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BE0E" w14:textId="77777777" w:rsidR="005123F8" w:rsidRPr="00C75175" w:rsidRDefault="005123F8" w:rsidP="008B784A">
      <w:pPr>
        <w:jc w:val="both"/>
        <w:rPr>
          <w:rFonts w:cs="Times New Roman"/>
          <w:sz w:val="20"/>
          <w:szCs w:val="20"/>
          <w:lang w:val="fr-FR"/>
        </w:rPr>
      </w:pPr>
    </w:p>
    <w:p w14:paraId="034BEC6F" w14:textId="0C4839A5" w:rsidR="00071FB7" w:rsidRPr="00C75175" w:rsidRDefault="00A264D0" w:rsidP="008B784A">
      <w:pPr>
        <w:jc w:val="both"/>
        <w:rPr>
          <w:rFonts w:cs="Times New Roman"/>
          <w:sz w:val="20"/>
          <w:szCs w:val="20"/>
        </w:rPr>
      </w:pPr>
      <w:r w:rsidRPr="00C75175">
        <w:rPr>
          <w:rFonts w:cs="Times New Roman"/>
          <w:sz w:val="20"/>
          <w:szCs w:val="20"/>
        </w:rPr>
        <w:t>[</w:t>
      </w:r>
      <w:r w:rsidR="00071FB7" w:rsidRPr="00C75175">
        <w:rPr>
          <w:rFonts w:cs="Times New Roman"/>
          <w:sz w:val="20"/>
          <w:szCs w:val="20"/>
        </w:rPr>
        <w:t>The Information Management</w:t>
      </w:r>
      <w:r w:rsidR="00586C7C" w:rsidRPr="00C75175">
        <w:rPr>
          <w:rFonts w:cs="Times New Roman"/>
          <w:sz w:val="20"/>
          <w:szCs w:val="20"/>
        </w:rPr>
        <w:t xml:space="preserve"> Officer/Specialist</w:t>
      </w:r>
      <w:r w:rsidR="00071FB7" w:rsidRPr="00C75175">
        <w:rPr>
          <w:rFonts w:cs="Times New Roman"/>
          <w:sz w:val="20"/>
          <w:szCs w:val="20"/>
        </w:rPr>
        <w:t xml:space="preserve"> </w:t>
      </w:r>
      <w:r w:rsidR="00E97DB1" w:rsidRPr="00C75175">
        <w:rPr>
          <w:rFonts w:cs="Times New Roman"/>
          <w:sz w:val="20"/>
          <w:szCs w:val="20"/>
        </w:rPr>
        <w:t xml:space="preserve">Handover </w:t>
      </w:r>
      <w:r w:rsidR="00071FB7" w:rsidRPr="00C75175">
        <w:rPr>
          <w:rFonts w:cs="Times New Roman"/>
          <w:sz w:val="20"/>
          <w:szCs w:val="20"/>
        </w:rPr>
        <w:t xml:space="preserve">Report is meant to </w:t>
      </w:r>
      <w:r w:rsidRPr="00C75175">
        <w:rPr>
          <w:rFonts w:cs="Times New Roman"/>
          <w:sz w:val="20"/>
          <w:szCs w:val="20"/>
        </w:rPr>
        <w:t>facilitate</w:t>
      </w:r>
      <w:r w:rsidR="00EE65DA" w:rsidRPr="00C75175">
        <w:rPr>
          <w:rFonts w:cs="Times New Roman"/>
          <w:sz w:val="20"/>
          <w:szCs w:val="20"/>
        </w:rPr>
        <w:t xml:space="preserve"> a smooth handover/transition </w:t>
      </w:r>
      <w:r w:rsidRPr="00C75175">
        <w:rPr>
          <w:rFonts w:cs="Times New Roman"/>
          <w:sz w:val="20"/>
          <w:szCs w:val="20"/>
        </w:rPr>
        <w:t xml:space="preserve">of IM </w:t>
      </w:r>
      <w:r w:rsidR="00EE65DA" w:rsidRPr="00C75175">
        <w:rPr>
          <w:rFonts w:cs="Times New Roman"/>
          <w:sz w:val="20"/>
          <w:szCs w:val="20"/>
        </w:rPr>
        <w:t>process, activities and functions</w:t>
      </w:r>
      <w:r w:rsidRPr="00C75175">
        <w:rPr>
          <w:rFonts w:cs="Times New Roman"/>
          <w:sz w:val="20"/>
          <w:szCs w:val="20"/>
        </w:rPr>
        <w:t xml:space="preserve"> from one person to another</w:t>
      </w:r>
      <w:r w:rsidR="00EE65DA" w:rsidRPr="00C75175">
        <w:rPr>
          <w:rFonts w:cs="Times New Roman"/>
          <w:sz w:val="20"/>
          <w:szCs w:val="20"/>
        </w:rPr>
        <w:t xml:space="preserve">. </w:t>
      </w:r>
      <w:r w:rsidR="008B784A" w:rsidRPr="00C75175">
        <w:rPr>
          <w:rFonts w:cs="Times New Roman"/>
          <w:sz w:val="20"/>
          <w:szCs w:val="20"/>
        </w:rPr>
        <w:t>The</w:t>
      </w:r>
      <w:r w:rsidRPr="00C75175">
        <w:rPr>
          <w:rFonts w:cs="Times New Roman"/>
          <w:sz w:val="20"/>
          <w:szCs w:val="20"/>
        </w:rPr>
        <w:t xml:space="preserve"> aim of the</w:t>
      </w:r>
      <w:r w:rsidR="008B784A" w:rsidRPr="00C75175">
        <w:rPr>
          <w:rFonts w:cs="Times New Roman"/>
          <w:sz w:val="20"/>
          <w:szCs w:val="20"/>
        </w:rPr>
        <w:t xml:space="preserve"> handover report </w:t>
      </w:r>
      <w:r w:rsidRPr="00C75175">
        <w:rPr>
          <w:rFonts w:cs="Times New Roman"/>
          <w:sz w:val="20"/>
          <w:szCs w:val="20"/>
        </w:rPr>
        <w:t>is to</w:t>
      </w:r>
      <w:r w:rsidR="008B784A" w:rsidRPr="00C75175">
        <w:rPr>
          <w:rFonts w:cs="Times New Roman"/>
          <w:sz w:val="20"/>
          <w:szCs w:val="20"/>
        </w:rPr>
        <w:t xml:space="preserve"> document</w:t>
      </w:r>
      <w:r w:rsidRPr="00C75175">
        <w:rPr>
          <w:rFonts w:cs="Times New Roman"/>
          <w:sz w:val="20"/>
          <w:szCs w:val="20"/>
        </w:rPr>
        <w:t xml:space="preserve"> and share everything that has been put in place on IM, this could include </w:t>
      </w:r>
      <w:r w:rsidR="008B784A" w:rsidRPr="00C75175">
        <w:rPr>
          <w:rFonts w:cs="Times New Roman"/>
          <w:sz w:val="20"/>
          <w:szCs w:val="20"/>
        </w:rPr>
        <w:t xml:space="preserve">information </w:t>
      </w:r>
      <w:r w:rsidRPr="00C75175">
        <w:rPr>
          <w:rFonts w:cs="Times New Roman"/>
          <w:sz w:val="20"/>
          <w:szCs w:val="20"/>
        </w:rPr>
        <w:t xml:space="preserve">that has been </w:t>
      </w:r>
      <w:r w:rsidR="008B784A" w:rsidRPr="00C75175">
        <w:rPr>
          <w:rFonts w:cs="Times New Roman"/>
          <w:sz w:val="20"/>
          <w:szCs w:val="20"/>
        </w:rPr>
        <w:t>gather</w:t>
      </w:r>
      <w:r w:rsidRPr="00C75175">
        <w:rPr>
          <w:rFonts w:cs="Times New Roman"/>
          <w:sz w:val="20"/>
          <w:szCs w:val="20"/>
        </w:rPr>
        <w:t>ed</w:t>
      </w:r>
      <w:r w:rsidR="008B784A" w:rsidRPr="00C75175">
        <w:rPr>
          <w:rFonts w:cs="Times New Roman"/>
          <w:sz w:val="20"/>
          <w:szCs w:val="20"/>
        </w:rPr>
        <w:t>,</w:t>
      </w:r>
      <w:r w:rsidRPr="00C75175">
        <w:rPr>
          <w:rFonts w:cs="Times New Roman"/>
          <w:sz w:val="20"/>
          <w:szCs w:val="20"/>
        </w:rPr>
        <w:t xml:space="preserve"> how it is being </w:t>
      </w:r>
      <w:r w:rsidR="008B784A" w:rsidRPr="00C75175">
        <w:rPr>
          <w:rFonts w:cs="Times New Roman"/>
          <w:sz w:val="20"/>
          <w:szCs w:val="20"/>
        </w:rPr>
        <w:t>process</w:t>
      </w:r>
      <w:r w:rsidRPr="00C75175">
        <w:rPr>
          <w:rFonts w:cs="Times New Roman"/>
          <w:sz w:val="20"/>
          <w:szCs w:val="20"/>
        </w:rPr>
        <w:t>ed, stored</w:t>
      </w:r>
      <w:r w:rsidR="008B784A" w:rsidRPr="00C75175">
        <w:rPr>
          <w:rFonts w:cs="Times New Roman"/>
          <w:sz w:val="20"/>
          <w:szCs w:val="20"/>
        </w:rPr>
        <w:t>, analys</w:t>
      </w:r>
      <w:r w:rsidRPr="00C75175">
        <w:rPr>
          <w:rFonts w:cs="Times New Roman"/>
          <w:sz w:val="20"/>
          <w:szCs w:val="20"/>
        </w:rPr>
        <w:t>ed</w:t>
      </w:r>
      <w:r w:rsidR="008B784A" w:rsidRPr="00C75175">
        <w:rPr>
          <w:rFonts w:cs="Times New Roman"/>
          <w:sz w:val="20"/>
          <w:szCs w:val="20"/>
        </w:rPr>
        <w:t xml:space="preserve"> and shar</w:t>
      </w:r>
      <w:r w:rsidRPr="00C75175">
        <w:rPr>
          <w:rFonts w:cs="Times New Roman"/>
          <w:sz w:val="20"/>
          <w:szCs w:val="20"/>
        </w:rPr>
        <w:t xml:space="preserve">ed as well as where it can be found. </w:t>
      </w:r>
      <w:r w:rsidR="00EE65DA" w:rsidRPr="00C75175">
        <w:rPr>
          <w:rFonts w:cs="Times New Roman"/>
          <w:sz w:val="20"/>
          <w:szCs w:val="20"/>
        </w:rPr>
        <w:t xml:space="preserve">The IM handover report should </w:t>
      </w:r>
      <w:r w:rsidR="008B784A" w:rsidRPr="00C75175">
        <w:rPr>
          <w:rFonts w:cs="Times New Roman"/>
          <w:sz w:val="20"/>
          <w:szCs w:val="20"/>
        </w:rPr>
        <w:t xml:space="preserve">also </w:t>
      </w:r>
      <w:r w:rsidR="00EE65DA" w:rsidRPr="00C75175">
        <w:rPr>
          <w:rFonts w:cs="Times New Roman"/>
          <w:sz w:val="20"/>
          <w:szCs w:val="20"/>
        </w:rPr>
        <w:t xml:space="preserve">include </w:t>
      </w:r>
      <w:r w:rsidR="00071FB7" w:rsidRPr="00C75175">
        <w:rPr>
          <w:rFonts w:cs="Times New Roman"/>
          <w:sz w:val="20"/>
          <w:szCs w:val="20"/>
        </w:rPr>
        <w:t>an analysis of the response to date, highlighting any main gaps, strengths</w:t>
      </w:r>
      <w:r w:rsidR="008B784A" w:rsidRPr="00C75175">
        <w:rPr>
          <w:rFonts w:cs="Times New Roman"/>
          <w:sz w:val="20"/>
          <w:szCs w:val="20"/>
        </w:rPr>
        <w:t>, lessons learnt</w:t>
      </w:r>
      <w:r w:rsidR="00071FB7" w:rsidRPr="00C75175">
        <w:rPr>
          <w:rFonts w:cs="Times New Roman"/>
          <w:sz w:val="20"/>
          <w:szCs w:val="20"/>
        </w:rPr>
        <w:t xml:space="preserve"> and recommended next steps</w:t>
      </w:r>
      <w:r w:rsidR="008B784A" w:rsidRPr="00C75175">
        <w:rPr>
          <w:rFonts w:cs="Times New Roman"/>
          <w:sz w:val="20"/>
          <w:szCs w:val="20"/>
        </w:rPr>
        <w:t>.</w:t>
      </w:r>
      <w:r w:rsidRPr="00C75175">
        <w:rPr>
          <w:rFonts w:cs="Times New Roman"/>
          <w:sz w:val="20"/>
          <w:szCs w:val="20"/>
        </w:rPr>
        <w:t xml:space="preserve"> It is recommended that as much as possible the handover report should follow the structure and informatio</w:t>
      </w:r>
      <w:r w:rsidR="00A574D0">
        <w:rPr>
          <w:rFonts w:cs="Times New Roman"/>
          <w:sz w:val="20"/>
          <w:szCs w:val="20"/>
        </w:rPr>
        <w:t>n in the IM checklist</w:t>
      </w:r>
      <w:r w:rsidRPr="00C75175">
        <w:rPr>
          <w:rFonts w:cs="Times New Roman"/>
          <w:sz w:val="20"/>
          <w:szCs w:val="20"/>
        </w:rPr>
        <w:t>]</w:t>
      </w:r>
    </w:p>
    <w:p w14:paraId="12BA1BFE" w14:textId="77777777" w:rsidR="008B784A" w:rsidRPr="00C75175" w:rsidRDefault="008B784A" w:rsidP="008B784A">
      <w:pPr>
        <w:jc w:val="both"/>
        <w:rPr>
          <w:rFonts w:cs="Times New Roman"/>
          <w:sz w:val="20"/>
          <w:szCs w:val="20"/>
        </w:rPr>
      </w:pPr>
    </w:p>
    <w:p w14:paraId="08D0A590" w14:textId="77777777" w:rsidR="0098418C" w:rsidRPr="00B2443C" w:rsidRDefault="0098418C" w:rsidP="0098418C">
      <w:pPr>
        <w:spacing w:after="120" w:line="240" w:lineRule="auto"/>
        <w:contextualSpacing/>
        <w:jc w:val="center"/>
        <w:rPr>
          <w:rFonts w:eastAsiaTheme="majorEastAsia" w:cstheme="majorBidi"/>
          <w:color w:val="95C93D"/>
          <w:spacing w:val="30"/>
          <w:kern w:val="28"/>
          <w:sz w:val="88"/>
          <w:szCs w:val="88"/>
        </w:rPr>
      </w:pPr>
      <w:r w:rsidRPr="00B2443C">
        <w:rPr>
          <w:rFonts w:eastAsiaTheme="majorEastAsia" w:cstheme="majorBidi"/>
          <w:color w:val="95C93D"/>
          <w:spacing w:val="30"/>
          <w:kern w:val="28"/>
          <w:sz w:val="88"/>
          <w:szCs w:val="88"/>
        </w:rPr>
        <w:t xml:space="preserve">Information Management </w:t>
      </w:r>
      <w:r w:rsidR="00586C7C" w:rsidRPr="00B2443C">
        <w:rPr>
          <w:rFonts w:eastAsiaTheme="majorEastAsia" w:cstheme="majorBidi"/>
          <w:color w:val="95C93D"/>
          <w:spacing w:val="30"/>
          <w:kern w:val="28"/>
          <w:sz w:val="88"/>
          <w:szCs w:val="88"/>
        </w:rPr>
        <w:t xml:space="preserve">Officer/Specialist </w:t>
      </w:r>
      <w:r w:rsidRPr="00B2443C">
        <w:rPr>
          <w:rFonts w:eastAsiaTheme="majorEastAsia" w:cstheme="majorBidi"/>
          <w:color w:val="95C93D"/>
          <w:spacing w:val="30"/>
          <w:kern w:val="28"/>
          <w:sz w:val="88"/>
          <w:szCs w:val="88"/>
        </w:rPr>
        <w:t>Handover Report</w:t>
      </w:r>
    </w:p>
    <w:p w14:paraId="476C37F7" w14:textId="77777777" w:rsidR="0098418C" w:rsidRPr="00C75175" w:rsidRDefault="00E25521" w:rsidP="0098418C">
      <w:pPr>
        <w:numPr>
          <w:ilvl w:val="1"/>
          <w:numId w:val="0"/>
        </w:numPr>
        <w:spacing w:after="180" w:line="274" w:lineRule="auto"/>
        <w:rPr>
          <w:rFonts w:eastAsiaTheme="majorEastAsia" w:cstheme="majorBidi"/>
          <w:iCs/>
          <w:color w:val="215868" w:themeColor="accent5" w:themeShade="80"/>
          <w:sz w:val="20"/>
          <w:szCs w:val="20"/>
          <w:lang w:bidi="hi-IN"/>
        </w:rPr>
      </w:pPr>
      <w:r w:rsidRPr="00C75175">
        <w:rPr>
          <w:rFonts w:eastAsiaTheme="minorEastAsia" w:cs="Arial"/>
          <w:b/>
          <w:noProof/>
          <w:sz w:val="20"/>
          <w:szCs w:val="20"/>
          <w:lang w:val="en-US"/>
        </w:rPr>
        <mc:AlternateContent>
          <mc:Choice Requires="wps">
            <w:drawing>
              <wp:anchor distT="0" distB="0" distL="114300" distR="114300" simplePos="0" relativeHeight="251658240" behindDoc="0" locked="0" layoutInCell="1" allowOverlap="1" wp14:anchorId="2C3772DA" wp14:editId="52DA15EA">
                <wp:simplePos x="0" y="0"/>
                <wp:positionH relativeFrom="margin">
                  <wp:align>left</wp:align>
                </wp:positionH>
                <wp:positionV relativeFrom="paragraph">
                  <wp:posOffset>550545</wp:posOffset>
                </wp:positionV>
                <wp:extent cx="5882640" cy="2182495"/>
                <wp:effectExtent l="0" t="0" r="22860" b="273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182495"/>
                        </a:xfrm>
                        <a:prstGeom prst="rect">
                          <a:avLst/>
                        </a:prstGeom>
                        <a:solidFill>
                          <a:srgbClr val="FFFFFF"/>
                        </a:solidFill>
                        <a:ln w="9525">
                          <a:solidFill>
                            <a:srgbClr val="000000"/>
                          </a:solidFill>
                          <a:miter lim="800000"/>
                          <a:headEnd/>
                          <a:tailEnd/>
                        </a:ln>
                      </wps:spPr>
                      <wps:txbx>
                        <w:txbxContent>
                          <w:p w14:paraId="6500293A" w14:textId="77777777" w:rsidR="00DC01E4" w:rsidRPr="00E25521" w:rsidRDefault="00DC01E4" w:rsidP="00E25521">
                            <w:pPr>
                              <w:pStyle w:val="NoSpacing"/>
                              <w:spacing w:after="120"/>
                              <w:ind w:left="180"/>
                              <w:rPr>
                                <w:rFonts w:cs="Arial"/>
                                <w:sz w:val="36"/>
                                <w:szCs w:val="36"/>
                              </w:rPr>
                            </w:pPr>
                            <w:r w:rsidRPr="00E25521">
                              <w:rPr>
                                <w:rFonts w:cs="Arial"/>
                                <w:b/>
                                <w:sz w:val="36"/>
                                <w:szCs w:val="36"/>
                              </w:rPr>
                              <w:t>Name</w:t>
                            </w:r>
                            <w:r w:rsidRPr="00E25521">
                              <w:rPr>
                                <w:rFonts w:cs="Arial"/>
                                <w:sz w:val="36"/>
                                <w:szCs w:val="36"/>
                              </w:rPr>
                              <w:t xml:space="preserve">:   </w:t>
                            </w:r>
                            <w:r w:rsidRPr="00E25521">
                              <w:rPr>
                                <w:rFonts w:cs="Arial"/>
                                <w:sz w:val="36"/>
                                <w:szCs w:val="36"/>
                              </w:rPr>
                              <w:tab/>
                            </w:r>
                          </w:p>
                          <w:p w14:paraId="523A8A5C" w14:textId="77777777" w:rsidR="00DC01E4" w:rsidRPr="00E25521" w:rsidRDefault="00DC01E4" w:rsidP="00E25521">
                            <w:pPr>
                              <w:pStyle w:val="NoSpacing"/>
                              <w:spacing w:after="120"/>
                              <w:ind w:left="180"/>
                              <w:rPr>
                                <w:rFonts w:cs="Arial"/>
                                <w:sz w:val="36"/>
                                <w:szCs w:val="36"/>
                              </w:rPr>
                            </w:pPr>
                            <w:r w:rsidRPr="00E25521">
                              <w:rPr>
                                <w:rFonts w:cs="Arial"/>
                                <w:b/>
                                <w:sz w:val="36"/>
                                <w:szCs w:val="36"/>
                              </w:rPr>
                              <w:t>Official Title</w:t>
                            </w:r>
                            <w:r w:rsidRPr="00E25521">
                              <w:rPr>
                                <w:rFonts w:cs="Arial"/>
                                <w:sz w:val="36"/>
                                <w:szCs w:val="36"/>
                              </w:rPr>
                              <w:t>: Nutrition Information Management Officer</w:t>
                            </w:r>
                            <w:r w:rsidRPr="00E25521">
                              <w:rPr>
                                <w:rFonts w:cs="Arial"/>
                                <w:sz w:val="36"/>
                                <w:szCs w:val="36"/>
                              </w:rPr>
                              <w:tab/>
                            </w:r>
                          </w:p>
                          <w:p w14:paraId="2ADAC1AA" w14:textId="77777777" w:rsidR="00DC01E4" w:rsidRPr="00E25521" w:rsidRDefault="00DC01E4" w:rsidP="00E25521">
                            <w:pPr>
                              <w:pStyle w:val="NoSpacing"/>
                              <w:spacing w:after="120"/>
                              <w:ind w:left="180"/>
                              <w:rPr>
                                <w:rFonts w:cs="Arial"/>
                                <w:b/>
                                <w:sz w:val="36"/>
                                <w:szCs w:val="36"/>
                              </w:rPr>
                            </w:pPr>
                            <w:r w:rsidRPr="00E25521">
                              <w:rPr>
                                <w:rFonts w:cs="Arial"/>
                                <w:b/>
                                <w:sz w:val="36"/>
                                <w:szCs w:val="36"/>
                              </w:rPr>
                              <w:t>Supervisor’s name</w:t>
                            </w:r>
                            <w:r w:rsidRPr="00E25521">
                              <w:rPr>
                                <w:rFonts w:cs="Arial"/>
                                <w:sz w:val="36"/>
                                <w:szCs w:val="36"/>
                              </w:rPr>
                              <w:t>:</w:t>
                            </w:r>
                          </w:p>
                          <w:p w14:paraId="371E5391" w14:textId="2FF683E8" w:rsidR="00DC01E4" w:rsidRPr="00E25521" w:rsidRDefault="00DC01E4" w:rsidP="00E25521">
                            <w:pPr>
                              <w:pStyle w:val="NoSpacing"/>
                              <w:spacing w:after="120"/>
                              <w:ind w:left="180" w:right="-270"/>
                              <w:rPr>
                                <w:rFonts w:cs="Arial"/>
                                <w:b/>
                                <w:sz w:val="36"/>
                                <w:szCs w:val="36"/>
                              </w:rPr>
                            </w:pPr>
                            <w:r w:rsidRPr="00E25521">
                              <w:rPr>
                                <w:rFonts w:cs="Arial"/>
                                <w:b/>
                                <w:sz w:val="36"/>
                                <w:szCs w:val="36"/>
                              </w:rPr>
                              <w:t>Date started</w:t>
                            </w:r>
                            <w:r w:rsidRPr="00E25521">
                              <w:rPr>
                                <w:rFonts w:cs="Arial"/>
                                <w:sz w:val="36"/>
                                <w:szCs w:val="36"/>
                              </w:rPr>
                              <w:t xml:space="preserve">:   </w:t>
                            </w:r>
                            <w:sdt>
                              <w:sdtPr>
                                <w:rPr>
                                  <w:rFonts w:cstheme="minorHAnsi"/>
                                  <w:sz w:val="36"/>
                                  <w:szCs w:val="36"/>
                                </w:rPr>
                                <w:id w:val="-355037634"/>
                                <w:showingPlcHdr/>
                                <w:date>
                                  <w:dateFormat w:val="dddd, dd MMMM, yyyy"/>
                                  <w:lid w:val="en-US"/>
                                  <w:storeMappedDataAs w:val="dateTime"/>
                                  <w:calendar w:val="gregorian"/>
                                </w:date>
                              </w:sdtPr>
                              <w:sdtEndPr>
                                <w:rPr>
                                  <w:rFonts w:cs="Arial"/>
                                </w:rPr>
                              </w:sdtEndPr>
                              <w:sdtContent>
                                <w:r>
                                  <w:rPr>
                                    <w:rFonts w:cstheme="minorHAnsi"/>
                                    <w:sz w:val="36"/>
                                    <w:szCs w:val="36"/>
                                  </w:rPr>
                                  <w:t xml:space="preserve">     </w:t>
                                </w:r>
                              </w:sdtContent>
                            </w:sdt>
                          </w:p>
                          <w:p w14:paraId="3279642D" w14:textId="240E5044" w:rsidR="00DC01E4" w:rsidRPr="00E25521" w:rsidRDefault="00DC01E4" w:rsidP="009041D2">
                            <w:pPr>
                              <w:pStyle w:val="NoSpacing"/>
                              <w:spacing w:after="120"/>
                              <w:ind w:left="180" w:right="-270"/>
                              <w:rPr>
                                <w:rFonts w:cs="Arial"/>
                                <w:sz w:val="36"/>
                                <w:szCs w:val="36"/>
                              </w:rPr>
                            </w:pPr>
                            <w:r w:rsidRPr="00E25521">
                              <w:rPr>
                                <w:rFonts w:cs="Arial"/>
                                <w:b/>
                                <w:sz w:val="36"/>
                                <w:szCs w:val="36"/>
                              </w:rPr>
                              <w:t>End Date</w:t>
                            </w:r>
                            <w:r w:rsidRPr="00E25521">
                              <w:rPr>
                                <w:rFonts w:cs="Arial"/>
                                <w:sz w:val="36"/>
                                <w:szCs w:val="36"/>
                              </w:rPr>
                              <w:t xml:space="preserve">:   </w:t>
                            </w:r>
                            <w:sdt>
                              <w:sdtPr>
                                <w:rPr>
                                  <w:rFonts w:cstheme="minorHAnsi"/>
                                  <w:sz w:val="36"/>
                                  <w:szCs w:val="36"/>
                                </w:rPr>
                                <w:id w:val="-464740295"/>
                                <w:showingPlcHdr/>
                                <w:date w:fullDate="2015-10-23T00:00:00Z">
                                  <w:dateFormat w:val="dddd, dd MMMM, yyyy"/>
                                  <w:lid w:val="en-US"/>
                                  <w:storeMappedDataAs w:val="dateTime"/>
                                  <w:calendar w:val="gregorian"/>
                                </w:date>
                              </w:sdtPr>
                              <w:sdtEndPr>
                                <w:rPr>
                                  <w:rFonts w:cs="Arial"/>
                                </w:rPr>
                              </w:sdtEndPr>
                              <w:sdtContent>
                                <w:r>
                                  <w:rPr>
                                    <w:rFonts w:cstheme="minorHAnsi"/>
                                    <w:sz w:val="36"/>
                                    <w:szCs w:val="36"/>
                                  </w:rPr>
                                  <w:t xml:space="preserve">     </w:t>
                                </w:r>
                              </w:sdtContent>
                            </w:sdt>
                          </w:p>
                          <w:p w14:paraId="7604EDAF" w14:textId="2E84917D" w:rsidR="00DC01E4" w:rsidRPr="00E25521" w:rsidRDefault="00DC01E4" w:rsidP="00E25521">
                            <w:pPr>
                              <w:pStyle w:val="NoSpacing"/>
                              <w:spacing w:after="120"/>
                              <w:ind w:left="180"/>
                              <w:rPr>
                                <w:rFonts w:cs="Arial"/>
                                <w:sz w:val="36"/>
                                <w:szCs w:val="36"/>
                              </w:rPr>
                            </w:pPr>
                            <w:r w:rsidRPr="00E25521">
                              <w:rPr>
                                <w:rFonts w:cs="Arial"/>
                                <w:b/>
                                <w:sz w:val="36"/>
                                <w:szCs w:val="36"/>
                              </w:rPr>
                              <w:t>Date report submitted</w:t>
                            </w:r>
                            <w:r w:rsidRPr="00E25521">
                              <w:rPr>
                                <w:rFonts w:cs="Arial"/>
                                <w:sz w:val="36"/>
                                <w:szCs w:val="36"/>
                              </w:rPr>
                              <w:t xml:space="preserve">:   </w:t>
                            </w:r>
                            <w:sdt>
                              <w:sdtPr>
                                <w:rPr>
                                  <w:rFonts w:cstheme="minorHAnsi"/>
                                  <w:sz w:val="36"/>
                                  <w:szCs w:val="36"/>
                                </w:rPr>
                                <w:id w:val="511341073"/>
                                <w:showingPlcHdr/>
                                <w:date w:fullDate="2015-10-23T00:00:00Z">
                                  <w:dateFormat w:val="dddd, dd MMMM, yyyy"/>
                                  <w:lid w:val="en-US"/>
                                  <w:storeMappedDataAs w:val="dateTime"/>
                                  <w:calendar w:val="gregorian"/>
                                </w:date>
                              </w:sdtPr>
                              <w:sdtEndPr/>
                              <w:sdtContent>
                                <w:r>
                                  <w:rPr>
                                    <w:rFonts w:cstheme="minorHAnsi"/>
                                    <w:sz w:val="36"/>
                                    <w:szCs w:val="36"/>
                                  </w:rPr>
                                  <w:t xml:space="preserve">     </w:t>
                                </w:r>
                              </w:sdtContent>
                            </w:sdt>
                            <w:r w:rsidRPr="00E25521">
                              <w:rPr>
                                <w:rFonts w:cs="Arial"/>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C3772DA" id="_x0000_t202" coordsize="21600,21600" o:spt="202" path="m,l,21600r21600,l21600,xe">
                <v:stroke joinstyle="miter"/>
                <v:path gradientshapeok="t" o:connecttype="rect"/>
              </v:shapetype>
              <v:shape id="Text Box 2" o:spid="_x0000_s1026" type="#_x0000_t202" style="position:absolute;margin-left:0;margin-top:43.35pt;width:463.2pt;height:171.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">
                <v:textbox>
                  <w:txbxContent>
                    <w:p w14:paraId="6500293A" w14:textId="77777777" w:rsidR="00DC01E4" w:rsidRPr="00E25521" w:rsidRDefault="00DC01E4" w:rsidP="00E25521">
                      <w:pPr>
                        <w:pStyle w:val="NoSpacing"/>
                        <w:spacing w:after="120"/>
                        <w:ind w:left="180"/>
                        <w:rPr>
                          <w:rFonts w:cs="Arial"/>
                          <w:sz w:val="36"/>
                          <w:szCs w:val="36"/>
                        </w:rPr>
                      </w:pPr>
                      <w:r w:rsidRPr="00E25521">
                        <w:rPr>
                          <w:rFonts w:cs="Arial"/>
                          <w:b/>
                          <w:sz w:val="36"/>
                          <w:szCs w:val="36"/>
                        </w:rPr>
                        <w:t>Name</w:t>
                      </w:r>
                      <w:r w:rsidRPr="00E25521">
                        <w:rPr>
                          <w:rFonts w:cs="Arial"/>
                          <w:sz w:val="36"/>
                          <w:szCs w:val="36"/>
                        </w:rPr>
                        <w:t xml:space="preserve">:   </w:t>
                      </w:r>
                      <w:r w:rsidRPr="00E25521">
                        <w:rPr>
                          <w:rFonts w:cs="Arial"/>
                          <w:sz w:val="36"/>
                          <w:szCs w:val="36"/>
                        </w:rPr>
                        <w:tab/>
                      </w:r>
                    </w:p>
                    <w:p w14:paraId="523A8A5C" w14:textId="77777777" w:rsidR="00DC01E4" w:rsidRPr="00E25521" w:rsidRDefault="00DC01E4" w:rsidP="00E25521">
                      <w:pPr>
                        <w:pStyle w:val="NoSpacing"/>
                        <w:spacing w:after="120"/>
                        <w:ind w:left="180"/>
                        <w:rPr>
                          <w:rFonts w:cs="Arial"/>
                          <w:sz w:val="36"/>
                          <w:szCs w:val="36"/>
                        </w:rPr>
                      </w:pPr>
                      <w:r w:rsidRPr="00E25521">
                        <w:rPr>
                          <w:rFonts w:cs="Arial"/>
                          <w:b/>
                          <w:sz w:val="36"/>
                          <w:szCs w:val="36"/>
                        </w:rPr>
                        <w:t>Official Title</w:t>
                      </w:r>
                      <w:r w:rsidRPr="00E25521">
                        <w:rPr>
                          <w:rFonts w:cs="Arial"/>
                          <w:sz w:val="36"/>
                          <w:szCs w:val="36"/>
                        </w:rPr>
                        <w:t>: Nutrition Information Management Officer</w:t>
                      </w:r>
                      <w:r w:rsidRPr="00E25521">
                        <w:rPr>
                          <w:rFonts w:cs="Arial"/>
                          <w:sz w:val="36"/>
                          <w:szCs w:val="36"/>
                        </w:rPr>
                        <w:tab/>
                      </w:r>
                    </w:p>
                    <w:p w14:paraId="2ADAC1AA" w14:textId="77777777" w:rsidR="00DC01E4" w:rsidRPr="00E25521" w:rsidRDefault="00DC01E4" w:rsidP="00E25521">
                      <w:pPr>
                        <w:pStyle w:val="NoSpacing"/>
                        <w:spacing w:after="120"/>
                        <w:ind w:left="180"/>
                        <w:rPr>
                          <w:rFonts w:cs="Arial"/>
                          <w:b/>
                          <w:sz w:val="36"/>
                          <w:szCs w:val="36"/>
                        </w:rPr>
                      </w:pPr>
                      <w:r w:rsidRPr="00E25521">
                        <w:rPr>
                          <w:rFonts w:cs="Arial"/>
                          <w:b/>
                          <w:sz w:val="36"/>
                          <w:szCs w:val="36"/>
                        </w:rPr>
                        <w:t>Supervisor’s name</w:t>
                      </w:r>
                      <w:r w:rsidRPr="00E25521">
                        <w:rPr>
                          <w:rFonts w:cs="Arial"/>
                          <w:sz w:val="36"/>
                          <w:szCs w:val="36"/>
                        </w:rPr>
                        <w:t>:</w:t>
                      </w:r>
                    </w:p>
                    <w:p w14:paraId="371E5391" w14:textId="2FF683E8" w:rsidR="00DC01E4" w:rsidRPr="00E25521" w:rsidRDefault="00DC01E4" w:rsidP="00E25521">
                      <w:pPr>
                        <w:pStyle w:val="NoSpacing"/>
                        <w:spacing w:after="120"/>
                        <w:ind w:left="180" w:right="-270"/>
                        <w:rPr>
                          <w:rFonts w:cs="Arial"/>
                          <w:b/>
                          <w:sz w:val="36"/>
                          <w:szCs w:val="36"/>
                        </w:rPr>
                      </w:pPr>
                      <w:r w:rsidRPr="00E25521">
                        <w:rPr>
                          <w:rFonts w:cs="Arial"/>
                          <w:b/>
                          <w:sz w:val="36"/>
                          <w:szCs w:val="36"/>
                        </w:rPr>
                        <w:t>Date started</w:t>
                      </w:r>
                      <w:r w:rsidRPr="00E25521">
                        <w:rPr>
                          <w:rFonts w:cs="Arial"/>
                          <w:sz w:val="36"/>
                          <w:szCs w:val="36"/>
                        </w:rPr>
                        <w:t xml:space="preserve">:   </w:t>
                      </w:r>
                      <w:sdt>
                        <w:sdtPr>
                          <w:rPr>
                            <w:rFonts w:cstheme="minorHAnsi"/>
                            <w:sz w:val="36"/>
                            <w:szCs w:val="36"/>
                          </w:rPr>
                          <w:id w:val="-355037634"/>
                          <w:showingPlcHdr/>
                          <w:date>
                            <w:dateFormat w:val="dddd, dd MMMM, yyyy"/>
                            <w:lid w:val="en-US"/>
                            <w:storeMappedDataAs w:val="dateTime"/>
                            <w:calendar w:val="gregorian"/>
                          </w:date>
                        </w:sdtPr>
                        <w:sdtEndPr>
                          <w:rPr>
                            <w:rFonts w:cs="Arial"/>
                          </w:rPr>
                        </w:sdtEndPr>
                        <w:sdtContent>
                          <w:r>
                            <w:rPr>
                              <w:rFonts w:cstheme="minorHAnsi"/>
                              <w:sz w:val="36"/>
                              <w:szCs w:val="36"/>
                            </w:rPr>
                            <w:t xml:space="preserve">     </w:t>
                          </w:r>
                        </w:sdtContent>
                      </w:sdt>
                    </w:p>
                    <w:p w14:paraId="3279642D" w14:textId="240E5044" w:rsidR="00DC01E4" w:rsidRPr="00E25521" w:rsidRDefault="00DC01E4" w:rsidP="009041D2">
                      <w:pPr>
                        <w:pStyle w:val="NoSpacing"/>
                        <w:spacing w:after="120"/>
                        <w:ind w:left="180" w:right="-270"/>
                        <w:rPr>
                          <w:rFonts w:cs="Arial"/>
                          <w:sz w:val="36"/>
                          <w:szCs w:val="36"/>
                        </w:rPr>
                      </w:pPr>
                      <w:r w:rsidRPr="00E25521">
                        <w:rPr>
                          <w:rFonts w:cs="Arial"/>
                          <w:b/>
                          <w:sz w:val="36"/>
                          <w:szCs w:val="36"/>
                        </w:rPr>
                        <w:t>End Date</w:t>
                      </w:r>
                      <w:r w:rsidRPr="00E25521">
                        <w:rPr>
                          <w:rFonts w:cs="Arial"/>
                          <w:sz w:val="36"/>
                          <w:szCs w:val="36"/>
                        </w:rPr>
                        <w:t xml:space="preserve">:   </w:t>
                      </w:r>
                      <w:sdt>
                        <w:sdtPr>
                          <w:rPr>
                            <w:rFonts w:cstheme="minorHAnsi"/>
                            <w:sz w:val="36"/>
                            <w:szCs w:val="36"/>
                          </w:rPr>
                          <w:id w:val="-464740295"/>
                          <w:showingPlcHdr/>
                          <w:date w:fullDate="2015-10-23T00:00:00Z">
                            <w:dateFormat w:val="dddd, dd MMMM, yyyy"/>
                            <w:lid w:val="en-US"/>
                            <w:storeMappedDataAs w:val="dateTime"/>
                            <w:calendar w:val="gregorian"/>
                          </w:date>
                        </w:sdtPr>
                        <w:sdtEndPr>
                          <w:rPr>
                            <w:rFonts w:cs="Arial"/>
                          </w:rPr>
                        </w:sdtEndPr>
                        <w:sdtContent>
                          <w:r>
                            <w:rPr>
                              <w:rFonts w:cstheme="minorHAnsi"/>
                              <w:sz w:val="36"/>
                              <w:szCs w:val="36"/>
                            </w:rPr>
                            <w:t xml:space="preserve">     </w:t>
                          </w:r>
                        </w:sdtContent>
                      </w:sdt>
                    </w:p>
                    <w:p w14:paraId="7604EDAF" w14:textId="2E84917D" w:rsidR="00DC01E4" w:rsidRPr="00E25521" w:rsidRDefault="00DC01E4" w:rsidP="00E25521">
                      <w:pPr>
                        <w:pStyle w:val="NoSpacing"/>
                        <w:spacing w:after="120"/>
                        <w:ind w:left="180"/>
                        <w:rPr>
                          <w:rFonts w:cs="Arial"/>
                          <w:sz w:val="36"/>
                          <w:szCs w:val="36"/>
                        </w:rPr>
                      </w:pPr>
                      <w:r w:rsidRPr="00E25521">
                        <w:rPr>
                          <w:rFonts w:cs="Arial"/>
                          <w:b/>
                          <w:sz w:val="36"/>
                          <w:szCs w:val="36"/>
                        </w:rPr>
                        <w:t>Date report submitted</w:t>
                      </w:r>
                      <w:r w:rsidRPr="00E25521">
                        <w:rPr>
                          <w:rFonts w:cs="Arial"/>
                          <w:sz w:val="36"/>
                          <w:szCs w:val="36"/>
                        </w:rPr>
                        <w:t xml:space="preserve">:   </w:t>
                      </w:r>
                      <w:sdt>
                        <w:sdtPr>
                          <w:rPr>
                            <w:rFonts w:cstheme="minorHAnsi"/>
                            <w:sz w:val="36"/>
                            <w:szCs w:val="36"/>
                          </w:rPr>
                          <w:id w:val="511341073"/>
                          <w:showingPlcHdr/>
                          <w:date w:fullDate="2015-10-23T00:00:00Z">
                            <w:dateFormat w:val="dddd, dd MMMM, yyyy"/>
                            <w:lid w:val="en-US"/>
                            <w:storeMappedDataAs w:val="dateTime"/>
                            <w:calendar w:val="gregorian"/>
                          </w:date>
                        </w:sdtPr>
                        <w:sdtContent>
                          <w:r>
                            <w:rPr>
                              <w:rFonts w:cstheme="minorHAnsi"/>
                              <w:sz w:val="36"/>
                              <w:szCs w:val="36"/>
                            </w:rPr>
                            <w:t xml:space="preserve">     </w:t>
                          </w:r>
                        </w:sdtContent>
                      </w:sdt>
                      <w:r w:rsidRPr="00E25521">
                        <w:rPr>
                          <w:rFonts w:cs="Arial"/>
                          <w:sz w:val="36"/>
                          <w:szCs w:val="36"/>
                        </w:rPr>
                        <w:t xml:space="preserve">   </w:t>
                      </w:r>
                    </w:p>
                  </w:txbxContent>
                </v:textbox>
                <w10:wrap type="topAndBottom" anchorx="margin"/>
              </v:shape>
            </w:pict>
          </mc:Fallback>
        </mc:AlternateContent>
      </w:r>
    </w:p>
    <w:sdt>
      <w:sdtPr>
        <w:rPr>
          <w:rFonts w:asciiTheme="minorHAnsi" w:eastAsiaTheme="minorHAnsi" w:hAnsiTheme="minorHAnsi" w:cstheme="minorBidi"/>
          <w:color w:val="auto"/>
          <w:sz w:val="20"/>
          <w:szCs w:val="20"/>
          <w:lang w:val="en-GB"/>
        </w:rPr>
        <w:id w:val="-1617671839"/>
        <w:docPartObj>
          <w:docPartGallery w:val="Table of Contents"/>
          <w:docPartUnique/>
        </w:docPartObj>
      </w:sdtPr>
      <w:sdtEndPr>
        <w:rPr>
          <w:b/>
          <w:bCs/>
          <w:noProof/>
        </w:rPr>
      </w:sdtEndPr>
      <w:sdtContent>
        <w:p w14:paraId="14080C94" w14:textId="77777777" w:rsidR="009041D2" w:rsidRPr="00C75175" w:rsidRDefault="009041D2">
          <w:pPr>
            <w:pStyle w:val="TOCHeading"/>
            <w:rPr>
              <w:rFonts w:asciiTheme="minorHAnsi" w:eastAsiaTheme="minorHAnsi" w:hAnsiTheme="minorHAnsi" w:cstheme="minorBidi"/>
              <w:color w:val="auto"/>
              <w:sz w:val="20"/>
              <w:szCs w:val="20"/>
              <w:lang w:val="en-GB"/>
            </w:rPr>
          </w:pPr>
        </w:p>
        <w:p w14:paraId="45AE0A2B" w14:textId="77777777" w:rsidR="009041D2" w:rsidRPr="00C75175" w:rsidRDefault="009041D2">
          <w:pPr>
            <w:rPr>
              <w:sz w:val="20"/>
              <w:szCs w:val="20"/>
            </w:rPr>
          </w:pPr>
          <w:r w:rsidRPr="00C75175">
            <w:rPr>
              <w:sz w:val="20"/>
              <w:szCs w:val="20"/>
            </w:rPr>
            <w:br w:type="page"/>
          </w:r>
        </w:p>
        <w:p w14:paraId="1DABD07B" w14:textId="13D74CE8" w:rsidR="00B50600" w:rsidRPr="00FD59D9" w:rsidRDefault="00B50600">
          <w:pPr>
            <w:pStyle w:val="TOCHeading"/>
            <w:rPr>
              <w:rFonts w:asciiTheme="minorHAnsi" w:hAnsiTheme="minorHAnsi"/>
              <w:b/>
              <w:color w:val="91C93D"/>
              <w:sz w:val="20"/>
              <w:szCs w:val="20"/>
            </w:rPr>
          </w:pPr>
          <w:r w:rsidRPr="00FD59D9">
            <w:rPr>
              <w:rFonts w:asciiTheme="minorHAnsi" w:hAnsiTheme="minorHAnsi"/>
              <w:b/>
              <w:color w:val="91C93D"/>
              <w:sz w:val="20"/>
              <w:szCs w:val="20"/>
            </w:rPr>
            <w:lastRenderedPageBreak/>
            <w:t>Contents</w:t>
          </w:r>
        </w:p>
        <w:p w14:paraId="25B74F8B" w14:textId="77777777" w:rsidR="00645D63" w:rsidRPr="00C75175" w:rsidRDefault="00476464">
          <w:pPr>
            <w:pStyle w:val="TOC1"/>
            <w:tabs>
              <w:tab w:val="left" w:pos="440"/>
              <w:tab w:val="right" w:leader="dot" w:pos="9016"/>
            </w:tabs>
            <w:rPr>
              <w:rFonts w:eastAsiaTheme="minorEastAsia"/>
              <w:noProof/>
              <w:sz w:val="20"/>
              <w:szCs w:val="20"/>
              <w:lang w:val="en-US"/>
            </w:rPr>
          </w:pPr>
          <w:r w:rsidRPr="00C75175">
            <w:rPr>
              <w:sz w:val="20"/>
              <w:szCs w:val="20"/>
            </w:rPr>
            <w:fldChar w:fldCharType="begin"/>
          </w:r>
          <w:r w:rsidRPr="00C75175">
            <w:rPr>
              <w:sz w:val="20"/>
              <w:szCs w:val="20"/>
            </w:rPr>
            <w:instrText xml:space="preserve"> TOC \o "1-3" \h \z \u </w:instrText>
          </w:r>
          <w:r w:rsidRPr="00C75175">
            <w:rPr>
              <w:sz w:val="20"/>
              <w:szCs w:val="20"/>
            </w:rPr>
            <w:fldChar w:fldCharType="separate"/>
          </w:r>
          <w:hyperlink w:anchor="_Toc434849447" w:history="1">
            <w:r w:rsidR="00645D63" w:rsidRPr="00C75175">
              <w:rPr>
                <w:rStyle w:val="Hyperlink"/>
                <w:noProof/>
                <w:sz w:val="20"/>
                <w:szCs w:val="20"/>
              </w:rPr>
              <w:t>1.</w:t>
            </w:r>
            <w:r w:rsidR="00645D63" w:rsidRPr="00C75175">
              <w:rPr>
                <w:rFonts w:eastAsiaTheme="minorEastAsia"/>
                <w:noProof/>
                <w:sz w:val="20"/>
                <w:szCs w:val="20"/>
                <w:lang w:val="en-US"/>
              </w:rPr>
              <w:tab/>
            </w:r>
            <w:r w:rsidR="00645D63" w:rsidRPr="00C75175">
              <w:rPr>
                <w:rStyle w:val="Hyperlink"/>
                <w:noProof/>
                <w:sz w:val="20"/>
                <w:szCs w:val="20"/>
              </w:rPr>
              <w:t>Overview of the main tasks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_Toc434849447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2</w:t>
            </w:r>
            <w:r w:rsidR="00645D63" w:rsidRPr="00C75175">
              <w:rPr>
                <w:noProof/>
                <w:webHidden/>
                <w:sz w:val="20"/>
                <w:szCs w:val="20"/>
              </w:rPr>
              <w:fldChar w:fldCharType="end"/>
            </w:r>
          </w:hyperlink>
        </w:p>
        <w:p w14:paraId="04733DE6" w14:textId="77777777" w:rsidR="00645D63" w:rsidRPr="00C75175" w:rsidRDefault="001C4A63">
          <w:pPr>
            <w:pStyle w:val="TOC1"/>
            <w:tabs>
              <w:tab w:val="left" w:pos="440"/>
              <w:tab w:val="right" w:leader="dot" w:pos="9016"/>
            </w:tabs>
            <w:rPr>
              <w:rFonts w:eastAsiaTheme="minorEastAsia"/>
              <w:noProof/>
              <w:sz w:val="20"/>
              <w:szCs w:val="20"/>
              <w:lang w:val="en-US"/>
            </w:rPr>
          </w:pPr>
          <w:hyperlink w:anchor="_Toc434849448" w:history="1">
            <w:r w:rsidR="00645D63" w:rsidRPr="00C75175">
              <w:rPr>
                <w:rStyle w:val="Hyperlink"/>
                <w:noProof/>
                <w:sz w:val="20"/>
                <w:szCs w:val="20"/>
              </w:rPr>
              <w:t>2.</w:t>
            </w:r>
            <w:r w:rsidR="00645D63" w:rsidRPr="00C75175">
              <w:rPr>
                <w:rFonts w:eastAsiaTheme="minorEastAsia"/>
                <w:noProof/>
                <w:sz w:val="20"/>
                <w:szCs w:val="20"/>
                <w:lang w:val="en-US"/>
              </w:rPr>
              <w:tab/>
            </w:r>
            <w:r w:rsidR="00645D63" w:rsidRPr="00C75175">
              <w:rPr>
                <w:rStyle w:val="Hyperlink"/>
                <w:noProof/>
                <w:sz w:val="20"/>
                <w:szCs w:val="20"/>
              </w:rPr>
              <w:t>Background</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_Toc434849448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2</w:t>
            </w:r>
            <w:r w:rsidR="00645D63" w:rsidRPr="00C75175">
              <w:rPr>
                <w:noProof/>
                <w:webHidden/>
                <w:sz w:val="20"/>
                <w:szCs w:val="20"/>
              </w:rPr>
              <w:fldChar w:fldCharType="end"/>
            </w:r>
          </w:hyperlink>
        </w:p>
        <w:p w14:paraId="541A4F16" w14:textId="77777777" w:rsidR="00645D63" w:rsidRPr="00C75175" w:rsidRDefault="001C4A63">
          <w:pPr>
            <w:pStyle w:val="TOC1"/>
            <w:tabs>
              <w:tab w:val="left" w:pos="440"/>
              <w:tab w:val="right" w:leader="dot" w:pos="9016"/>
            </w:tabs>
            <w:rPr>
              <w:rFonts w:eastAsiaTheme="minorEastAsia"/>
              <w:noProof/>
              <w:sz w:val="20"/>
              <w:szCs w:val="20"/>
              <w:lang w:val="en-US"/>
            </w:rPr>
          </w:pPr>
          <w:hyperlink w:anchor="_Toc434849449" w:history="1">
            <w:r w:rsidR="00645D63" w:rsidRPr="00C75175">
              <w:rPr>
                <w:rStyle w:val="Hyperlink"/>
                <w:noProof/>
                <w:sz w:val="20"/>
                <w:szCs w:val="20"/>
              </w:rPr>
              <w:t>3.</w:t>
            </w:r>
            <w:r w:rsidR="00645D63" w:rsidRPr="00C75175">
              <w:rPr>
                <w:rFonts w:eastAsiaTheme="minorEastAsia"/>
                <w:noProof/>
                <w:sz w:val="20"/>
                <w:szCs w:val="20"/>
                <w:lang w:val="en-US"/>
              </w:rPr>
              <w:tab/>
            </w:r>
            <w:r w:rsidR="00645D63" w:rsidRPr="00C75175">
              <w:rPr>
                <w:rStyle w:val="Hyperlink"/>
                <w:noProof/>
                <w:sz w:val="20"/>
                <w:szCs w:val="20"/>
              </w:rPr>
              <w:t>Nutrition Cluster Structure</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_Toc434849449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2</w:t>
            </w:r>
            <w:r w:rsidR="00645D63" w:rsidRPr="00C75175">
              <w:rPr>
                <w:noProof/>
                <w:webHidden/>
                <w:sz w:val="20"/>
                <w:szCs w:val="20"/>
              </w:rPr>
              <w:fldChar w:fldCharType="end"/>
            </w:r>
          </w:hyperlink>
        </w:p>
        <w:p w14:paraId="1058D11E" w14:textId="77777777" w:rsidR="00645D63" w:rsidRPr="00C75175" w:rsidRDefault="001C4A63">
          <w:pPr>
            <w:pStyle w:val="TOC1"/>
            <w:tabs>
              <w:tab w:val="left" w:pos="440"/>
              <w:tab w:val="right" w:leader="dot" w:pos="9016"/>
            </w:tabs>
            <w:rPr>
              <w:rFonts w:eastAsiaTheme="minorEastAsia"/>
              <w:noProof/>
              <w:sz w:val="20"/>
              <w:szCs w:val="20"/>
              <w:lang w:val="en-US"/>
            </w:rPr>
          </w:pPr>
          <w:hyperlink w:anchor="_Toc434849450" w:history="1">
            <w:r w:rsidR="00645D63" w:rsidRPr="00C75175">
              <w:rPr>
                <w:rStyle w:val="Hyperlink"/>
                <w:noProof/>
                <w:sz w:val="20"/>
                <w:szCs w:val="20"/>
              </w:rPr>
              <w:t>4.</w:t>
            </w:r>
            <w:r w:rsidR="00645D63" w:rsidRPr="00C75175">
              <w:rPr>
                <w:rFonts w:eastAsiaTheme="minorEastAsia"/>
                <w:noProof/>
                <w:sz w:val="20"/>
                <w:szCs w:val="20"/>
                <w:lang w:val="en-US"/>
              </w:rPr>
              <w:tab/>
            </w:r>
            <w:r w:rsidR="00645D63" w:rsidRPr="00C75175">
              <w:rPr>
                <w:rStyle w:val="Hyperlink"/>
                <w:noProof/>
                <w:sz w:val="20"/>
                <w:szCs w:val="20"/>
              </w:rPr>
              <w:t>Handover documents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_Toc434849450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2</w:t>
            </w:r>
            <w:r w:rsidR="00645D63" w:rsidRPr="00C75175">
              <w:rPr>
                <w:noProof/>
                <w:webHidden/>
                <w:sz w:val="20"/>
                <w:szCs w:val="20"/>
              </w:rPr>
              <w:fldChar w:fldCharType="end"/>
            </w:r>
          </w:hyperlink>
        </w:p>
        <w:p w14:paraId="3A5B225F" w14:textId="77777777" w:rsidR="00645D63" w:rsidRPr="00C75175" w:rsidRDefault="001C4A63">
          <w:pPr>
            <w:pStyle w:val="TOC1"/>
            <w:tabs>
              <w:tab w:val="left" w:pos="440"/>
              <w:tab w:val="right" w:leader="dot" w:pos="9016"/>
            </w:tabs>
            <w:rPr>
              <w:rFonts w:eastAsiaTheme="minorEastAsia"/>
              <w:noProof/>
              <w:sz w:val="20"/>
              <w:szCs w:val="20"/>
              <w:lang w:val="en-US"/>
            </w:rPr>
          </w:pPr>
          <w:hyperlink w:anchor="_Toc434849451" w:history="1">
            <w:r w:rsidR="00645D63" w:rsidRPr="00C75175">
              <w:rPr>
                <w:rStyle w:val="Hyperlink"/>
                <w:noProof/>
                <w:sz w:val="20"/>
                <w:szCs w:val="20"/>
              </w:rPr>
              <w:t>5.</w:t>
            </w:r>
            <w:r w:rsidR="00645D63" w:rsidRPr="00C75175">
              <w:rPr>
                <w:rFonts w:eastAsiaTheme="minorEastAsia"/>
                <w:noProof/>
                <w:sz w:val="20"/>
                <w:szCs w:val="20"/>
                <w:lang w:val="en-US"/>
              </w:rPr>
              <w:tab/>
            </w:r>
            <w:r w:rsidR="00645D63" w:rsidRPr="00C75175">
              <w:rPr>
                <w:rStyle w:val="Hyperlink"/>
                <w:noProof/>
                <w:sz w:val="20"/>
                <w:szCs w:val="20"/>
              </w:rPr>
              <w:t>Description of IM processes and tools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_Toc434849451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3</w:t>
            </w:r>
            <w:r w:rsidR="00645D63" w:rsidRPr="00C75175">
              <w:rPr>
                <w:noProof/>
                <w:webHidden/>
                <w:sz w:val="20"/>
                <w:szCs w:val="20"/>
              </w:rPr>
              <w:fldChar w:fldCharType="end"/>
            </w:r>
          </w:hyperlink>
        </w:p>
        <w:p w14:paraId="5542725F" w14:textId="77777777" w:rsidR="00645D63" w:rsidRPr="00C75175" w:rsidRDefault="001C4A63">
          <w:pPr>
            <w:pStyle w:val="TOC1"/>
            <w:tabs>
              <w:tab w:val="left" w:pos="440"/>
              <w:tab w:val="right" w:leader="dot" w:pos="9016"/>
            </w:tabs>
            <w:rPr>
              <w:rFonts w:eastAsiaTheme="minorEastAsia"/>
              <w:noProof/>
              <w:sz w:val="20"/>
              <w:szCs w:val="20"/>
              <w:lang w:val="en-US"/>
            </w:rPr>
          </w:pPr>
          <w:hyperlink w:anchor="_Toc434849452" w:history="1">
            <w:r w:rsidR="00645D63" w:rsidRPr="00C75175">
              <w:rPr>
                <w:rStyle w:val="Hyperlink"/>
                <w:noProof/>
                <w:sz w:val="20"/>
                <w:szCs w:val="20"/>
              </w:rPr>
              <w:t>6.</w:t>
            </w:r>
            <w:r w:rsidR="00645D63" w:rsidRPr="00C75175">
              <w:rPr>
                <w:rFonts w:eastAsiaTheme="minorEastAsia"/>
                <w:noProof/>
                <w:sz w:val="20"/>
                <w:szCs w:val="20"/>
                <w:lang w:val="en-US"/>
              </w:rPr>
              <w:tab/>
            </w:r>
            <w:r w:rsidR="00645D63" w:rsidRPr="00C75175">
              <w:rPr>
                <w:rStyle w:val="Hyperlink"/>
                <w:noProof/>
                <w:sz w:val="20"/>
                <w:szCs w:val="20"/>
              </w:rPr>
              <w:t>Who does What When regarding IM</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_Toc434849452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3</w:t>
            </w:r>
            <w:r w:rsidR="00645D63" w:rsidRPr="00C75175">
              <w:rPr>
                <w:noProof/>
                <w:webHidden/>
                <w:sz w:val="20"/>
                <w:szCs w:val="20"/>
              </w:rPr>
              <w:fldChar w:fldCharType="end"/>
            </w:r>
          </w:hyperlink>
        </w:p>
        <w:p w14:paraId="712A9ADF" w14:textId="77777777" w:rsidR="00645D63" w:rsidRPr="00C75175" w:rsidRDefault="001C4A63">
          <w:pPr>
            <w:pStyle w:val="TOC1"/>
            <w:tabs>
              <w:tab w:val="left" w:pos="440"/>
              <w:tab w:val="right" w:leader="dot" w:pos="9016"/>
            </w:tabs>
            <w:rPr>
              <w:rFonts w:eastAsiaTheme="minorEastAsia"/>
              <w:noProof/>
              <w:sz w:val="20"/>
              <w:szCs w:val="20"/>
              <w:lang w:val="en-US"/>
            </w:rPr>
          </w:pPr>
          <w:hyperlink w:anchor="_Toc434849456" w:history="1">
            <w:r w:rsidR="00645D63" w:rsidRPr="00C75175">
              <w:rPr>
                <w:rStyle w:val="Hyperlink"/>
                <w:noProof/>
                <w:sz w:val="20"/>
                <w:szCs w:val="20"/>
              </w:rPr>
              <w:t>8.</w:t>
            </w:r>
            <w:r w:rsidR="00645D63" w:rsidRPr="00C75175">
              <w:rPr>
                <w:rFonts w:eastAsiaTheme="minorEastAsia"/>
                <w:noProof/>
                <w:sz w:val="20"/>
                <w:szCs w:val="20"/>
                <w:lang w:val="en-US"/>
              </w:rPr>
              <w:tab/>
            </w:r>
            <w:r w:rsidR="00645D63" w:rsidRPr="00C75175">
              <w:rPr>
                <w:rStyle w:val="Hyperlink"/>
                <w:noProof/>
                <w:sz w:val="20"/>
                <w:szCs w:val="20"/>
              </w:rPr>
              <w:t>Nutrition Cluster links with other Clusters/Government Agencies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_Toc434849456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4</w:t>
            </w:r>
            <w:r w:rsidR="00645D63" w:rsidRPr="00C75175">
              <w:rPr>
                <w:noProof/>
                <w:webHidden/>
                <w:sz w:val="20"/>
                <w:szCs w:val="20"/>
              </w:rPr>
              <w:fldChar w:fldCharType="end"/>
            </w:r>
          </w:hyperlink>
        </w:p>
        <w:p w14:paraId="0A846097" w14:textId="77777777" w:rsidR="00645D63" w:rsidRPr="00C75175" w:rsidRDefault="001C4A63">
          <w:pPr>
            <w:pStyle w:val="TOC1"/>
            <w:tabs>
              <w:tab w:val="left" w:pos="440"/>
              <w:tab w:val="right" w:leader="dot" w:pos="9016"/>
            </w:tabs>
            <w:rPr>
              <w:rFonts w:eastAsiaTheme="minorEastAsia"/>
              <w:noProof/>
              <w:sz w:val="20"/>
              <w:szCs w:val="20"/>
              <w:lang w:val="en-US"/>
            </w:rPr>
          </w:pPr>
          <w:hyperlink w:anchor="_Toc434849457" w:history="1">
            <w:r w:rsidR="00645D63" w:rsidRPr="00C75175">
              <w:rPr>
                <w:rStyle w:val="Hyperlink"/>
                <w:noProof/>
                <w:sz w:val="20"/>
                <w:szCs w:val="20"/>
              </w:rPr>
              <w:t>9.</w:t>
            </w:r>
            <w:r w:rsidR="00645D63" w:rsidRPr="00C75175">
              <w:rPr>
                <w:rFonts w:eastAsiaTheme="minorEastAsia"/>
                <w:noProof/>
                <w:sz w:val="20"/>
                <w:szCs w:val="20"/>
                <w:lang w:val="en-US"/>
              </w:rPr>
              <w:tab/>
            </w:r>
            <w:r w:rsidR="00645D63" w:rsidRPr="00C75175">
              <w:rPr>
                <w:rStyle w:val="Hyperlink"/>
                <w:noProof/>
                <w:sz w:val="20"/>
                <w:szCs w:val="20"/>
              </w:rPr>
              <w:t>Lessons learned: challenges, constraints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_Toc434849457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4</w:t>
            </w:r>
            <w:r w:rsidR="00645D63" w:rsidRPr="00C75175">
              <w:rPr>
                <w:noProof/>
                <w:webHidden/>
                <w:sz w:val="20"/>
                <w:szCs w:val="20"/>
              </w:rPr>
              <w:fldChar w:fldCharType="end"/>
            </w:r>
          </w:hyperlink>
        </w:p>
        <w:p w14:paraId="137A32D6" w14:textId="77777777" w:rsidR="00645D63" w:rsidRPr="00C75175" w:rsidRDefault="001C4A63">
          <w:pPr>
            <w:pStyle w:val="TOC1"/>
            <w:tabs>
              <w:tab w:val="left" w:pos="660"/>
              <w:tab w:val="right" w:leader="dot" w:pos="9016"/>
            </w:tabs>
            <w:rPr>
              <w:rFonts w:eastAsiaTheme="minorEastAsia"/>
              <w:noProof/>
              <w:sz w:val="20"/>
              <w:szCs w:val="20"/>
              <w:lang w:val="en-US"/>
            </w:rPr>
          </w:pPr>
          <w:hyperlink w:anchor="_Toc434849458" w:history="1">
            <w:r w:rsidR="00645D63" w:rsidRPr="00C75175">
              <w:rPr>
                <w:rStyle w:val="Hyperlink"/>
                <w:noProof/>
                <w:sz w:val="20"/>
                <w:szCs w:val="20"/>
              </w:rPr>
              <w:t>10.</w:t>
            </w:r>
            <w:r w:rsidR="00645D63" w:rsidRPr="00C75175">
              <w:rPr>
                <w:rFonts w:eastAsiaTheme="minorEastAsia"/>
                <w:noProof/>
                <w:sz w:val="20"/>
                <w:szCs w:val="20"/>
                <w:lang w:val="en-US"/>
              </w:rPr>
              <w:tab/>
            </w:r>
            <w:r w:rsidR="00645D63" w:rsidRPr="00C75175">
              <w:rPr>
                <w:rStyle w:val="Hyperlink"/>
                <w:noProof/>
                <w:sz w:val="20"/>
                <w:szCs w:val="20"/>
              </w:rPr>
              <w:t>Follow-up action and next steps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_Toc434849458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4</w:t>
            </w:r>
            <w:r w:rsidR="00645D63" w:rsidRPr="00C75175">
              <w:rPr>
                <w:noProof/>
                <w:webHidden/>
                <w:sz w:val="20"/>
                <w:szCs w:val="20"/>
              </w:rPr>
              <w:fldChar w:fldCharType="end"/>
            </w:r>
          </w:hyperlink>
        </w:p>
        <w:p w14:paraId="51FCF523" w14:textId="77777777" w:rsidR="00645D63" w:rsidRDefault="001C4A63">
          <w:pPr>
            <w:pStyle w:val="TOC1"/>
            <w:tabs>
              <w:tab w:val="left" w:pos="660"/>
              <w:tab w:val="right" w:leader="dot" w:pos="9016"/>
            </w:tabs>
            <w:rPr>
              <w:rFonts w:eastAsiaTheme="minorEastAsia"/>
              <w:noProof/>
              <w:lang w:val="en-US"/>
            </w:rPr>
          </w:pPr>
          <w:hyperlink w:anchor="_Toc434849459" w:history="1">
            <w:r w:rsidR="00645D63" w:rsidRPr="00C75175">
              <w:rPr>
                <w:rStyle w:val="Hyperlink"/>
                <w:noProof/>
                <w:sz w:val="20"/>
                <w:szCs w:val="20"/>
              </w:rPr>
              <w:t>11.</w:t>
            </w:r>
            <w:r w:rsidR="00645D63" w:rsidRPr="00C75175">
              <w:rPr>
                <w:rFonts w:eastAsiaTheme="minorEastAsia"/>
                <w:noProof/>
                <w:sz w:val="20"/>
                <w:szCs w:val="20"/>
                <w:lang w:val="en-US"/>
              </w:rPr>
              <w:tab/>
            </w:r>
            <w:r w:rsidR="00645D63" w:rsidRPr="00C75175">
              <w:rPr>
                <w:rStyle w:val="Hyperlink"/>
                <w:noProof/>
                <w:sz w:val="20"/>
                <w:szCs w:val="20"/>
              </w:rPr>
              <w:t>Recommendations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_Toc434849459 \h </w:instrText>
            </w:r>
            <w:r w:rsidR="00645D63" w:rsidRPr="00C75175">
              <w:rPr>
                <w:noProof/>
                <w:webHidden/>
                <w:sz w:val="20"/>
                <w:szCs w:val="20"/>
              </w:rPr>
            </w:r>
            <w:r w:rsidR="00645D63" w:rsidRPr="00C75175">
              <w:rPr>
                <w:noProof/>
                <w:webHidden/>
                <w:sz w:val="20"/>
                <w:szCs w:val="20"/>
              </w:rPr>
              <w:fldChar w:fldCharType="separate"/>
            </w:r>
            <w:r w:rsidR="000A3E46">
              <w:rPr>
                <w:noProof/>
                <w:webHidden/>
                <w:sz w:val="20"/>
                <w:szCs w:val="20"/>
              </w:rPr>
              <w:t>4</w:t>
            </w:r>
            <w:r w:rsidR="00645D63" w:rsidRPr="00C75175">
              <w:rPr>
                <w:noProof/>
                <w:webHidden/>
                <w:sz w:val="20"/>
                <w:szCs w:val="20"/>
              </w:rPr>
              <w:fldChar w:fldCharType="end"/>
            </w:r>
          </w:hyperlink>
        </w:p>
        <w:p w14:paraId="6BC1D727" w14:textId="77777777" w:rsidR="00B50600" w:rsidRPr="00C75175" w:rsidRDefault="00476464">
          <w:pPr>
            <w:rPr>
              <w:sz w:val="20"/>
              <w:szCs w:val="20"/>
            </w:rPr>
          </w:pPr>
          <w:r w:rsidRPr="00C75175">
            <w:rPr>
              <w:b/>
              <w:bCs/>
              <w:noProof/>
              <w:sz w:val="20"/>
              <w:szCs w:val="20"/>
              <w:lang w:val="en-US"/>
            </w:rPr>
            <w:fldChar w:fldCharType="end"/>
          </w:r>
        </w:p>
      </w:sdtContent>
    </w:sdt>
    <w:p w14:paraId="0667EE94" w14:textId="77777777" w:rsidR="00B50600" w:rsidRPr="00B2443C" w:rsidRDefault="00B50600" w:rsidP="0082647F">
      <w:pPr>
        <w:pStyle w:val="Heading1"/>
        <w:numPr>
          <w:ilvl w:val="0"/>
          <w:numId w:val="5"/>
        </w:numPr>
        <w:rPr>
          <w:rFonts w:asciiTheme="minorHAnsi" w:hAnsiTheme="minorHAnsi"/>
          <w:b/>
          <w:color w:val="95C93D"/>
          <w:sz w:val="20"/>
          <w:szCs w:val="20"/>
        </w:rPr>
      </w:pPr>
      <w:bookmarkStart w:id="0" w:name="_Toc434849447"/>
      <w:r w:rsidRPr="00B2443C">
        <w:rPr>
          <w:rFonts w:asciiTheme="minorHAnsi" w:hAnsiTheme="minorHAnsi"/>
          <w:b/>
          <w:color w:val="95C93D"/>
          <w:sz w:val="20"/>
          <w:szCs w:val="20"/>
        </w:rPr>
        <w:t>Overview of the main tasks</w:t>
      </w:r>
      <w:bookmarkEnd w:id="0"/>
      <w:r w:rsidRPr="00B2443C">
        <w:rPr>
          <w:rFonts w:asciiTheme="minorHAnsi" w:hAnsiTheme="minorHAnsi"/>
          <w:b/>
          <w:color w:val="95C93D"/>
          <w:sz w:val="20"/>
          <w:szCs w:val="20"/>
        </w:rPr>
        <w:t xml:space="preserve"> </w:t>
      </w:r>
    </w:p>
    <w:p w14:paraId="5C385D89" w14:textId="709DDAF0" w:rsidR="00477653" w:rsidRPr="00C75175" w:rsidRDefault="00B50600" w:rsidP="00EB4AAB">
      <w:pPr>
        <w:jc w:val="both"/>
        <w:rPr>
          <w:sz w:val="20"/>
          <w:szCs w:val="20"/>
        </w:rPr>
      </w:pPr>
      <w:r w:rsidRPr="00C75175">
        <w:rPr>
          <w:sz w:val="20"/>
          <w:szCs w:val="20"/>
        </w:rPr>
        <w:t>Please include a bullet point summary of the main Information Management Office</w:t>
      </w:r>
      <w:r w:rsidR="00586C7C" w:rsidRPr="00C75175">
        <w:rPr>
          <w:sz w:val="20"/>
          <w:szCs w:val="20"/>
        </w:rPr>
        <w:t>r (IMO</w:t>
      </w:r>
      <w:r w:rsidR="001A2D07" w:rsidRPr="00C75175">
        <w:rPr>
          <w:sz w:val="20"/>
          <w:szCs w:val="20"/>
        </w:rPr>
        <w:t>) tasks</w:t>
      </w:r>
      <w:r w:rsidR="00F811F8" w:rsidRPr="00C75175">
        <w:rPr>
          <w:sz w:val="20"/>
          <w:szCs w:val="20"/>
        </w:rPr>
        <w:t xml:space="preserve"> as detailed in the </w:t>
      </w:r>
      <w:proofErr w:type="spellStart"/>
      <w:r w:rsidR="00F811F8" w:rsidRPr="00C75175">
        <w:rPr>
          <w:sz w:val="20"/>
          <w:szCs w:val="20"/>
        </w:rPr>
        <w:t>ToR</w:t>
      </w:r>
      <w:proofErr w:type="spellEnd"/>
      <w:r w:rsidRPr="00C75175">
        <w:rPr>
          <w:sz w:val="20"/>
          <w:szCs w:val="20"/>
        </w:rPr>
        <w:t xml:space="preserve"> </w:t>
      </w:r>
      <w:r w:rsidR="00F811F8" w:rsidRPr="00C75175">
        <w:rPr>
          <w:sz w:val="20"/>
          <w:szCs w:val="20"/>
        </w:rPr>
        <w:t>and expected outputs</w:t>
      </w:r>
      <w:r w:rsidR="009930C7" w:rsidRPr="00C75175">
        <w:rPr>
          <w:sz w:val="20"/>
          <w:szCs w:val="20"/>
        </w:rPr>
        <w:t>.</w:t>
      </w:r>
      <w:r w:rsidRPr="00C75175">
        <w:rPr>
          <w:sz w:val="20"/>
          <w:szCs w:val="20"/>
        </w:rPr>
        <w:t xml:space="preserve"> </w:t>
      </w:r>
    </w:p>
    <w:p w14:paraId="79692C54" w14:textId="77777777" w:rsidR="00E25521" w:rsidRPr="00B2443C" w:rsidRDefault="00DD3A2C" w:rsidP="0082647F">
      <w:pPr>
        <w:pStyle w:val="Heading1"/>
        <w:numPr>
          <w:ilvl w:val="0"/>
          <w:numId w:val="5"/>
        </w:numPr>
        <w:rPr>
          <w:rFonts w:asciiTheme="minorHAnsi" w:hAnsiTheme="minorHAnsi"/>
          <w:b/>
          <w:color w:val="95C93D"/>
          <w:sz w:val="20"/>
          <w:szCs w:val="20"/>
        </w:rPr>
      </w:pPr>
      <w:bookmarkStart w:id="1" w:name="_Toc434849448"/>
      <w:r w:rsidRPr="00B2443C">
        <w:rPr>
          <w:rFonts w:asciiTheme="minorHAnsi" w:hAnsiTheme="minorHAnsi"/>
          <w:b/>
          <w:color w:val="95C93D"/>
          <w:sz w:val="20"/>
          <w:szCs w:val="20"/>
        </w:rPr>
        <w:t>Background</w:t>
      </w:r>
      <w:bookmarkEnd w:id="1"/>
    </w:p>
    <w:p w14:paraId="52D6915E" w14:textId="77777777" w:rsidR="00EF2579" w:rsidRPr="00C75175" w:rsidRDefault="00EF2579" w:rsidP="00EF2579">
      <w:pPr>
        <w:jc w:val="both"/>
        <w:rPr>
          <w:sz w:val="20"/>
          <w:szCs w:val="20"/>
        </w:rPr>
      </w:pPr>
      <w:r w:rsidRPr="00C75175">
        <w:rPr>
          <w:sz w:val="20"/>
          <w:szCs w:val="20"/>
        </w:rPr>
        <w:t xml:space="preserve">Please provide a brief overview of the context, the emergency and the nutrition cluster response (date when country was </w:t>
      </w:r>
      <w:proofErr w:type="spellStart"/>
      <w:r w:rsidRPr="00C75175">
        <w:rPr>
          <w:sz w:val="20"/>
          <w:szCs w:val="20"/>
        </w:rPr>
        <w:t>clusterized</w:t>
      </w:r>
      <w:proofErr w:type="spellEnd"/>
      <w:r w:rsidRPr="00C75175">
        <w:rPr>
          <w:sz w:val="20"/>
          <w:szCs w:val="20"/>
        </w:rPr>
        <w:t>, # of affected people, # of clusters activated and which clusters, brief overview of the nutrition cluster/sector needs, resources and gaps).</w:t>
      </w:r>
    </w:p>
    <w:p w14:paraId="0C93B0EC" w14:textId="77777777" w:rsidR="007214D7" w:rsidRPr="00B2443C" w:rsidRDefault="007214D7" w:rsidP="0082647F">
      <w:pPr>
        <w:pStyle w:val="Heading1"/>
        <w:numPr>
          <w:ilvl w:val="0"/>
          <w:numId w:val="5"/>
        </w:numPr>
        <w:rPr>
          <w:rFonts w:asciiTheme="minorHAnsi" w:hAnsiTheme="minorHAnsi"/>
          <w:b/>
          <w:color w:val="95C93D"/>
          <w:sz w:val="20"/>
          <w:szCs w:val="20"/>
        </w:rPr>
      </w:pPr>
      <w:bookmarkStart w:id="2" w:name="_Toc434849449"/>
      <w:r w:rsidRPr="00B2443C">
        <w:rPr>
          <w:rFonts w:asciiTheme="minorHAnsi" w:hAnsiTheme="minorHAnsi"/>
          <w:b/>
          <w:color w:val="95C93D"/>
          <w:sz w:val="20"/>
          <w:szCs w:val="20"/>
        </w:rPr>
        <w:t>Nutrition Cluster Structure</w:t>
      </w:r>
      <w:bookmarkEnd w:id="2"/>
    </w:p>
    <w:p w14:paraId="18F7052F" w14:textId="70DB5180" w:rsidR="00EF2579" w:rsidRPr="00C75175" w:rsidRDefault="00EF2579" w:rsidP="00EF2579">
      <w:pPr>
        <w:jc w:val="both"/>
        <w:rPr>
          <w:sz w:val="20"/>
          <w:szCs w:val="20"/>
        </w:rPr>
      </w:pPr>
      <w:r w:rsidRPr="00C75175">
        <w:rPr>
          <w:sz w:val="20"/>
          <w:szCs w:val="20"/>
        </w:rPr>
        <w:t>Specifically, include information on the nutrition coordination mechanism</w:t>
      </w:r>
      <w:r w:rsidR="00A82E86" w:rsidRPr="00C75175">
        <w:rPr>
          <w:sz w:val="20"/>
          <w:szCs w:val="20"/>
        </w:rPr>
        <w:t>/structure</w:t>
      </w:r>
      <w:r w:rsidRPr="00C75175">
        <w:rPr>
          <w:sz w:val="20"/>
          <w:szCs w:val="20"/>
        </w:rPr>
        <w:t xml:space="preserve"> (</w:t>
      </w:r>
      <w:r w:rsidR="009041D2">
        <w:rPr>
          <w:sz w:val="20"/>
          <w:szCs w:val="20"/>
        </w:rPr>
        <w:t>government</w:t>
      </w:r>
      <w:r w:rsidR="009041D2" w:rsidRPr="00C75175">
        <w:rPr>
          <w:sz w:val="20"/>
          <w:szCs w:val="20"/>
        </w:rPr>
        <w:t xml:space="preserve"> </w:t>
      </w:r>
      <w:r w:rsidR="00756DEB" w:rsidRPr="00C75175">
        <w:rPr>
          <w:sz w:val="20"/>
          <w:szCs w:val="20"/>
        </w:rPr>
        <w:t>leadership or co-leadership for nutrition response coordination</w:t>
      </w:r>
      <w:r w:rsidRPr="00C75175">
        <w:rPr>
          <w:sz w:val="20"/>
          <w:szCs w:val="20"/>
        </w:rPr>
        <w:t>, national nutrition policy</w:t>
      </w:r>
      <w:r w:rsidR="00756DEB" w:rsidRPr="00C75175">
        <w:rPr>
          <w:sz w:val="20"/>
          <w:szCs w:val="20"/>
        </w:rPr>
        <w:t>/strategy</w:t>
      </w:r>
      <w:r w:rsidRPr="00C75175">
        <w:rPr>
          <w:sz w:val="20"/>
          <w:szCs w:val="20"/>
        </w:rPr>
        <w:t xml:space="preserve">, </w:t>
      </w:r>
      <w:r w:rsidR="00756DEB" w:rsidRPr="00C75175">
        <w:rPr>
          <w:sz w:val="20"/>
          <w:szCs w:val="20"/>
        </w:rPr>
        <w:t>cluster lead</w:t>
      </w:r>
      <w:r w:rsidR="00916FFF" w:rsidRPr="00C75175">
        <w:rPr>
          <w:sz w:val="20"/>
          <w:szCs w:val="20"/>
        </w:rPr>
        <w:t xml:space="preserve"> and/or co-lead agenc</w:t>
      </w:r>
      <w:r w:rsidR="00756DEB" w:rsidRPr="00C75175">
        <w:rPr>
          <w:sz w:val="20"/>
          <w:szCs w:val="20"/>
        </w:rPr>
        <w:t>ies</w:t>
      </w:r>
      <w:r w:rsidR="00916FFF" w:rsidRPr="00C75175">
        <w:rPr>
          <w:sz w:val="20"/>
          <w:szCs w:val="20"/>
        </w:rPr>
        <w:t xml:space="preserve">, </w:t>
      </w:r>
      <w:r w:rsidRPr="00C75175">
        <w:rPr>
          <w:sz w:val="20"/>
          <w:szCs w:val="20"/>
        </w:rPr>
        <w:t># of cluster/sector partners, # of sub-national clusters,</w:t>
      </w:r>
      <w:r w:rsidR="007214D7" w:rsidRPr="00C75175">
        <w:rPr>
          <w:sz w:val="20"/>
          <w:szCs w:val="20"/>
        </w:rPr>
        <w:t xml:space="preserve"> number </w:t>
      </w:r>
      <w:r w:rsidR="00586C7C" w:rsidRPr="00C75175">
        <w:rPr>
          <w:sz w:val="20"/>
          <w:szCs w:val="20"/>
        </w:rPr>
        <w:t xml:space="preserve">and contact details </w:t>
      </w:r>
      <w:r w:rsidR="007214D7" w:rsidRPr="00C75175">
        <w:rPr>
          <w:sz w:val="20"/>
          <w:szCs w:val="20"/>
        </w:rPr>
        <w:t>of staff in cluster</w:t>
      </w:r>
      <w:r w:rsidR="004E633B" w:rsidRPr="00C75175">
        <w:rPr>
          <w:sz w:val="20"/>
          <w:szCs w:val="20"/>
        </w:rPr>
        <w:t xml:space="preserve"> both at national and sub-national</w:t>
      </w:r>
      <w:r w:rsidR="00756DEB" w:rsidRPr="00C75175">
        <w:rPr>
          <w:sz w:val="20"/>
          <w:szCs w:val="20"/>
        </w:rPr>
        <w:t xml:space="preserve"> levels</w:t>
      </w:r>
      <w:r w:rsidR="007214D7" w:rsidRPr="00C75175">
        <w:rPr>
          <w:sz w:val="20"/>
          <w:szCs w:val="20"/>
        </w:rPr>
        <w:t>,</w:t>
      </w:r>
      <w:r w:rsidRPr="00C75175">
        <w:rPr>
          <w:sz w:val="20"/>
          <w:szCs w:val="20"/>
        </w:rPr>
        <w:t xml:space="preserve"> </w:t>
      </w:r>
      <w:r w:rsidR="004E633B" w:rsidRPr="00C75175">
        <w:rPr>
          <w:sz w:val="20"/>
          <w:szCs w:val="20"/>
        </w:rPr>
        <w:t xml:space="preserve">the various technical working groups </w:t>
      </w:r>
      <w:r w:rsidR="00DC01E4">
        <w:rPr>
          <w:sz w:val="20"/>
          <w:szCs w:val="20"/>
        </w:rPr>
        <w:t xml:space="preserve">(TWGs) </w:t>
      </w:r>
      <w:r w:rsidR="004E633B" w:rsidRPr="00C75175">
        <w:rPr>
          <w:sz w:val="20"/>
          <w:szCs w:val="20"/>
        </w:rPr>
        <w:t>and taskforces</w:t>
      </w:r>
      <w:r w:rsidR="00586C7C" w:rsidRPr="00C75175">
        <w:rPr>
          <w:sz w:val="20"/>
          <w:szCs w:val="20"/>
        </w:rPr>
        <w:t xml:space="preserve"> and their chairs</w:t>
      </w:r>
      <w:r w:rsidR="00756DEB" w:rsidRPr="00C75175">
        <w:rPr>
          <w:sz w:val="20"/>
          <w:szCs w:val="20"/>
        </w:rPr>
        <w:t>.</w:t>
      </w:r>
      <w:r w:rsidR="004E633B" w:rsidRPr="00C75175">
        <w:rPr>
          <w:sz w:val="20"/>
          <w:szCs w:val="20"/>
        </w:rPr>
        <w:t xml:space="preserve"> </w:t>
      </w:r>
      <w:r w:rsidR="00756DEB" w:rsidRPr="00C75175">
        <w:rPr>
          <w:sz w:val="20"/>
          <w:szCs w:val="20"/>
        </w:rPr>
        <w:t>How</w:t>
      </w:r>
      <w:r w:rsidR="00266607" w:rsidRPr="00C75175">
        <w:rPr>
          <w:sz w:val="20"/>
          <w:szCs w:val="20"/>
        </w:rPr>
        <w:t xml:space="preserve"> is the national information management system structured;</w:t>
      </w:r>
      <w:r w:rsidRPr="00C75175">
        <w:rPr>
          <w:sz w:val="20"/>
          <w:szCs w:val="20"/>
        </w:rPr>
        <w:t xml:space="preserve"> </w:t>
      </w:r>
      <w:r w:rsidR="00756DEB" w:rsidRPr="00C75175">
        <w:rPr>
          <w:sz w:val="20"/>
          <w:szCs w:val="20"/>
        </w:rPr>
        <w:t>h</w:t>
      </w:r>
      <w:r w:rsidR="00266607" w:rsidRPr="00C75175">
        <w:rPr>
          <w:sz w:val="20"/>
          <w:szCs w:val="20"/>
        </w:rPr>
        <w:t xml:space="preserve">ow the IM tasks </w:t>
      </w:r>
      <w:r w:rsidR="00DC01E4">
        <w:rPr>
          <w:sz w:val="20"/>
          <w:szCs w:val="20"/>
        </w:rPr>
        <w:t xml:space="preserve">are </w:t>
      </w:r>
      <w:r w:rsidR="00266607" w:rsidRPr="00C75175">
        <w:rPr>
          <w:sz w:val="20"/>
          <w:szCs w:val="20"/>
        </w:rPr>
        <w:t xml:space="preserve">allocated/shared </w:t>
      </w:r>
      <w:r w:rsidR="00F93463" w:rsidRPr="00C75175">
        <w:rPr>
          <w:sz w:val="20"/>
          <w:szCs w:val="20"/>
        </w:rPr>
        <w:t>among the government, partner</w:t>
      </w:r>
      <w:r w:rsidR="00DC01E4">
        <w:rPr>
          <w:sz w:val="20"/>
          <w:szCs w:val="20"/>
        </w:rPr>
        <w:t>s and</w:t>
      </w:r>
      <w:r w:rsidR="00F93463" w:rsidRPr="00C75175">
        <w:rPr>
          <w:sz w:val="20"/>
          <w:szCs w:val="20"/>
        </w:rPr>
        <w:t xml:space="preserve"> cluster </w:t>
      </w:r>
      <w:r w:rsidR="009041D2" w:rsidRPr="00C75175">
        <w:rPr>
          <w:sz w:val="20"/>
          <w:szCs w:val="20"/>
        </w:rPr>
        <w:t>lead</w:t>
      </w:r>
      <w:r w:rsidR="00DC01E4">
        <w:rPr>
          <w:sz w:val="20"/>
          <w:szCs w:val="20"/>
        </w:rPr>
        <w:t xml:space="preserve"> agency (CLA),</w:t>
      </w:r>
      <w:r w:rsidR="009041D2" w:rsidRPr="00C75175">
        <w:rPr>
          <w:sz w:val="20"/>
          <w:szCs w:val="20"/>
        </w:rPr>
        <w:t xml:space="preserve"> </w:t>
      </w:r>
      <w:r w:rsidR="00DC01E4">
        <w:rPr>
          <w:sz w:val="20"/>
          <w:szCs w:val="20"/>
        </w:rPr>
        <w:t>if</w:t>
      </w:r>
      <w:r w:rsidR="00756DEB" w:rsidRPr="00C75175">
        <w:rPr>
          <w:sz w:val="20"/>
          <w:szCs w:val="20"/>
        </w:rPr>
        <w:t xml:space="preserve"> the CLA Nutrition Section/Programme have a dedicated IMO, </w:t>
      </w:r>
      <w:r w:rsidR="00DC01E4">
        <w:rPr>
          <w:sz w:val="20"/>
          <w:szCs w:val="20"/>
        </w:rPr>
        <w:t xml:space="preserve">and </w:t>
      </w:r>
      <w:r w:rsidR="00756DEB" w:rsidRPr="00C75175">
        <w:rPr>
          <w:sz w:val="20"/>
          <w:szCs w:val="20"/>
        </w:rPr>
        <w:t>if yes, what is his/her role vis-à-vis cluster/sector IM</w:t>
      </w:r>
      <w:r w:rsidR="00DC01E4">
        <w:rPr>
          <w:sz w:val="20"/>
          <w:szCs w:val="20"/>
        </w:rPr>
        <w:t>O</w:t>
      </w:r>
      <w:r w:rsidR="00756DEB" w:rsidRPr="00C75175">
        <w:rPr>
          <w:sz w:val="20"/>
          <w:szCs w:val="20"/>
        </w:rPr>
        <w:t>. I</w:t>
      </w:r>
      <w:r w:rsidR="00554F0B" w:rsidRPr="00C75175">
        <w:rPr>
          <w:sz w:val="20"/>
          <w:szCs w:val="20"/>
        </w:rPr>
        <w:t>nclude</w:t>
      </w:r>
      <w:r w:rsidR="00A82E86" w:rsidRPr="00C75175">
        <w:rPr>
          <w:sz w:val="20"/>
          <w:szCs w:val="20"/>
        </w:rPr>
        <w:t xml:space="preserve"> diagrams</w:t>
      </w:r>
      <w:r w:rsidR="007214D7" w:rsidRPr="00C75175">
        <w:rPr>
          <w:sz w:val="20"/>
          <w:szCs w:val="20"/>
        </w:rPr>
        <w:t>/maps</w:t>
      </w:r>
      <w:r w:rsidR="00A82E86" w:rsidRPr="00C75175">
        <w:rPr>
          <w:sz w:val="20"/>
          <w:szCs w:val="20"/>
        </w:rPr>
        <w:t xml:space="preserve"> </w:t>
      </w:r>
      <w:r w:rsidR="00756DEB" w:rsidRPr="00C75175">
        <w:rPr>
          <w:sz w:val="20"/>
          <w:szCs w:val="20"/>
        </w:rPr>
        <w:t>to aid the</w:t>
      </w:r>
      <w:r w:rsidR="00554F0B" w:rsidRPr="00C75175">
        <w:rPr>
          <w:sz w:val="20"/>
          <w:szCs w:val="20"/>
        </w:rPr>
        <w:t xml:space="preserve"> description of the</w:t>
      </w:r>
      <w:r w:rsidR="00A82E86" w:rsidRPr="00C75175">
        <w:rPr>
          <w:sz w:val="20"/>
          <w:szCs w:val="20"/>
        </w:rPr>
        <w:t xml:space="preserve"> Nutrition </w:t>
      </w:r>
      <w:r w:rsidR="007214D7" w:rsidRPr="00C75175">
        <w:rPr>
          <w:sz w:val="20"/>
          <w:szCs w:val="20"/>
        </w:rPr>
        <w:t>Cluster structure and reporting</w:t>
      </w:r>
      <w:r w:rsidR="00756DEB" w:rsidRPr="00C75175">
        <w:rPr>
          <w:sz w:val="20"/>
          <w:szCs w:val="20"/>
        </w:rPr>
        <w:t xml:space="preserve"> lines and </w:t>
      </w:r>
      <w:r w:rsidR="007214D7" w:rsidRPr="00C75175">
        <w:rPr>
          <w:sz w:val="20"/>
          <w:szCs w:val="20"/>
        </w:rPr>
        <w:t>accountab</w:t>
      </w:r>
      <w:r w:rsidR="00756DEB" w:rsidRPr="00C75175">
        <w:rPr>
          <w:sz w:val="20"/>
          <w:szCs w:val="20"/>
        </w:rPr>
        <w:t xml:space="preserve">ility </w:t>
      </w:r>
      <w:r w:rsidR="007214D7" w:rsidRPr="00C75175">
        <w:rPr>
          <w:sz w:val="20"/>
          <w:szCs w:val="20"/>
        </w:rPr>
        <w:t>within the cluster system.</w:t>
      </w:r>
      <w:r w:rsidR="004E633B" w:rsidRPr="00C75175">
        <w:rPr>
          <w:sz w:val="20"/>
          <w:szCs w:val="20"/>
        </w:rPr>
        <w:t xml:space="preserve"> </w:t>
      </w:r>
      <w:r w:rsidR="00F811F8" w:rsidRPr="00C75175">
        <w:rPr>
          <w:sz w:val="20"/>
          <w:szCs w:val="20"/>
        </w:rPr>
        <w:t>Include frequency of all cluster meetings</w:t>
      </w:r>
      <w:r w:rsidR="00DE0EC4" w:rsidRPr="00C75175">
        <w:rPr>
          <w:sz w:val="20"/>
          <w:szCs w:val="20"/>
        </w:rPr>
        <w:t xml:space="preserve"> </w:t>
      </w:r>
      <w:r w:rsidR="00F811F8" w:rsidRPr="00C75175">
        <w:rPr>
          <w:sz w:val="20"/>
          <w:szCs w:val="20"/>
        </w:rPr>
        <w:t>(Cluster and TWG).</w:t>
      </w:r>
    </w:p>
    <w:p w14:paraId="578E9F6F" w14:textId="77777777" w:rsidR="007214D7" w:rsidRPr="00B2443C" w:rsidRDefault="004E633B" w:rsidP="0082647F">
      <w:pPr>
        <w:pStyle w:val="Heading1"/>
        <w:numPr>
          <w:ilvl w:val="0"/>
          <w:numId w:val="5"/>
        </w:numPr>
        <w:rPr>
          <w:rFonts w:asciiTheme="minorHAnsi" w:hAnsiTheme="minorHAnsi"/>
          <w:b/>
          <w:color w:val="95C93D"/>
          <w:sz w:val="20"/>
          <w:szCs w:val="20"/>
        </w:rPr>
      </w:pPr>
      <w:bookmarkStart w:id="3" w:name="_Toc434849450"/>
      <w:r w:rsidRPr="00B2443C">
        <w:rPr>
          <w:rFonts w:asciiTheme="minorHAnsi" w:hAnsiTheme="minorHAnsi"/>
          <w:b/>
          <w:color w:val="95C93D"/>
          <w:sz w:val="20"/>
          <w:szCs w:val="20"/>
        </w:rPr>
        <w:t>Handover documents</w:t>
      </w:r>
      <w:bookmarkEnd w:id="3"/>
      <w:r w:rsidRPr="00B2443C">
        <w:rPr>
          <w:rFonts w:asciiTheme="minorHAnsi" w:hAnsiTheme="minorHAnsi"/>
          <w:b/>
          <w:color w:val="95C93D"/>
          <w:sz w:val="20"/>
          <w:szCs w:val="20"/>
        </w:rPr>
        <w:t xml:space="preserve"> </w:t>
      </w:r>
    </w:p>
    <w:p w14:paraId="02410C68" w14:textId="4CD25294" w:rsidR="00DC1F91" w:rsidRPr="00C75175" w:rsidRDefault="004E633B" w:rsidP="00037120">
      <w:pPr>
        <w:jc w:val="both"/>
        <w:rPr>
          <w:sz w:val="20"/>
          <w:szCs w:val="20"/>
        </w:rPr>
      </w:pPr>
      <w:r w:rsidRPr="00C75175">
        <w:rPr>
          <w:sz w:val="20"/>
          <w:szCs w:val="20"/>
        </w:rPr>
        <w:t xml:space="preserve">Please include a </w:t>
      </w:r>
      <w:r w:rsidR="00867909" w:rsidRPr="00C75175">
        <w:rPr>
          <w:sz w:val="20"/>
          <w:szCs w:val="20"/>
        </w:rPr>
        <w:t xml:space="preserve">comprehensive list of </w:t>
      </w:r>
      <w:r w:rsidRPr="00C75175">
        <w:rPr>
          <w:sz w:val="20"/>
          <w:szCs w:val="20"/>
        </w:rPr>
        <w:t xml:space="preserve">all </w:t>
      </w:r>
      <w:r w:rsidR="00DC01E4">
        <w:rPr>
          <w:sz w:val="20"/>
          <w:szCs w:val="20"/>
        </w:rPr>
        <w:t>c</w:t>
      </w:r>
      <w:r w:rsidRPr="00C75175">
        <w:rPr>
          <w:sz w:val="20"/>
          <w:szCs w:val="20"/>
        </w:rPr>
        <w:t>luster IM documents</w:t>
      </w:r>
      <w:r w:rsidR="000842E0" w:rsidRPr="00C75175">
        <w:rPr>
          <w:sz w:val="20"/>
          <w:szCs w:val="20"/>
        </w:rPr>
        <w:t xml:space="preserve"> and tools</w:t>
      </w:r>
      <w:r w:rsidR="00756DEB" w:rsidRPr="00C75175">
        <w:rPr>
          <w:sz w:val="20"/>
          <w:szCs w:val="20"/>
        </w:rPr>
        <w:t>,</w:t>
      </w:r>
      <w:r w:rsidRPr="00C75175">
        <w:rPr>
          <w:sz w:val="20"/>
          <w:szCs w:val="20"/>
        </w:rPr>
        <w:t xml:space="preserve"> </w:t>
      </w:r>
      <w:r w:rsidR="00867909" w:rsidRPr="00C75175">
        <w:rPr>
          <w:sz w:val="20"/>
          <w:szCs w:val="20"/>
        </w:rPr>
        <w:t>detailing the folder/document name, content of the folder, and link to website/shared drives where the document is stored</w:t>
      </w:r>
      <w:r w:rsidR="00DE0EC4" w:rsidRPr="00C75175">
        <w:rPr>
          <w:sz w:val="20"/>
          <w:szCs w:val="20"/>
        </w:rPr>
        <w:t xml:space="preserve">; the frequency of documents updates;  </w:t>
      </w:r>
      <w:r w:rsidR="00756DEB" w:rsidRPr="00C75175">
        <w:rPr>
          <w:sz w:val="20"/>
          <w:szCs w:val="20"/>
        </w:rPr>
        <w:t>with</w:t>
      </w:r>
      <w:r w:rsidR="00DE0EC4" w:rsidRPr="00C75175">
        <w:rPr>
          <w:sz w:val="20"/>
          <w:szCs w:val="20"/>
        </w:rPr>
        <w:t xml:space="preserve"> whom the documents are shared </w:t>
      </w:r>
      <w:r w:rsidR="00756DEB" w:rsidRPr="00C75175">
        <w:rPr>
          <w:sz w:val="20"/>
          <w:szCs w:val="20"/>
        </w:rPr>
        <w:t>(</w:t>
      </w:r>
      <w:r w:rsidR="00DE0EC4" w:rsidRPr="00C75175">
        <w:rPr>
          <w:sz w:val="20"/>
          <w:szCs w:val="20"/>
        </w:rPr>
        <w:t>partners/CLA/OCHA</w:t>
      </w:r>
      <w:r w:rsidR="00756DEB" w:rsidRPr="00C75175">
        <w:rPr>
          <w:sz w:val="20"/>
          <w:szCs w:val="20"/>
        </w:rPr>
        <w:t>)</w:t>
      </w:r>
      <w:r w:rsidR="00DE0EC4" w:rsidRPr="00C75175">
        <w:rPr>
          <w:sz w:val="20"/>
          <w:szCs w:val="20"/>
        </w:rPr>
        <w:t xml:space="preserve">; mode </w:t>
      </w:r>
      <w:r w:rsidR="00756DEB" w:rsidRPr="00C75175">
        <w:rPr>
          <w:sz w:val="20"/>
          <w:szCs w:val="20"/>
        </w:rPr>
        <w:t xml:space="preserve">and frequency </w:t>
      </w:r>
      <w:r w:rsidR="00DE0EC4" w:rsidRPr="00C75175">
        <w:rPr>
          <w:sz w:val="20"/>
          <w:szCs w:val="20"/>
        </w:rPr>
        <w:t>of sharing documents (email, hardcopy</w:t>
      </w:r>
      <w:r w:rsidR="00756DEB" w:rsidRPr="00C75175">
        <w:rPr>
          <w:sz w:val="20"/>
          <w:szCs w:val="20"/>
        </w:rPr>
        <w:t>,</w:t>
      </w:r>
      <w:r w:rsidR="00DE0EC4" w:rsidRPr="00C75175">
        <w:rPr>
          <w:sz w:val="20"/>
          <w:szCs w:val="20"/>
        </w:rPr>
        <w:t xml:space="preserve"> etc</w:t>
      </w:r>
      <w:r w:rsidR="00756DEB" w:rsidRPr="00C75175">
        <w:rPr>
          <w:sz w:val="20"/>
          <w:szCs w:val="20"/>
        </w:rPr>
        <w:t>.)</w:t>
      </w:r>
      <w:r w:rsidR="00867909" w:rsidRPr="00C75175">
        <w:rPr>
          <w:sz w:val="20"/>
          <w:szCs w:val="20"/>
        </w:rPr>
        <w:t>.</w:t>
      </w:r>
      <w:r w:rsidR="00DC01E4">
        <w:rPr>
          <w:sz w:val="20"/>
          <w:szCs w:val="20"/>
        </w:rPr>
        <w:t xml:space="preserve"> Note that it is </w:t>
      </w:r>
      <w:r w:rsidR="00DC01E4" w:rsidRPr="00912BAF">
        <w:rPr>
          <w:sz w:val="20"/>
          <w:szCs w:val="20"/>
        </w:rPr>
        <w:t>highly recommended to store the documents on the shared drives and on a CD/hard drive/flash disk as backup.</w:t>
      </w:r>
      <w:r w:rsidR="00867909" w:rsidRPr="00C75175">
        <w:rPr>
          <w:sz w:val="20"/>
          <w:szCs w:val="20"/>
        </w:rPr>
        <w:t xml:space="preserve"> </w:t>
      </w:r>
      <w:r w:rsidR="00756DEB" w:rsidRPr="00C75175">
        <w:rPr>
          <w:sz w:val="20"/>
          <w:szCs w:val="20"/>
        </w:rPr>
        <w:t xml:space="preserve">The table below shows how you can present </w:t>
      </w:r>
      <w:r w:rsidR="00C87055" w:rsidRPr="00C75175">
        <w:rPr>
          <w:sz w:val="20"/>
          <w:szCs w:val="20"/>
        </w:rPr>
        <w:t xml:space="preserve">this information. Please note that </w:t>
      </w:r>
      <w:r w:rsidR="00DC01E4">
        <w:rPr>
          <w:sz w:val="20"/>
          <w:szCs w:val="20"/>
        </w:rPr>
        <w:t>it</w:t>
      </w:r>
      <w:r w:rsidR="00C87055" w:rsidRPr="00C75175">
        <w:rPr>
          <w:sz w:val="20"/>
          <w:szCs w:val="20"/>
        </w:rPr>
        <w:t xml:space="preserve"> contains only a few examples and not an exhaustive list of all IM products.</w:t>
      </w:r>
    </w:p>
    <w:tbl>
      <w:tblPr>
        <w:tblStyle w:val="TableGrid"/>
        <w:tblW w:w="0" w:type="auto"/>
        <w:tblLook w:val="04A0" w:firstRow="1" w:lastRow="0" w:firstColumn="1" w:lastColumn="0" w:noHBand="0" w:noVBand="1"/>
      </w:tblPr>
      <w:tblGrid>
        <w:gridCol w:w="1693"/>
        <w:gridCol w:w="3980"/>
        <w:gridCol w:w="2260"/>
        <w:gridCol w:w="1083"/>
      </w:tblGrid>
      <w:tr w:rsidR="00645D63" w:rsidRPr="00C75175" w14:paraId="0F983572" w14:textId="5743BA7D" w:rsidTr="000A3E46">
        <w:trPr>
          <w:tblHeader/>
        </w:trPr>
        <w:tc>
          <w:tcPr>
            <w:tcW w:w="0" w:type="auto"/>
            <w:vAlign w:val="center"/>
          </w:tcPr>
          <w:p w14:paraId="56855E23" w14:textId="3BB6CADD" w:rsidR="00645D63" w:rsidRPr="00C75175" w:rsidRDefault="00645D63" w:rsidP="00C75175">
            <w:pPr>
              <w:spacing w:line="274" w:lineRule="auto"/>
              <w:jc w:val="center"/>
              <w:rPr>
                <w:i/>
                <w:sz w:val="18"/>
                <w:szCs w:val="18"/>
              </w:rPr>
            </w:pPr>
            <w:r w:rsidRPr="00C75175">
              <w:rPr>
                <w:i/>
                <w:sz w:val="18"/>
                <w:szCs w:val="18"/>
              </w:rPr>
              <w:t>Folder</w:t>
            </w:r>
            <w:r w:rsidRPr="00C75175" w:rsidDel="000842E0">
              <w:rPr>
                <w:i/>
                <w:sz w:val="18"/>
                <w:szCs w:val="18"/>
              </w:rPr>
              <w:t xml:space="preserve"> </w:t>
            </w:r>
          </w:p>
        </w:tc>
        <w:tc>
          <w:tcPr>
            <w:tcW w:w="0" w:type="auto"/>
            <w:vAlign w:val="center"/>
          </w:tcPr>
          <w:p w14:paraId="557950AF" w14:textId="326D3974" w:rsidR="00645D63" w:rsidRPr="00C75175" w:rsidRDefault="00645D63" w:rsidP="00C75175">
            <w:pPr>
              <w:spacing w:line="274" w:lineRule="auto"/>
              <w:jc w:val="center"/>
              <w:rPr>
                <w:i/>
                <w:sz w:val="18"/>
                <w:szCs w:val="18"/>
              </w:rPr>
            </w:pPr>
            <w:r w:rsidRPr="00C75175">
              <w:rPr>
                <w:i/>
                <w:sz w:val="18"/>
                <w:szCs w:val="18"/>
              </w:rPr>
              <w:t>Content</w:t>
            </w:r>
          </w:p>
        </w:tc>
        <w:tc>
          <w:tcPr>
            <w:tcW w:w="0" w:type="auto"/>
            <w:vAlign w:val="center"/>
          </w:tcPr>
          <w:p w14:paraId="2A193FF6" w14:textId="0CD2CAD6" w:rsidR="00645D63" w:rsidRPr="00C75175" w:rsidRDefault="00645D63" w:rsidP="00C75175">
            <w:pPr>
              <w:jc w:val="center"/>
              <w:rPr>
                <w:i/>
                <w:sz w:val="20"/>
                <w:szCs w:val="20"/>
              </w:rPr>
            </w:pPr>
            <w:r w:rsidRPr="00C75175">
              <w:rPr>
                <w:i/>
                <w:sz w:val="20"/>
                <w:szCs w:val="20"/>
              </w:rPr>
              <w:t>Link to shared drives/website/folder</w:t>
            </w:r>
          </w:p>
        </w:tc>
        <w:tc>
          <w:tcPr>
            <w:tcW w:w="0" w:type="auto"/>
            <w:vAlign w:val="center"/>
          </w:tcPr>
          <w:p w14:paraId="5C5640A6" w14:textId="45501FBF" w:rsidR="00645D63" w:rsidRPr="00C75175" w:rsidRDefault="00645D63" w:rsidP="00C75175">
            <w:pPr>
              <w:jc w:val="center"/>
              <w:rPr>
                <w:i/>
                <w:sz w:val="20"/>
                <w:szCs w:val="20"/>
              </w:rPr>
            </w:pPr>
            <w:r w:rsidRPr="00C75175">
              <w:rPr>
                <w:i/>
                <w:sz w:val="20"/>
                <w:szCs w:val="20"/>
              </w:rPr>
              <w:t>Comments</w:t>
            </w:r>
          </w:p>
        </w:tc>
      </w:tr>
      <w:tr w:rsidR="00645D63" w:rsidRPr="00C75175" w14:paraId="00AE2532" w14:textId="77777777" w:rsidTr="00C75175">
        <w:tc>
          <w:tcPr>
            <w:tcW w:w="0" w:type="auto"/>
          </w:tcPr>
          <w:p w14:paraId="2EA5A061" w14:textId="16296562" w:rsidR="00645D63" w:rsidRPr="00C75175" w:rsidRDefault="00645D63" w:rsidP="00DC01E4">
            <w:pPr>
              <w:spacing w:line="274" w:lineRule="auto"/>
              <w:rPr>
                <w:sz w:val="18"/>
                <w:szCs w:val="18"/>
              </w:rPr>
            </w:pPr>
            <w:r w:rsidRPr="00C75175">
              <w:rPr>
                <w:sz w:val="18"/>
                <w:szCs w:val="18"/>
              </w:rPr>
              <w:t>3/4/5W</w:t>
            </w:r>
          </w:p>
        </w:tc>
        <w:tc>
          <w:tcPr>
            <w:tcW w:w="0" w:type="auto"/>
          </w:tcPr>
          <w:p w14:paraId="23068421" w14:textId="6850F0DA" w:rsidR="00645D63" w:rsidRPr="00C75175" w:rsidRDefault="00645D63" w:rsidP="00C75175">
            <w:pPr>
              <w:spacing w:line="274" w:lineRule="auto"/>
              <w:rPr>
                <w:sz w:val="18"/>
                <w:szCs w:val="18"/>
              </w:rPr>
            </w:pPr>
            <w:r w:rsidRPr="00C75175">
              <w:rPr>
                <w:sz w:val="18"/>
                <w:szCs w:val="18"/>
              </w:rPr>
              <w:t>3/4/5W templates, reports and master documents</w:t>
            </w:r>
          </w:p>
        </w:tc>
        <w:tc>
          <w:tcPr>
            <w:tcW w:w="0" w:type="auto"/>
          </w:tcPr>
          <w:p w14:paraId="4C07A620" w14:textId="77777777" w:rsidR="00645D63" w:rsidRPr="00C75175" w:rsidRDefault="00645D63" w:rsidP="00DC01E4">
            <w:pPr>
              <w:jc w:val="both"/>
              <w:rPr>
                <w:sz w:val="20"/>
                <w:szCs w:val="20"/>
              </w:rPr>
            </w:pPr>
          </w:p>
        </w:tc>
        <w:tc>
          <w:tcPr>
            <w:tcW w:w="0" w:type="auto"/>
          </w:tcPr>
          <w:p w14:paraId="435DCDD4" w14:textId="77777777" w:rsidR="00645D63" w:rsidRPr="00C75175" w:rsidRDefault="00645D63" w:rsidP="00DC01E4">
            <w:pPr>
              <w:jc w:val="both"/>
              <w:rPr>
                <w:sz w:val="20"/>
                <w:szCs w:val="20"/>
              </w:rPr>
            </w:pPr>
          </w:p>
        </w:tc>
      </w:tr>
      <w:tr w:rsidR="00645D63" w:rsidRPr="00C75175" w14:paraId="05D77B11" w14:textId="73FB0814" w:rsidTr="00C75175">
        <w:tc>
          <w:tcPr>
            <w:tcW w:w="0" w:type="auto"/>
          </w:tcPr>
          <w:p w14:paraId="0BBA65D4" w14:textId="77777777" w:rsidR="00645D63" w:rsidRPr="00C75175" w:rsidRDefault="00645D63" w:rsidP="00DC01E4">
            <w:pPr>
              <w:spacing w:line="274" w:lineRule="auto"/>
              <w:rPr>
                <w:sz w:val="18"/>
                <w:szCs w:val="18"/>
              </w:rPr>
            </w:pPr>
            <w:r w:rsidRPr="00C75175">
              <w:rPr>
                <w:sz w:val="18"/>
                <w:szCs w:val="18"/>
              </w:rPr>
              <w:lastRenderedPageBreak/>
              <w:t>Assessments and surveys</w:t>
            </w:r>
          </w:p>
        </w:tc>
        <w:tc>
          <w:tcPr>
            <w:tcW w:w="0" w:type="auto"/>
          </w:tcPr>
          <w:p w14:paraId="08E1297F" w14:textId="3436B9D0" w:rsidR="00645D63" w:rsidRPr="00C75175" w:rsidRDefault="00645D63" w:rsidP="00C75175">
            <w:pPr>
              <w:spacing w:line="274" w:lineRule="auto"/>
              <w:rPr>
                <w:sz w:val="18"/>
                <w:szCs w:val="18"/>
              </w:rPr>
            </w:pPr>
            <w:r w:rsidRPr="00C75175">
              <w:rPr>
                <w:sz w:val="18"/>
                <w:szCs w:val="18"/>
              </w:rPr>
              <w:t>Assessment tools and reports of nutrition surveys and assessments. Include Survey/Assessment database</w:t>
            </w:r>
          </w:p>
        </w:tc>
        <w:tc>
          <w:tcPr>
            <w:tcW w:w="0" w:type="auto"/>
          </w:tcPr>
          <w:p w14:paraId="41019872" w14:textId="77777777" w:rsidR="00645D63" w:rsidRPr="00C75175" w:rsidRDefault="00645D63" w:rsidP="00DC01E4">
            <w:pPr>
              <w:jc w:val="both"/>
              <w:rPr>
                <w:sz w:val="20"/>
                <w:szCs w:val="20"/>
              </w:rPr>
            </w:pPr>
          </w:p>
        </w:tc>
        <w:tc>
          <w:tcPr>
            <w:tcW w:w="0" w:type="auto"/>
          </w:tcPr>
          <w:p w14:paraId="0071D710" w14:textId="77777777" w:rsidR="00645D63" w:rsidRPr="00C75175" w:rsidRDefault="00645D63" w:rsidP="00DC01E4">
            <w:pPr>
              <w:jc w:val="both"/>
              <w:rPr>
                <w:sz w:val="20"/>
                <w:szCs w:val="20"/>
              </w:rPr>
            </w:pPr>
          </w:p>
        </w:tc>
      </w:tr>
      <w:tr w:rsidR="00645D63" w:rsidRPr="00C75175" w14:paraId="299C6747" w14:textId="2A543497" w:rsidTr="00C75175">
        <w:tc>
          <w:tcPr>
            <w:tcW w:w="0" w:type="auto"/>
          </w:tcPr>
          <w:p w14:paraId="21EBE6A8" w14:textId="77777777" w:rsidR="00645D63" w:rsidRPr="00C75175" w:rsidRDefault="00645D63" w:rsidP="00DC01E4">
            <w:pPr>
              <w:spacing w:line="274" w:lineRule="auto"/>
              <w:rPr>
                <w:sz w:val="18"/>
                <w:szCs w:val="18"/>
              </w:rPr>
            </w:pPr>
            <w:r w:rsidRPr="00C75175" w:rsidDel="00F93463">
              <w:rPr>
                <w:sz w:val="18"/>
                <w:szCs w:val="18"/>
              </w:rPr>
              <w:t xml:space="preserve">Cluster </w:t>
            </w:r>
            <w:r w:rsidRPr="00C75175">
              <w:rPr>
                <w:sz w:val="18"/>
                <w:szCs w:val="18"/>
              </w:rPr>
              <w:t>Trainings</w:t>
            </w:r>
          </w:p>
        </w:tc>
        <w:tc>
          <w:tcPr>
            <w:tcW w:w="0" w:type="auto"/>
          </w:tcPr>
          <w:p w14:paraId="71FC758C" w14:textId="6E3C4068" w:rsidR="00645D63" w:rsidRPr="00C75175" w:rsidRDefault="00645D63" w:rsidP="00C75175">
            <w:pPr>
              <w:spacing w:line="274" w:lineRule="auto"/>
              <w:rPr>
                <w:sz w:val="18"/>
                <w:szCs w:val="18"/>
              </w:rPr>
            </w:pPr>
            <w:r w:rsidRPr="00C75175">
              <w:rPr>
                <w:sz w:val="18"/>
                <w:szCs w:val="18"/>
              </w:rPr>
              <w:t>Presentations and related documents  for the trainings on Cluster approach, humanitarian programme cycle,</w:t>
            </w:r>
            <w:r w:rsidRPr="00C75175" w:rsidDel="000842E0">
              <w:rPr>
                <w:sz w:val="18"/>
                <w:szCs w:val="18"/>
              </w:rPr>
              <w:t xml:space="preserve"> IM </w:t>
            </w:r>
            <w:r w:rsidRPr="00C75175">
              <w:rPr>
                <w:sz w:val="18"/>
                <w:szCs w:val="18"/>
              </w:rPr>
              <w:t xml:space="preserve">and any other cluster trainings </w:t>
            </w:r>
          </w:p>
        </w:tc>
        <w:tc>
          <w:tcPr>
            <w:tcW w:w="0" w:type="auto"/>
          </w:tcPr>
          <w:p w14:paraId="7D3676BD" w14:textId="77777777" w:rsidR="00645D63" w:rsidRPr="00C75175" w:rsidRDefault="00645D63" w:rsidP="00DC01E4">
            <w:pPr>
              <w:jc w:val="both"/>
              <w:rPr>
                <w:sz w:val="20"/>
                <w:szCs w:val="20"/>
              </w:rPr>
            </w:pPr>
          </w:p>
        </w:tc>
        <w:tc>
          <w:tcPr>
            <w:tcW w:w="0" w:type="auto"/>
          </w:tcPr>
          <w:p w14:paraId="7B724C09" w14:textId="77777777" w:rsidR="00645D63" w:rsidRPr="00C75175" w:rsidRDefault="00645D63" w:rsidP="00DC01E4">
            <w:pPr>
              <w:jc w:val="both"/>
              <w:rPr>
                <w:sz w:val="20"/>
                <w:szCs w:val="20"/>
              </w:rPr>
            </w:pPr>
          </w:p>
        </w:tc>
      </w:tr>
      <w:tr w:rsidR="00645D63" w:rsidRPr="00C75175" w14:paraId="74299F32" w14:textId="6ADBF00A" w:rsidTr="00C75175">
        <w:tc>
          <w:tcPr>
            <w:tcW w:w="0" w:type="auto"/>
          </w:tcPr>
          <w:p w14:paraId="6764B673" w14:textId="77777777" w:rsidR="00645D63" w:rsidRPr="00C75175" w:rsidRDefault="00645D63" w:rsidP="00DC01E4">
            <w:pPr>
              <w:spacing w:line="274" w:lineRule="auto"/>
              <w:rPr>
                <w:sz w:val="18"/>
                <w:szCs w:val="18"/>
              </w:rPr>
            </w:pPr>
            <w:r w:rsidRPr="00C75175">
              <w:rPr>
                <w:sz w:val="18"/>
                <w:szCs w:val="18"/>
              </w:rPr>
              <w:t>Contact list</w:t>
            </w:r>
          </w:p>
        </w:tc>
        <w:tc>
          <w:tcPr>
            <w:tcW w:w="0" w:type="auto"/>
          </w:tcPr>
          <w:p w14:paraId="1DB851BD" w14:textId="7B8E92E0" w:rsidR="00645D63" w:rsidRPr="00C75175" w:rsidRDefault="00645D63" w:rsidP="00C75175">
            <w:pPr>
              <w:spacing w:line="274" w:lineRule="auto"/>
              <w:rPr>
                <w:sz w:val="18"/>
                <w:szCs w:val="18"/>
              </w:rPr>
            </w:pPr>
            <w:r w:rsidRPr="00C75175">
              <w:rPr>
                <w:sz w:val="18"/>
                <w:szCs w:val="18"/>
              </w:rPr>
              <w:t>Contact and mailing lists</w:t>
            </w:r>
          </w:p>
        </w:tc>
        <w:tc>
          <w:tcPr>
            <w:tcW w:w="0" w:type="auto"/>
          </w:tcPr>
          <w:p w14:paraId="43249215" w14:textId="77777777" w:rsidR="00645D63" w:rsidRPr="00C75175" w:rsidRDefault="00645D63" w:rsidP="00DC01E4">
            <w:pPr>
              <w:jc w:val="both"/>
              <w:rPr>
                <w:sz w:val="20"/>
                <w:szCs w:val="20"/>
              </w:rPr>
            </w:pPr>
          </w:p>
        </w:tc>
        <w:tc>
          <w:tcPr>
            <w:tcW w:w="0" w:type="auto"/>
          </w:tcPr>
          <w:p w14:paraId="12948E1F" w14:textId="77777777" w:rsidR="00645D63" w:rsidRPr="00C75175" w:rsidRDefault="00645D63" w:rsidP="00DC01E4">
            <w:pPr>
              <w:jc w:val="both"/>
              <w:rPr>
                <w:sz w:val="20"/>
                <w:szCs w:val="20"/>
              </w:rPr>
            </w:pPr>
          </w:p>
        </w:tc>
      </w:tr>
      <w:tr w:rsidR="00645D63" w:rsidRPr="00C75175" w14:paraId="15E01D54" w14:textId="681CF0AF" w:rsidTr="00C75175">
        <w:tc>
          <w:tcPr>
            <w:tcW w:w="0" w:type="auto"/>
          </w:tcPr>
          <w:p w14:paraId="0ACA967D" w14:textId="77777777" w:rsidR="00645D63" w:rsidRPr="00C75175" w:rsidRDefault="00645D63" w:rsidP="00DC01E4">
            <w:pPr>
              <w:spacing w:line="274" w:lineRule="auto"/>
              <w:rPr>
                <w:sz w:val="18"/>
                <w:szCs w:val="18"/>
              </w:rPr>
            </w:pPr>
            <w:r w:rsidRPr="00C75175">
              <w:rPr>
                <w:sz w:val="18"/>
                <w:szCs w:val="18"/>
              </w:rPr>
              <w:t>Dissemination – Communication</w:t>
            </w:r>
          </w:p>
        </w:tc>
        <w:tc>
          <w:tcPr>
            <w:tcW w:w="0" w:type="auto"/>
          </w:tcPr>
          <w:p w14:paraId="18FBE47F" w14:textId="142692EE" w:rsidR="00645D63" w:rsidRPr="00C75175" w:rsidRDefault="00645D63" w:rsidP="00C75175">
            <w:pPr>
              <w:spacing w:line="274" w:lineRule="auto"/>
              <w:rPr>
                <w:sz w:val="18"/>
                <w:szCs w:val="18"/>
              </w:rPr>
            </w:pPr>
            <w:r w:rsidRPr="00C75175">
              <w:rPr>
                <w:sz w:val="18"/>
                <w:szCs w:val="18"/>
              </w:rPr>
              <w:t>Any information outputs that were created (statistic overviews, graphs, dashboards, maps, bulletins, etc.)</w:t>
            </w:r>
          </w:p>
        </w:tc>
        <w:tc>
          <w:tcPr>
            <w:tcW w:w="0" w:type="auto"/>
          </w:tcPr>
          <w:p w14:paraId="1279A0A0" w14:textId="77777777" w:rsidR="00645D63" w:rsidRPr="00C75175" w:rsidRDefault="00645D63" w:rsidP="00DC01E4">
            <w:pPr>
              <w:jc w:val="both"/>
              <w:rPr>
                <w:sz w:val="20"/>
                <w:szCs w:val="20"/>
              </w:rPr>
            </w:pPr>
          </w:p>
        </w:tc>
        <w:tc>
          <w:tcPr>
            <w:tcW w:w="0" w:type="auto"/>
          </w:tcPr>
          <w:p w14:paraId="394A56F8" w14:textId="77777777" w:rsidR="00645D63" w:rsidRPr="00C75175" w:rsidRDefault="00645D63" w:rsidP="00DC01E4">
            <w:pPr>
              <w:jc w:val="both"/>
              <w:rPr>
                <w:sz w:val="20"/>
                <w:szCs w:val="20"/>
              </w:rPr>
            </w:pPr>
          </w:p>
        </w:tc>
      </w:tr>
      <w:tr w:rsidR="00645D63" w:rsidRPr="00C75175" w14:paraId="16E5BC2A" w14:textId="73F7496C" w:rsidTr="00C75175">
        <w:tc>
          <w:tcPr>
            <w:tcW w:w="0" w:type="auto"/>
          </w:tcPr>
          <w:p w14:paraId="7919B1A2" w14:textId="77777777" w:rsidR="00645D63" w:rsidRPr="00C75175" w:rsidDel="00F93463" w:rsidRDefault="00645D63" w:rsidP="00DC01E4">
            <w:pPr>
              <w:spacing w:line="274" w:lineRule="auto"/>
              <w:rPr>
                <w:sz w:val="18"/>
                <w:szCs w:val="18"/>
              </w:rPr>
            </w:pPr>
            <w:proofErr w:type="spellStart"/>
            <w:r w:rsidRPr="00C75175">
              <w:rPr>
                <w:sz w:val="18"/>
                <w:szCs w:val="18"/>
              </w:rPr>
              <w:t>Intercluster</w:t>
            </w:r>
            <w:proofErr w:type="spellEnd"/>
            <w:r w:rsidRPr="00C75175">
              <w:rPr>
                <w:sz w:val="18"/>
                <w:szCs w:val="18"/>
              </w:rPr>
              <w:t xml:space="preserve"> and cross cutting </w:t>
            </w:r>
          </w:p>
        </w:tc>
        <w:tc>
          <w:tcPr>
            <w:tcW w:w="0" w:type="auto"/>
          </w:tcPr>
          <w:p w14:paraId="69C0891D" w14:textId="77777777" w:rsidR="00645D63" w:rsidRPr="00C75175" w:rsidRDefault="00645D63" w:rsidP="00DC01E4">
            <w:pPr>
              <w:spacing w:line="274" w:lineRule="auto"/>
              <w:rPr>
                <w:sz w:val="18"/>
                <w:szCs w:val="18"/>
              </w:rPr>
            </w:pPr>
            <w:r w:rsidRPr="00C75175">
              <w:rPr>
                <w:sz w:val="18"/>
                <w:szCs w:val="18"/>
              </w:rPr>
              <w:t xml:space="preserve">Include all documents related to </w:t>
            </w:r>
            <w:proofErr w:type="spellStart"/>
            <w:r w:rsidRPr="00C75175">
              <w:rPr>
                <w:sz w:val="18"/>
                <w:szCs w:val="18"/>
              </w:rPr>
              <w:t>intercluster</w:t>
            </w:r>
            <w:proofErr w:type="spellEnd"/>
            <w:r w:rsidRPr="00C75175">
              <w:rPr>
                <w:sz w:val="18"/>
                <w:szCs w:val="18"/>
              </w:rPr>
              <w:t xml:space="preserve"> and cross cutting issues</w:t>
            </w:r>
          </w:p>
        </w:tc>
        <w:tc>
          <w:tcPr>
            <w:tcW w:w="0" w:type="auto"/>
          </w:tcPr>
          <w:p w14:paraId="1A5901B8" w14:textId="77777777" w:rsidR="00645D63" w:rsidRPr="00C75175" w:rsidRDefault="00645D63" w:rsidP="00DC01E4">
            <w:pPr>
              <w:jc w:val="both"/>
              <w:rPr>
                <w:sz w:val="20"/>
                <w:szCs w:val="20"/>
              </w:rPr>
            </w:pPr>
          </w:p>
        </w:tc>
        <w:tc>
          <w:tcPr>
            <w:tcW w:w="0" w:type="auto"/>
          </w:tcPr>
          <w:p w14:paraId="70C8B290" w14:textId="77777777" w:rsidR="00645D63" w:rsidRPr="00C75175" w:rsidRDefault="00645D63" w:rsidP="00DC01E4">
            <w:pPr>
              <w:jc w:val="both"/>
              <w:rPr>
                <w:sz w:val="20"/>
                <w:szCs w:val="20"/>
              </w:rPr>
            </w:pPr>
          </w:p>
        </w:tc>
      </w:tr>
      <w:tr w:rsidR="00645D63" w:rsidRPr="00C75175" w14:paraId="532B37E6" w14:textId="5E7721BE" w:rsidTr="00C75175">
        <w:tc>
          <w:tcPr>
            <w:tcW w:w="0" w:type="auto"/>
          </w:tcPr>
          <w:p w14:paraId="1D31FCFF" w14:textId="77777777" w:rsidR="00645D63" w:rsidRPr="00C75175" w:rsidRDefault="00645D63" w:rsidP="00DC01E4">
            <w:pPr>
              <w:spacing w:line="274" w:lineRule="auto"/>
              <w:rPr>
                <w:sz w:val="18"/>
                <w:szCs w:val="18"/>
              </w:rPr>
            </w:pPr>
            <w:r w:rsidRPr="00C75175">
              <w:rPr>
                <w:sz w:val="18"/>
                <w:szCs w:val="18"/>
              </w:rPr>
              <w:t>Maps</w:t>
            </w:r>
          </w:p>
        </w:tc>
        <w:tc>
          <w:tcPr>
            <w:tcW w:w="0" w:type="auto"/>
          </w:tcPr>
          <w:p w14:paraId="21C389F8" w14:textId="77777777" w:rsidR="00645D63" w:rsidRPr="00C75175" w:rsidRDefault="00645D63" w:rsidP="00DC01E4">
            <w:pPr>
              <w:spacing w:line="274" w:lineRule="auto"/>
              <w:rPr>
                <w:sz w:val="18"/>
                <w:szCs w:val="18"/>
              </w:rPr>
            </w:pPr>
            <w:r w:rsidRPr="00C75175">
              <w:rPr>
                <w:sz w:val="18"/>
                <w:szCs w:val="18"/>
              </w:rPr>
              <w:t>Map documents, layers and output used for mapping</w:t>
            </w:r>
          </w:p>
        </w:tc>
        <w:tc>
          <w:tcPr>
            <w:tcW w:w="0" w:type="auto"/>
          </w:tcPr>
          <w:p w14:paraId="6590C5EF" w14:textId="77777777" w:rsidR="00645D63" w:rsidRPr="00C75175" w:rsidRDefault="00645D63" w:rsidP="00DC01E4">
            <w:pPr>
              <w:jc w:val="both"/>
              <w:rPr>
                <w:sz w:val="20"/>
                <w:szCs w:val="20"/>
              </w:rPr>
            </w:pPr>
          </w:p>
        </w:tc>
        <w:tc>
          <w:tcPr>
            <w:tcW w:w="0" w:type="auto"/>
          </w:tcPr>
          <w:p w14:paraId="1B56515D" w14:textId="77777777" w:rsidR="00645D63" w:rsidRPr="00C75175" w:rsidRDefault="00645D63" w:rsidP="00DC01E4">
            <w:pPr>
              <w:jc w:val="both"/>
              <w:rPr>
                <w:sz w:val="20"/>
                <w:szCs w:val="20"/>
              </w:rPr>
            </w:pPr>
          </w:p>
        </w:tc>
      </w:tr>
      <w:tr w:rsidR="00645D63" w:rsidRPr="00C75175" w14:paraId="3D9C25BA" w14:textId="597C205F" w:rsidTr="00C75175">
        <w:tc>
          <w:tcPr>
            <w:tcW w:w="0" w:type="auto"/>
          </w:tcPr>
          <w:p w14:paraId="40A1BBEE" w14:textId="77777777" w:rsidR="00645D63" w:rsidRPr="00C75175" w:rsidDel="00F93463" w:rsidRDefault="00645D63" w:rsidP="00DC01E4">
            <w:pPr>
              <w:spacing w:line="274" w:lineRule="auto"/>
              <w:rPr>
                <w:sz w:val="18"/>
                <w:szCs w:val="18"/>
              </w:rPr>
            </w:pPr>
            <w:r w:rsidRPr="00C75175">
              <w:rPr>
                <w:sz w:val="18"/>
                <w:szCs w:val="18"/>
              </w:rPr>
              <w:t>Monitoring and Evaluations</w:t>
            </w:r>
          </w:p>
        </w:tc>
        <w:tc>
          <w:tcPr>
            <w:tcW w:w="0" w:type="auto"/>
          </w:tcPr>
          <w:p w14:paraId="17B373E7" w14:textId="66B9B04B" w:rsidR="00645D63" w:rsidRPr="00C75175" w:rsidRDefault="00645D63" w:rsidP="00C75175">
            <w:pPr>
              <w:spacing w:line="274" w:lineRule="auto"/>
              <w:rPr>
                <w:sz w:val="18"/>
                <w:szCs w:val="18"/>
              </w:rPr>
            </w:pPr>
            <w:r w:rsidRPr="00C75175">
              <w:rPr>
                <w:sz w:val="18"/>
                <w:szCs w:val="18"/>
              </w:rPr>
              <w:t xml:space="preserve">All documents relating to </w:t>
            </w:r>
            <w:proofErr w:type="gramStart"/>
            <w:r w:rsidRPr="00C75175">
              <w:rPr>
                <w:sz w:val="18"/>
                <w:szCs w:val="18"/>
              </w:rPr>
              <w:t>monitoring ,</w:t>
            </w:r>
            <w:proofErr w:type="gramEnd"/>
            <w:r w:rsidRPr="00C75175">
              <w:rPr>
                <w:sz w:val="18"/>
                <w:szCs w:val="18"/>
              </w:rPr>
              <w:t xml:space="preserve"> including cluster coordination performance monitoring. Cluster monitoring framework</w:t>
            </w:r>
          </w:p>
        </w:tc>
        <w:tc>
          <w:tcPr>
            <w:tcW w:w="0" w:type="auto"/>
          </w:tcPr>
          <w:p w14:paraId="5A72219C" w14:textId="77777777" w:rsidR="00645D63" w:rsidRPr="00C75175" w:rsidRDefault="00645D63" w:rsidP="00DC01E4">
            <w:pPr>
              <w:jc w:val="both"/>
              <w:rPr>
                <w:sz w:val="20"/>
                <w:szCs w:val="20"/>
              </w:rPr>
            </w:pPr>
          </w:p>
        </w:tc>
        <w:tc>
          <w:tcPr>
            <w:tcW w:w="0" w:type="auto"/>
          </w:tcPr>
          <w:p w14:paraId="09F2B036" w14:textId="77777777" w:rsidR="00645D63" w:rsidRPr="00C75175" w:rsidRDefault="00645D63" w:rsidP="00DC01E4">
            <w:pPr>
              <w:jc w:val="both"/>
              <w:rPr>
                <w:sz w:val="20"/>
                <w:szCs w:val="20"/>
              </w:rPr>
            </w:pPr>
          </w:p>
        </w:tc>
      </w:tr>
      <w:tr w:rsidR="00645D63" w:rsidRPr="00C75175" w14:paraId="7F20BD13" w14:textId="3E5EB6F9" w:rsidTr="00C75175">
        <w:tc>
          <w:tcPr>
            <w:tcW w:w="0" w:type="auto"/>
          </w:tcPr>
          <w:p w14:paraId="45B2568B" w14:textId="1787EB0D" w:rsidR="00645D63" w:rsidRPr="00C75175" w:rsidRDefault="00645D63" w:rsidP="00C75175">
            <w:pPr>
              <w:rPr>
                <w:sz w:val="18"/>
                <w:szCs w:val="18"/>
              </w:rPr>
            </w:pPr>
            <w:r w:rsidRPr="00C75175">
              <w:rPr>
                <w:sz w:val="18"/>
                <w:szCs w:val="18"/>
              </w:rPr>
              <w:t>Partners</w:t>
            </w:r>
          </w:p>
        </w:tc>
        <w:tc>
          <w:tcPr>
            <w:tcW w:w="0" w:type="auto"/>
          </w:tcPr>
          <w:p w14:paraId="65AEDC00" w14:textId="77777777" w:rsidR="00645D63" w:rsidRPr="00C75175" w:rsidRDefault="00645D63" w:rsidP="00DC01E4">
            <w:pPr>
              <w:rPr>
                <w:sz w:val="18"/>
                <w:szCs w:val="18"/>
              </w:rPr>
            </w:pPr>
            <w:r w:rsidRPr="00C75175">
              <w:rPr>
                <w:sz w:val="18"/>
                <w:szCs w:val="18"/>
              </w:rPr>
              <w:t>Output created on members, partners and observers in the Nutrition Cluster</w:t>
            </w:r>
          </w:p>
        </w:tc>
        <w:tc>
          <w:tcPr>
            <w:tcW w:w="0" w:type="auto"/>
          </w:tcPr>
          <w:p w14:paraId="003ACD1C" w14:textId="77777777" w:rsidR="00645D63" w:rsidRPr="00C75175" w:rsidRDefault="00645D63" w:rsidP="00DC01E4">
            <w:pPr>
              <w:jc w:val="both"/>
              <w:rPr>
                <w:sz w:val="20"/>
                <w:szCs w:val="20"/>
              </w:rPr>
            </w:pPr>
          </w:p>
        </w:tc>
        <w:tc>
          <w:tcPr>
            <w:tcW w:w="0" w:type="auto"/>
          </w:tcPr>
          <w:p w14:paraId="529E4081" w14:textId="77777777" w:rsidR="00645D63" w:rsidRPr="00C75175" w:rsidRDefault="00645D63" w:rsidP="00DC01E4">
            <w:pPr>
              <w:jc w:val="both"/>
              <w:rPr>
                <w:sz w:val="20"/>
                <w:szCs w:val="20"/>
              </w:rPr>
            </w:pPr>
          </w:p>
        </w:tc>
      </w:tr>
      <w:tr w:rsidR="00645D63" w:rsidRPr="00C75175" w14:paraId="0936904F" w14:textId="1C1D6ABC" w:rsidTr="00C75175">
        <w:tc>
          <w:tcPr>
            <w:tcW w:w="0" w:type="auto"/>
          </w:tcPr>
          <w:p w14:paraId="4962D643" w14:textId="77777777" w:rsidR="00645D63" w:rsidRPr="00C75175" w:rsidDel="00F93463" w:rsidRDefault="00645D63" w:rsidP="00DC01E4">
            <w:pPr>
              <w:spacing w:line="274" w:lineRule="auto"/>
              <w:rPr>
                <w:sz w:val="18"/>
                <w:szCs w:val="18"/>
              </w:rPr>
            </w:pPr>
            <w:r w:rsidRPr="00C75175">
              <w:rPr>
                <w:sz w:val="18"/>
                <w:szCs w:val="18"/>
              </w:rPr>
              <w:t>Photos</w:t>
            </w:r>
          </w:p>
        </w:tc>
        <w:tc>
          <w:tcPr>
            <w:tcW w:w="0" w:type="auto"/>
          </w:tcPr>
          <w:p w14:paraId="6FC2A5D9" w14:textId="77777777" w:rsidR="00645D63" w:rsidRPr="00C75175" w:rsidRDefault="00645D63" w:rsidP="00DC01E4">
            <w:pPr>
              <w:spacing w:line="274" w:lineRule="auto"/>
              <w:rPr>
                <w:sz w:val="18"/>
                <w:szCs w:val="18"/>
              </w:rPr>
            </w:pPr>
            <w:r w:rsidRPr="00C75175">
              <w:rPr>
                <w:sz w:val="18"/>
                <w:szCs w:val="18"/>
              </w:rPr>
              <w:t>All cluster relevant photos</w:t>
            </w:r>
          </w:p>
        </w:tc>
        <w:tc>
          <w:tcPr>
            <w:tcW w:w="0" w:type="auto"/>
          </w:tcPr>
          <w:p w14:paraId="19616A0C" w14:textId="77777777" w:rsidR="00645D63" w:rsidRPr="00C75175" w:rsidRDefault="00645D63" w:rsidP="00DC01E4">
            <w:pPr>
              <w:jc w:val="both"/>
              <w:rPr>
                <w:sz w:val="20"/>
                <w:szCs w:val="20"/>
              </w:rPr>
            </w:pPr>
          </w:p>
        </w:tc>
        <w:tc>
          <w:tcPr>
            <w:tcW w:w="0" w:type="auto"/>
          </w:tcPr>
          <w:p w14:paraId="2F9467EB" w14:textId="77777777" w:rsidR="00645D63" w:rsidRPr="00C75175" w:rsidRDefault="00645D63" w:rsidP="00DC01E4">
            <w:pPr>
              <w:jc w:val="both"/>
              <w:rPr>
                <w:sz w:val="20"/>
                <w:szCs w:val="20"/>
              </w:rPr>
            </w:pPr>
          </w:p>
        </w:tc>
      </w:tr>
      <w:tr w:rsidR="00645D63" w:rsidRPr="00C75175" w14:paraId="510EA55B" w14:textId="6B636FFF" w:rsidTr="00C75175">
        <w:tc>
          <w:tcPr>
            <w:tcW w:w="0" w:type="auto"/>
          </w:tcPr>
          <w:p w14:paraId="0BC90036" w14:textId="45802D56" w:rsidR="00645D63" w:rsidRPr="00C75175" w:rsidRDefault="00645D63" w:rsidP="00C75175">
            <w:pPr>
              <w:spacing w:line="274" w:lineRule="auto"/>
              <w:rPr>
                <w:sz w:val="18"/>
                <w:szCs w:val="18"/>
              </w:rPr>
            </w:pPr>
            <w:r w:rsidRPr="00C75175">
              <w:rPr>
                <w:sz w:val="18"/>
                <w:szCs w:val="18"/>
              </w:rPr>
              <w:t>Reporting</w:t>
            </w:r>
          </w:p>
        </w:tc>
        <w:tc>
          <w:tcPr>
            <w:tcW w:w="0" w:type="auto"/>
          </w:tcPr>
          <w:p w14:paraId="3919DDAD" w14:textId="2DEF7049" w:rsidR="00645D63" w:rsidRPr="00C75175" w:rsidRDefault="00645D63" w:rsidP="00C75175">
            <w:pPr>
              <w:spacing w:line="274" w:lineRule="auto"/>
              <w:rPr>
                <w:sz w:val="18"/>
                <w:szCs w:val="18"/>
              </w:rPr>
            </w:pPr>
            <w:r w:rsidRPr="00C75175">
              <w:rPr>
                <w:sz w:val="18"/>
                <w:szCs w:val="18"/>
              </w:rPr>
              <w:t xml:space="preserve">Nutrition cluster database and all reports including </w:t>
            </w:r>
          </w:p>
        </w:tc>
        <w:tc>
          <w:tcPr>
            <w:tcW w:w="0" w:type="auto"/>
          </w:tcPr>
          <w:p w14:paraId="305A0952" w14:textId="77777777" w:rsidR="00645D63" w:rsidRPr="00C75175" w:rsidRDefault="00645D63" w:rsidP="00DC01E4">
            <w:pPr>
              <w:jc w:val="both"/>
              <w:rPr>
                <w:sz w:val="20"/>
                <w:szCs w:val="20"/>
              </w:rPr>
            </w:pPr>
          </w:p>
        </w:tc>
        <w:tc>
          <w:tcPr>
            <w:tcW w:w="0" w:type="auto"/>
          </w:tcPr>
          <w:p w14:paraId="60CC6A5E" w14:textId="77777777" w:rsidR="00645D63" w:rsidRPr="00C75175" w:rsidRDefault="00645D63" w:rsidP="00DC01E4">
            <w:pPr>
              <w:jc w:val="both"/>
              <w:rPr>
                <w:sz w:val="20"/>
                <w:szCs w:val="20"/>
              </w:rPr>
            </w:pPr>
          </w:p>
        </w:tc>
      </w:tr>
      <w:tr w:rsidR="00645D63" w:rsidRPr="00C75175" w14:paraId="6F893F2F" w14:textId="1D19852C" w:rsidTr="00C75175">
        <w:tc>
          <w:tcPr>
            <w:tcW w:w="0" w:type="auto"/>
          </w:tcPr>
          <w:p w14:paraId="70C36B05" w14:textId="77777777" w:rsidR="00645D63" w:rsidRPr="00C75175" w:rsidRDefault="00645D63" w:rsidP="00DC01E4">
            <w:pPr>
              <w:rPr>
                <w:sz w:val="18"/>
                <w:szCs w:val="18"/>
              </w:rPr>
            </w:pPr>
            <w:r w:rsidRPr="00C75175">
              <w:rPr>
                <w:sz w:val="18"/>
                <w:szCs w:val="18"/>
              </w:rPr>
              <w:t>Strategic documents</w:t>
            </w:r>
          </w:p>
        </w:tc>
        <w:tc>
          <w:tcPr>
            <w:tcW w:w="0" w:type="auto"/>
          </w:tcPr>
          <w:p w14:paraId="13ED83E6" w14:textId="77777777" w:rsidR="00645D63" w:rsidRPr="00C75175" w:rsidRDefault="00645D63" w:rsidP="00DC01E4">
            <w:pPr>
              <w:rPr>
                <w:sz w:val="18"/>
                <w:szCs w:val="18"/>
              </w:rPr>
            </w:pPr>
            <w:r w:rsidRPr="00C75175">
              <w:rPr>
                <w:sz w:val="18"/>
                <w:szCs w:val="18"/>
              </w:rPr>
              <w:t>All documents related to strategic planning, HRP,HNO, SRF, flash appeal, etc</w:t>
            </w:r>
          </w:p>
        </w:tc>
        <w:tc>
          <w:tcPr>
            <w:tcW w:w="0" w:type="auto"/>
          </w:tcPr>
          <w:p w14:paraId="19E9C362" w14:textId="77777777" w:rsidR="00645D63" w:rsidRPr="00C75175" w:rsidRDefault="00645D63" w:rsidP="00DC01E4">
            <w:pPr>
              <w:jc w:val="both"/>
              <w:rPr>
                <w:sz w:val="20"/>
                <w:szCs w:val="20"/>
              </w:rPr>
            </w:pPr>
          </w:p>
        </w:tc>
        <w:tc>
          <w:tcPr>
            <w:tcW w:w="0" w:type="auto"/>
          </w:tcPr>
          <w:p w14:paraId="7716A779" w14:textId="77777777" w:rsidR="00645D63" w:rsidRPr="00C75175" w:rsidRDefault="00645D63" w:rsidP="00DC01E4">
            <w:pPr>
              <w:jc w:val="both"/>
              <w:rPr>
                <w:sz w:val="20"/>
                <w:szCs w:val="20"/>
              </w:rPr>
            </w:pPr>
          </w:p>
        </w:tc>
      </w:tr>
    </w:tbl>
    <w:p w14:paraId="7F49E967" w14:textId="55B378EF" w:rsidR="00867909" w:rsidRPr="00B2443C" w:rsidRDefault="00DC1F91" w:rsidP="0082647F">
      <w:pPr>
        <w:pStyle w:val="Heading1"/>
        <w:numPr>
          <w:ilvl w:val="0"/>
          <w:numId w:val="5"/>
        </w:numPr>
        <w:rPr>
          <w:rFonts w:asciiTheme="minorHAnsi" w:hAnsiTheme="minorHAnsi"/>
          <w:b/>
          <w:color w:val="95C93D"/>
          <w:sz w:val="20"/>
          <w:szCs w:val="20"/>
        </w:rPr>
      </w:pPr>
      <w:bookmarkStart w:id="4" w:name="_Toc434849451"/>
      <w:r w:rsidRPr="00B2443C">
        <w:rPr>
          <w:rFonts w:asciiTheme="minorHAnsi" w:hAnsiTheme="minorHAnsi"/>
          <w:b/>
          <w:color w:val="95C93D"/>
          <w:sz w:val="20"/>
          <w:szCs w:val="20"/>
        </w:rPr>
        <w:t>Description of IM processes and tools</w:t>
      </w:r>
      <w:bookmarkEnd w:id="4"/>
    </w:p>
    <w:p w14:paraId="518C1405" w14:textId="111F9FC1" w:rsidR="007B4089" w:rsidRPr="00C75175" w:rsidRDefault="00EB3DDC" w:rsidP="003F385B">
      <w:pPr>
        <w:jc w:val="both"/>
        <w:rPr>
          <w:sz w:val="20"/>
          <w:szCs w:val="20"/>
        </w:rPr>
      </w:pPr>
      <w:r w:rsidRPr="00C75175">
        <w:rPr>
          <w:sz w:val="20"/>
          <w:szCs w:val="20"/>
        </w:rPr>
        <w:t xml:space="preserve">Please include detailed description of each IM process and tool including its history/development background, function, how it works, </w:t>
      </w:r>
      <w:r w:rsidR="003F385B" w:rsidRPr="00C75175">
        <w:rPr>
          <w:sz w:val="20"/>
          <w:szCs w:val="20"/>
        </w:rPr>
        <w:t>users,</w:t>
      </w:r>
      <w:r w:rsidRPr="00C75175">
        <w:rPr>
          <w:sz w:val="20"/>
          <w:szCs w:val="20"/>
        </w:rPr>
        <w:t xml:space="preserve"> tool limitations, and possible area</w:t>
      </w:r>
      <w:r w:rsidR="00C87055" w:rsidRPr="00C75175">
        <w:rPr>
          <w:sz w:val="20"/>
          <w:szCs w:val="20"/>
        </w:rPr>
        <w:t>s</w:t>
      </w:r>
      <w:r w:rsidRPr="00C75175">
        <w:rPr>
          <w:sz w:val="20"/>
          <w:szCs w:val="20"/>
        </w:rPr>
        <w:t xml:space="preserve"> of improvement</w:t>
      </w:r>
      <w:r w:rsidR="00477653" w:rsidRPr="00C75175">
        <w:rPr>
          <w:sz w:val="20"/>
          <w:szCs w:val="20"/>
        </w:rPr>
        <w:t>/recommendations</w:t>
      </w:r>
      <w:r w:rsidRPr="00C75175">
        <w:rPr>
          <w:sz w:val="20"/>
          <w:szCs w:val="20"/>
        </w:rPr>
        <w:t>.</w:t>
      </w:r>
      <w:r w:rsidR="003F385B" w:rsidRPr="00C75175">
        <w:rPr>
          <w:sz w:val="20"/>
          <w:szCs w:val="20"/>
        </w:rPr>
        <w:t xml:space="preserve"> Include source of inputs and how frequen</w:t>
      </w:r>
      <w:r w:rsidR="00C87055" w:rsidRPr="00C75175">
        <w:rPr>
          <w:sz w:val="20"/>
          <w:szCs w:val="20"/>
        </w:rPr>
        <w:t>tl</w:t>
      </w:r>
      <w:r w:rsidR="003F385B" w:rsidRPr="00C75175">
        <w:rPr>
          <w:sz w:val="20"/>
          <w:szCs w:val="20"/>
        </w:rPr>
        <w:t>y reports should be produced, who</w:t>
      </w:r>
      <w:r w:rsidR="00C87055" w:rsidRPr="00C75175">
        <w:rPr>
          <w:sz w:val="20"/>
          <w:szCs w:val="20"/>
        </w:rPr>
        <w:t>m</w:t>
      </w:r>
      <w:r w:rsidR="003F385B" w:rsidRPr="00C75175">
        <w:rPr>
          <w:sz w:val="20"/>
          <w:szCs w:val="20"/>
        </w:rPr>
        <w:t xml:space="preserve"> to send </w:t>
      </w:r>
      <w:r w:rsidR="00C23FE4">
        <w:rPr>
          <w:sz w:val="20"/>
          <w:szCs w:val="20"/>
        </w:rPr>
        <w:t>them</w:t>
      </w:r>
      <w:r w:rsidR="00C87055" w:rsidRPr="00C75175">
        <w:rPr>
          <w:sz w:val="20"/>
          <w:szCs w:val="20"/>
        </w:rPr>
        <w:t xml:space="preserve"> </w:t>
      </w:r>
      <w:r w:rsidR="003F385B" w:rsidRPr="00C75175">
        <w:rPr>
          <w:sz w:val="20"/>
          <w:szCs w:val="20"/>
        </w:rPr>
        <w:t xml:space="preserve">to. </w:t>
      </w:r>
      <w:r w:rsidR="007B4089" w:rsidRPr="00C75175">
        <w:rPr>
          <w:sz w:val="20"/>
          <w:szCs w:val="20"/>
        </w:rPr>
        <w:t xml:space="preserve">Include any follow-up actions </w:t>
      </w:r>
      <w:r w:rsidR="00C87055" w:rsidRPr="00C75175">
        <w:rPr>
          <w:sz w:val="20"/>
          <w:szCs w:val="20"/>
        </w:rPr>
        <w:t>(</w:t>
      </w:r>
      <w:r w:rsidR="007B4089" w:rsidRPr="00C75175">
        <w:rPr>
          <w:sz w:val="20"/>
          <w:szCs w:val="20"/>
        </w:rPr>
        <w:t>pending or required</w:t>
      </w:r>
      <w:r w:rsidR="00C87055" w:rsidRPr="00C75175">
        <w:rPr>
          <w:sz w:val="20"/>
          <w:szCs w:val="20"/>
        </w:rPr>
        <w:t>)</w:t>
      </w:r>
      <w:r w:rsidR="007B4089" w:rsidRPr="00C75175">
        <w:rPr>
          <w:sz w:val="20"/>
          <w:szCs w:val="20"/>
        </w:rPr>
        <w:t xml:space="preserve">. </w:t>
      </w:r>
    </w:p>
    <w:p w14:paraId="6D079FC6" w14:textId="38499678" w:rsidR="0066678C" w:rsidRPr="00C75175" w:rsidRDefault="00C23FE4" w:rsidP="00C75175">
      <w:pPr>
        <w:rPr>
          <w:sz w:val="20"/>
          <w:szCs w:val="20"/>
        </w:rPr>
      </w:pPr>
      <w:r>
        <w:rPr>
          <w:sz w:val="20"/>
          <w:szCs w:val="20"/>
        </w:rPr>
        <w:t>I</w:t>
      </w:r>
      <w:r w:rsidR="00EB3DDC" w:rsidRPr="00C75175">
        <w:rPr>
          <w:sz w:val="20"/>
          <w:szCs w:val="20"/>
        </w:rPr>
        <w:t xml:space="preserve">nclude screenshots and detailed step by step processes </w:t>
      </w:r>
      <w:r w:rsidR="003F385B" w:rsidRPr="00C75175">
        <w:rPr>
          <w:sz w:val="20"/>
          <w:szCs w:val="20"/>
        </w:rPr>
        <w:t xml:space="preserve">to assist future users. Always include PASSWORDS and USERNAMES and links </w:t>
      </w:r>
      <w:r w:rsidR="00C87055" w:rsidRPr="00C75175">
        <w:rPr>
          <w:sz w:val="20"/>
          <w:szCs w:val="20"/>
        </w:rPr>
        <w:t xml:space="preserve">to </w:t>
      </w:r>
      <w:r w:rsidR="003F385B" w:rsidRPr="00C75175">
        <w:rPr>
          <w:sz w:val="20"/>
          <w:szCs w:val="20"/>
        </w:rPr>
        <w:t xml:space="preserve">where </w:t>
      </w:r>
      <w:r w:rsidR="006A2A17" w:rsidRPr="00C75175">
        <w:rPr>
          <w:sz w:val="20"/>
          <w:szCs w:val="20"/>
        </w:rPr>
        <w:t>tool</w:t>
      </w:r>
      <w:r w:rsidR="00C87055" w:rsidRPr="00C75175">
        <w:rPr>
          <w:sz w:val="20"/>
          <w:szCs w:val="20"/>
        </w:rPr>
        <w:t>s can</w:t>
      </w:r>
      <w:r w:rsidR="003F385B" w:rsidRPr="00C75175">
        <w:rPr>
          <w:sz w:val="20"/>
          <w:szCs w:val="20"/>
        </w:rPr>
        <w:t xml:space="preserve"> be found.</w:t>
      </w:r>
      <w:r w:rsidR="0082647F" w:rsidRPr="00C75175">
        <w:rPr>
          <w:sz w:val="20"/>
          <w:szCs w:val="20"/>
        </w:rPr>
        <w:t xml:space="preserve"> </w:t>
      </w:r>
    </w:p>
    <w:p w14:paraId="58895B46" w14:textId="77777777" w:rsidR="003F518C" w:rsidRPr="00B2443C" w:rsidRDefault="00BF0C32" w:rsidP="00532199">
      <w:pPr>
        <w:pStyle w:val="Heading1"/>
        <w:numPr>
          <w:ilvl w:val="0"/>
          <w:numId w:val="5"/>
        </w:numPr>
        <w:rPr>
          <w:rFonts w:asciiTheme="minorHAnsi" w:hAnsiTheme="minorHAnsi"/>
          <w:b/>
          <w:color w:val="95C93D"/>
          <w:sz w:val="20"/>
          <w:szCs w:val="20"/>
        </w:rPr>
      </w:pPr>
      <w:bookmarkStart w:id="5" w:name="_Toc434849452"/>
      <w:r w:rsidRPr="00B2443C">
        <w:rPr>
          <w:rFonts w:asciiTheme="minorHAnsi" w:hAnsiTheme="minorHAnsi"/>
          <w:b/>
          <w:color w:val="95C93D"/>
          <w:sz w:val="20"/>
          <w:szCs w:val="20"/>
        </w:rPr>
        <w:t>Who does What W</w:t>
      </w:r>
      <w:r w:rsidR="00C311E3" w:rsidRPr="00B2443C">
        <w:rPr>
          <w:rFonts w:asciiTheme="minorHAnsi" w:hAnsiTheme="minorHAnsi"/>
          <w:b/>
          <w:color w:val="95C93D"/>
          <w:sz w:val="20"/>
          <w:szCs w:val="20"/>
        </w:rPr>
        <w:t>hen regarding IM</w:t>
      </w:r>
      <w:bookmarkEnd w:id="5"/>
      <w:r w:rsidR="00C311E3" w:rsidRPr="00B2443C">
        <w:rPr>
          <w:rFonts w:asciiTheme="minorHAnsi" w:hAnsiTheme="minorHAnsi"/>
          <w:b/>
          <w:color w:val="95C93D"/>
          <w:sz w:val="20"/>
          <w:szCs w:val="20"/>
        </w:rPr>
        <w:t xml:space="preserve"> </w:t>
      </w:r>
    </w:p>
    <w:p w14:paraId="287F7F72" w14:textId="7ACC1728" w:rsidR="00BF0C32" w:rsidRPr="00C75175" w:rsidRDefault="00C311E3" w:rsidP="00C311E3">
      <w:pPr>
        <w:rPr>
          <w:sz w:val="20"/>
          <w:szCs w:val="20"/>
        </w:rPr>
      </w:pPr>
      <w:r w:rsidRPr="00C75175">
        <w:rPr>
          <w:sz w:val="20"/>
          <w:szCs w:val="20"/>
        </w:rPr>
        <w:t xml:space="preserve">Please provide a summary overview </w:t>
      </w:r>
      <w:r w:rsidR="00C87055" w:rsidRPr="00C75175">
        <w:rPr>
          <w:sz w:val="20"/>
          <w:szCs w:val="20"/>
        </w:rPr>
        <w:t xml:space="preserve">of </w:t>
      </w:r>
      <w:r w:rsidRPr="00C75175">
        <w:rPr>
          <w:sz w:val="20"/>
          <w:szCs w:val="20"/>
        </w:rPr>
        <w:t xml:space="preserve">all IM </w:t>
      </w:r>
      <w:r w:rsidR="00BF0C32" w:rsidRPr="00C75175">
        <w:rPr>
          <w:sz w:val="20"/>
          <w:szCs w:val="20"/>
        </w:rPr>
        <w:t>activities</w:t>
      </w:r>
      <w:r w:rsidRPr="00C75175">
        <w:rPr>
          <w:sz w:val="20"/>
          <w:szCs w:val="20"/>
        </w:rPr>
        <w:t xml:space="preserve"> detailing </w:t>
      </w:r>
      <w:r w:rsidR="00645D63" w:rsidRPr="00C75175">
        <w:rPr>
          <w:sz w:val="20"/>
          <w:szCs w:val="20"/>
        </w:rPr>
        <w:t xml:space="preserve">who does what and when </w:t>
      </w:r>
      <w:r w:rsidR="00FF3B6C" w:rsidRPr="00C75175">
        <w:rPr>
          <w:sz w:val="20"/>
          <w:szCs w:val="20"/>
        </w:rPr>
        <w:t xml:space="preserve">at </w:t>
      </w:r>
      <w:r w:rsidR="00C87055" w:rsidRPr="00C75175">
        <w:rPr>
          <w:sz w:val="20"/>
          <w:szCs w:val="20"/>
        </w:rPr>
        <w:t xml:space="preserve">both </w:t>
      </w:r>
      <w:proofErr w:type="gramStart"/>
      <w:r w:rsidR="00C87055" w:rsidRPr="00C75175">
        <w:rPr>
          <w:sz w:val="20"/>
          <w:szCs w:val="20"/>
        </w:rPr>
        <w:t>n</w:t>
      </w:r>
      <w:r w:rsidR="00FF3B6C" w:rsidRPr="00C75175">
        <w:rPr>
          <w:sz w:val="20"/>
          <w:szCs w:val="20"/>
        </w:rPr>
        <w:t xml:space="preserve">ational </w:t>
      </w:r>
      <w:r w:rsidR="00C87055" w:rsidRPr="00C75175">
        <w:rPr>
          <w:sz w:val="20"/>
          <w:szCs w:val="20"/>
        </w:rPr>
        <w:t xml:space="preserve"> and</w:t>
      </w:r>
      <w:proofErr w:type="gramEnd"/>
      <w:r w:rsidR="00FF3B6C" w:rsidRPr="00C75175">
        <w:rPr>
          <w:sz w:val="20"/>
          <w:szCs w:val="20"/>
        </w:rPr>
        <w:t xml:space="preserve"> </w:t>
      </w:r>
      <w:r w:rsidR="00C87055" w:rsidRPr="00C75175">
        <w:rPr>
          <w:sz w:val="20"/>
          <w:szCs w:val="20"/>
        </w:rPr>
        <w:t>s</w:t>
      </w:r>
      <w:r w:rsidR="00FF3B6C" w:rsidRPr="00C75175">
        <w:rPr>
          <w:sz w:val="20"/>
          <w:szCs w:val="20"/>
        </w:rPr>
        <w:t>ub</w:t>
      </w:r>
      <w:r w:rsidR="00C87055" w:rsidRPr="00C75175">
        <w:rPr>
          <w:sz w:val="20"/>
          <w:szCs w:val="20"/>
        </w:rPr>
        <w:t>-</w:t>
      </w:r>
      <w:r w:rsidR="00FF3B6C" w:rsidRPr="00C75175">
        <w:rPr>
          <w:sz w:val="20"/>
          <w:szCs w:val="20"/>
        </w:rPr>
        <w:t>national level</w:t>
      </w:r>
      <w:r w:rsidR="00C87055" w:rsidRPr="00C75175">
        <w:rPr>
          <w:sz w:val="20"/>
          <w:szCs w:val="20"/>
        </w:rPr>
        <w:t>s. The table below provides example of how this could be organised.</w:t>
      </w:r>
    </w:p>
    <w:tbl>
      <w:tblPr>
        <w:tblStyle w:val="TableGrid"/>
        <w:tblW w:w="5000" w:type="pct"/>
        <w:tblLook w:val="04A0" w:firstRow="1" w:lastRow="0" w:firstColumn="1" w:lastColumn="0" w:noHBand="0" w:noVBand="1"/>
      </w:tblPr>
      <w:tblGrid>
        <w:gridCol w:w="3006"/>
        <w:gridCol w:w="3006"/>
        <w:gridCol w:w="3004"/>
      </w:tblGrid>
      <w:tr w:rsidR="00BF0C32" w:rsidRPr="00C75175" w14:paraId="08B73C04" w14:textId="77777777" w:rsidTr="00C75175">
        <w:tc>
          <w:tcPr>
            <w:tcW w:w="1667" w:type="pct"/>
          </w:tcPr>
          <w:p w14:paraId="3E490B49" w14:textId="700EBFA1" w:rsidR="00BF0C32" w:rsidRPr="00C75175" w:rsidRDefault="00BF0C32" w:rsidP="00C75175">
            <w:pPr>
              <w:jc w:val="center"/>
              <w:rPr>
                <w:i/>
                <w:sz w:val="20"/>
                <w:szCs w:val="20"/>
              </w:rPr>
            </w:pPr>
            <w:r w:rsidRPr="00C75175">
              <w:rPr>
                <w:i/>
                <w:sz w:val="20"/>
                <w:szCs w:val="20"/>
              </w:rPr>
              <w:t>Who</w:t>
            </w:r>
          </w:p>
        </w:tc>
        <w:tc>
          <w:tcPr>
            <w:tcW w:w="1667" w:type="pct"/>
          </w:tcPr>
          <w:p w14:paraId="1342C551" w14:textId="77777777" w:rsidR="00BF0C32" w:rsidRPr="00C75175" w:rsidRDefault="00BF0C32" w:rsidP="00C75175">
            <w:pPr>
              <w:jc w:val="center"/>
              <w:rPr>
                <w:i/>
                <w:sz w:val="20"/>
                <w:szCs w:val="20"/>
              </w:rPr>
            </w:pPr>
            <w:r w:rsidRPr="00C75175">
              <w:rPr>
                <w:i/>
                <w:sz w:val="20"/>
                <w:szCs w:val="20"/>
              </w:rPr>
              <w:t>What</w:t>
            </w:r>
          </w:p>
        </w:tc>
        <w:tc>
          <w:tcPr>
            <w:tcW w:w="1666" w:type="pct"/>
          </w:tcPr>
          <w:p w14:paraId="03986715" w14:textId="77777777" w:rsidR="00BF0C32" w:rsidRPr="00C75175" w:rsidRDefault="00BF0C32" w:rsidP="00C75175">
            <w:pPr>
              <w:jc w:val="center"/>
              <w:rPr>
                <w:i/>
                <w:sz w:val="20"/>
                <w:szCs w:val="20"/>
              </w:rPr>
            </w:pPr>
            <w:r w:rsidRPr="00C75175">
              <w:rPr>
                <w:i/>
                <w:sz w:val="20"/>
                <w:szCs w:val="20"/>
              </w:rPr>
              <w:t>When</w:t>
            </w:r>
          </w:p>
        </w:tc>
      </w:tr>
      <w:tr w:rsidR="00FF3B6C" w:rsidRPr="00C75175" w14:paraId="34E8D1C2" w14:textId="77777777" w:rsidTr="00C75175">
        <w:tc>
          <w:tcPr>
            <w:tcW w:w="5000" w:type="pct"/>
            <w:gridSpan w:val="3"/>
          </w:tcPr>
          <w:p w14:paraId="4D9DAC53" w14:textId="23C4876D" w:rsidR="00FF3B6C" w:rsidRPr="00C75175" w:rsidRDefault="00FF3B6C" w:rsidP="00C75175">
            <w:pPr>
              <w:jc w:val="center"/>
              <w:rPr>
                <w:sz w:val="20"/>
                <w:szCs w:val="20"/>
              </w:rPr>
            </w:pPr>
            <w:r w:rsidRPr="00C75175">
              <w:rPr>
                <w:sz w:val="20"/>
                <w:szCs w:val="20"/>
              </w:rPr>
              <w:t>IM National Level</w:t>
            </w:r>
          </w:p>
        </w:tc>
      </w:tr>
      <w:tr w:rsidR="00BF0C32" w:rsidRPr="00C75175" w14:paraId="4761C9C3" w14:textId="77777777" w:rsidTr="00C75175">
        <w:tc>
          <w:tcPr>
            <w:tcW w:w="1667" w:type="pct"/>
          </w:tcPr>
          <w:p w14:paraId="78861F72" w14:textId="77777777" w:rsidR="00BF0C32" w:rsidRPr="00C75175" w:rsidRDefault="00BF0C32" w:rsidP="00BF0C32">
            <w:pPr>
              <w:spacing w:after="40"/>
              <w:rPr>
                <w:sz w:val="20"/>
                <w:szCs w:val="20"/>
              </w:rPr>
            </w:pPr>
            <w:r w:rsidRPr="00C75175">
              <w:rPr>
                <w:sz w:val="20"/>
                <w:szCs w:val="20"/>
              </w:rPr>
              <w:t>IMO</w:t>
            </w:r>
          </w:p>
        </w:tc>
        <w:tc>
          <w:tcPr>
            <w:tcW w:w="1667" w:type="pct"/>
          </w:tcPr>
          <w:p w14:paraId="4C7148E2" w14:textId="7F395E4A" w:rsidR="00BF0C32" w:rsidRPr="00C75175" w:rsidRDefault="00BF0C32" w:rsidP="00BF0C32">
            <w:pPr>
              <w:spacing w:after="40"/>
              <w:rPr>
                <w:sz w:val="20"/>
                <w:szCs w:val="20"/>
              </w:rPr>
            </w:pPr>
          </w:p>
        </w:tc>
        <w:tc>
          <w:tcPr>
            <w:tcW w:w="1666" w:type="pct"/>
          </w:tcPr>
          <w:p w14:paraId="3105D24E" w14:textId="56E33C1D" w:rsidR="00BF0C32" w:rsidRPr="00C75175" w:rsidRDefault="00BF0C32" w:rsidP="00BF0C32">
            <w:pPr>
              <w:spacing w:after="40"/>
              <w:rPr>
                <w:sz w:val="20"/>
                <w:szCs w:val="20"/>
              </w:rPr>
            </w:pPr>
          </w:p>
        </w:tc>
      </w:tr>
      <w:tr w:rsidR="00BF0C32" w:rsidRPr="00C75175" w14:paraId="7E5BB224" w14:textId="77777777" w:rsidTr="00C75175">
        <w:tc>
          <w:tcPr>
            <w:tcW w:w="1667" w:type="pct"/>
          </w:tcPr>
          <w:p w14:paraId="0D860600" w14:textId="6685FF6C" w:rsidR="00BF0C32" w:rsidRPr="00C75175" w:rsidRDefault="00CE2D43" w:rsidP="00BF0C32">
            <w:pPr>
              <w:spacing w:after="40"/>
              <w:rPr>
                <w:sz w:val="20"/>
                <w:szCs w:val="20"/>
              </w:rPr>
            </w:pPr>
            <w:r w:rsidRPr="00C75175">
              <w:rPr>
                <w:sz w:val="20"/>
                <w:szCs w:val="20"/>
              </w:rPr>
              <w:t>NCC</w:t>
            </w:r>
          </w:p>
        </w:tc>
        <w:tc>
          <w:tcPr>
            <w:tcW w:w="1667" w:type="pct"/>
          </w:tcPr>
          <w:p w14:paraId="69A0DE67" w14:textId="734FF0B7" w:rsidR="00BF0C32" w:rsidRPr="00C75175" w:rsidRDefault="00BF0C32" w:rsidP="00BF0C32">
            <w:pPr>
              <w:spacing w:after="40"/>
              <w:rPr>
                <w:sz w:val="20"/>
                <w:szCs w:val="20"/>
              </w:rPr>
            </w:pPr>
          </w:p>
        </w:tc>
        <w:tc>
          <w:tcPr>
            <w:tcW w:w="1666" w:type="pct"/>
          </w:tcPr>
          <w:p w14:paraId="5B80FC4B" w14:textId="5CD29650" w:rsidR="00BF0C32" w:rsidRPr="00C75175" w:rsidRDefault="00BF0C32" w:rsidP="00BF0C32">
            <w:pPr>
              <w:spacing w:after="40"/>
              <w:rPr>
                <w:sz w:val="20"/>
                <w:szCs w:val="20"/>
              </w:rPr>
            </w:pPr>
          </w:p>
        </w:tc>
      </w:tr>
      <w:tr w:rsidR="00BF0C32" w:rsidRPr="00C75175" w14:paraId="4811D0B8" w14:textId="77777777" w:rsidTr="00C75175">
        <w:tc>
          <w:tcPr>
            <w:tcW w:w="1667" w:type="pct"/>
          </w:tcPr>
          <w:p w14:paraId="1ECE1AAC" w14:textId="14F686F2" w:rsidR="00BF0C32" w:rsidRPr="00C75175" w:rsidRDefault="003E0D81" w:rsidP="00BF0C32">
            <w:pPr>
              <w:spacing w:after="40"/>
              <w:rPr>
                <w:sz w:val="20"/>
                <w:szCs w:val="20"/>
              </w:rPr>
            </w:pPr>
            <w:r w:rsidRPr="00C75175">
              <w:rPr>
                <w:sz w:val="20"/>
                <w:szCs w:val="20"/>
              </w:rPr>
              <w:t>Nutrition Cluster Partners</w:t>
            </w:r>
            <w:r w:rsidR="00CE2D43" w:rsidRPr="00C75175">
              <w:rPr>
                <w:sz w:val="20"/>
                <w:szCs w:val="20"/>
              </w:rPr>
              <w:t>*</w:t>
            </w:r>
          </w:p>
        </w:tc>
        <w:tc>
          <w:tcPr>
            <w:tcW w:w="1667" w:type="pct"/>
          </w:tcPr>
          <w:p w14:paraId="63E1FB3E" w14:textId="15DD6264" w:rsidR="00BF0C32" w:rsidRPr="00C75175" w:rsidRDefault="00BF0C32" w:rsidP="00BF0C32">
            <w:pPr>
              <w:spacing w:after="40"/>
              <w:rPr>
                <w:sz w:val="20"/>
                <w:szCs w:val="20"/>
              </w:rPr>
            </w:pPr>
          </w:p>
        </w:tc>
        <w:tc>
          <w:tcPr>
            <w:tcW w:w="1666" w:type="pct"/>
          </w:tcPr>
          <w:p w14:paraId="6F7073A7" w14:textId="69145C4F" w:rsidR="00BF0C32" w:rsidRPr="00C75175" w:rsidRDefault="00BF0C32" w:rsidP="00BF0C32">
            <w:pPr>
              <w:spacing w:after="40"/>
              <w:rPr>
                <w:sz w:val="20"/>
                <w:szCs w:val="20"/>
              </w:rPr>
            </w:pPr>
          </w:p>
        </w:tc>
      </w:tr>
      <w:tr w:rsidR="00127F43" w:rsidRPr="00C75175" w14:paraId="0BEAB8DD" w14:textId="77777777" w:rsidTr="00C75175">
        <w:tc>
          <w:tcPr>
            <w:tcW w:w="5000" w:type="pct"/>
            <w:gridSpan w:val="3"/>
          </w:tcPr>
          <w:p w14:paraId="7808FD4F" w14:textId="2DED69E2" w:rsidR="00127F43" w:rsidRPr="00C75175" w:rsidRDefault="00127F43" w:rsidP="00C75175">
            <w:pPr>
              <w:spacing w:after="40"/>
              <w:jc w:val="center"/>
              <w:rPr>
                <w:sz w:val="20"/>
                <w:szCs w:val="20"/>
              </w:rPr>
            </w:pPr>
            <w:r w:rsidRPr="00C75175">
              <w:rPr>
                <w:sz w:val="20"/>
                <w:szCs w:val="20"/>
              </w:rPr>
              <w:t>IM Subnational</w:t>
            </w:r>
            <w:r w:rsidR="00CE2D43" w:rsidRPr="00C75175">
              <w:rPr>
                <w:sz w:val="20"/>
                <w:szCs w:val="20"/>
              </w:rPr>
              <w:t xml:space="preserve"> Level</w:t>
            </w:r>
          </w:p>
        </w:tc>
      </w:tr>
      <w:tr w:rsidR="00CE2D43" w:rsidRPr="00C75175" w14:paraId="2340559C" w14:textId="77777777" w:rsidTr="00C75175">
        <w:tc>
          <w:tcPr>
            <w:tcW w:w="1667" w:type="pct"/>
          </w:tcPr>
          <w:p w14:paraId="7ACE26CD" w14:textId="4D263590" w:rsidR="00CE2D43" w:rsidRPr="00C75175" w:rsidRDefault="00CE2D43" w:rsidP="00CE2D43">
            <w:pPr>
              <w:spacing w:after="40"/>
              <w:rPr>
                <w:sz w:val="20"/>
                <w:szCs w:val="20"/>
              </w:rPr>
            </w:pPr>
            <w:r w:rsidRPr="00C75175">
              <w:rPr>
                <w:sz w:val="20"/>
                <w:szCs w:val="20"/>
              </w:rPr>
              <w:t>IMO</w:t>
            </w:r>
          </w:p>
        </w:tc>
        <w:tc>
          <w:tcPr>
            <w:tcW w:w="1667" w:type="pct"/>
          </w:tcPr>
          <w:p w14:paraId="51B38806" w14:textId="4DE1C09C" w:rsidR="00CE2D43" w:rsidRPr="00C75175" w:rsidRDefault="00CE2D43" w:rsidP="00CE2D43">
            <w:pPr>
              <w:spacing w:after="40"/>
              <w:rPr>
                <w:sz w:val="20"/>
                <w:szCs w:val="20"/>
              </w:rPr>
            </w:pPr>
          </w:p>
        </w:tc>
        <w:tc>
          <w:tcPr>
            <w:tcW w:w="1666" w:type="pct"/>
          </w:tcPr>
          <w:p w14:paraId="6F762A44" w14:textId="68A6FEB4" w:rsidR="00CE2D43" w:rsidRPr="00C75175" w:rsidRDefault="00CE2D43" w:rsidP="00CE2D43">
            <w:pPr>
              <w:spacing w:after="40"/>
              <w:rPr>
                <w:sz w:val="20"/>
                <w:szCs w:val="20"/>
              </w:rPr>
            </w:pPr>
          </w:p>
        </w:tc>
      </w:tr>
      <w:tr w:rsidR="00CE2D43" w:rsidRPr="00C75175" w14:paraId="17927E57" w14:textId="77777777" w:rsidTr="00C75175">
        <w:tc>
          <w:tcPr>
            <w:tcW w:w="1667" w:type="pct"/>
          </w:tcPr>
          <w:p w14:paraId="478A44A5" w14:textId="69863E04" w:rsidR="00CE2D43" w:rsidRPr="00C75175" w:rsidRDefault="00CE2D43" w:rsidP="00CE2D43">
            <w:pPr>
              <w:spacing w:after="40"/>
              <w:rPr>
                <w:sz w:val="20"/>
                <w:szCs w:val="20"/>
              </w:rPr>
            </w:pPr>
            <w:r w:rsidRPr="00C75175">
              <w:rPr>
                <w:sz w:val="20"/>
                <w:szCs w:val="20"/>
              </w:rPr>
              <w:t>NCC</w:t>
            </w:r>
          </w:p>
        </w:tc>
        <w:tc>
          <w:tcPr>
            <w:tcW w:w="1667" w:type="pct"/>
          </w:tcPr>
          <w:p w14:paraId="1E783919" w14:textId="2BD10384" w:rsidR="00CE2D43" w:rsidRPr="00C75175" w:rsidRDefault="00CE2D43" w:rsidP="00CE2D43">
            <w:pPr>
              <w:spacing w:after="40"/>
              <w:rPr>
                <w:sz w:val="20"/>
                <w:szCs w:val="20"/>
              </w:rPr>
            </w:pPr>
          </w:p>
        </w:tc>
        <w:tc>
          <w:tcPr>
            <w:tcW w:w="1666" w:type="pct"/>
          </w:tcPr>
          <w:p w14:paraId="05332EAE" w14:textId="0C80A550" w:rsidR="00CE2D43" w:rsidRPr="00C75175" w:rsidRDefault="00CE2D43" w:rsidP="00CE2D43">
            <w:pPr>
              <w:spacing w:after="40"/>
              <w:rPr>
                <w:sz w:val="20"/>
                <w:szCs w:val="20"/>
              </w:rPr>
            </w:pPr>
          </w:p>
        </w:tc>
      </w:tr>
      <w:tr w:rsidR="00CE2D43" w:rsidRPr="00C75175" w14:paraId="7F6034A1" w14:textId="77777777" w:rsidTr="00C75175">
        <w:tc>
          <w:tcPr>
            <w:tcW w:w="1667" w:type="pct"/>
          </w:tcPr>
          <w:p w14:paraId="4EE96CA7" w14:textId="3E52B70B" w:rsidR="00CE2D43" w:rsidRPr="00C75175" w:rsidRDefault="00CE2D43" w:rsidP="00CE2D43">
            <w:pPr>
              <w:spacing w:after="40"/>
              <w:rPr>
                <w:sz w:val="20"/>
                <w:szCs w:val="20"/>
              </w:rPr>
            </w:pPr>
            <w:r w:rsidRPr="00C75175">
              <w:rPr>
                <w:sz w:val="20"/>
                <w:szCs w:val="20"/>
              </w:rPr>
              <w:t>Nutrition Cluster Partners*</w:t>
            </w:r>
          </w:p>
        </w:tc>
        <w:tc>
          <w:tcPr>
            <w:tcW w:w="1667" w:type="pct"/>
          </w:tcPr>
          <w:p w14:paraId="6BFA239F" w14:textId="0644F7B1" w:rsidR="00CE2D43" w:rsidRPr="00C75175" w:rsidRDefault="00CE2D43" w:rsidP="00CE2D43">
            <w:pPr>
              <w:spacing w:after="40"/>
              <w:rPr>
                <w:sz w:val="20"/>
                <w:szCs w:val="20"/>
              </w:rPr>
            </w:pPr>
          </w:p>
        </w:tc>
        <w:tc>
          <w:tcPr>
            <w:tcW w:w="1666" w:type="pct"/>
          </w:tcPr>
          <w:p w14:paraId="76358C9C" w14:textId="1EDEFAD9" w:rsidR="00CE2D43" w:rsidRPr="00C75175" w:rsidRDefault="00CE2D43" w:rsidP="00CE2D43">
            <w:pPr>
              <w:spacing w:after="40"/>
              <w:rPr>
                <w:sz w:val="20"/>
                <w:szCs w:val="20"/>
              </w:rPr>
            </w:pPr>
          </w:p>
        </w:tc>
      </w:tr>
    </w:tbl>
    <w:p w14:paraId="7B681644" w14:textId="31F07461" w:rsidR="00C311E3" w:rsidRPr="00C75175" w:rsidRDefault="00CE2D43">
      <w:pPr>
        <w:rPr>
          <w:sz w:val="20"/>
          <w:szCs w:val="20"/>
        </w:rPr>
      </w:pPr>
      <w:r w:rsidRPr="00C75175">
        <w:rPr>
          <w:sz w:val="20"/>
          <w:szCs w:val="20"/>
        </w:rPr>
        <w:t xml:space="preserve">* In a situation where NGOs who have agreements with UNICEF or WFP for implementation of SAM or MAM programme respectively and report directly to those two UN agencies, indicate how the cluster receives this </w:t>
      </w:r>
      <w:r w:rsidRPr="00C75175">
        <w:rPr>
          <w:sz w:val="20"/>
          <w:szCs w:val="20"/>
        </w:rPr>
        <w:lastRenderedPageBreak/>
        <w:t>information. Note, that where possible always advocate for streamlining the reporting system and indicate this in the handover report.</w:t>
      </w:r>
    </w:p>
    <w:p w14:paraId="3BB66CC1" w14:textId="77777777" w:rsidR="00AF102D" w:rsidRPr="00B2443C" w:rsidRDefault="00AF102D" w:rsidP="00AF102D">
      <w:pPr>
        <w:pStyle w:val="ListParagraph"/>
        <w:numPr>
          <w:ilvl w:val="0"/>
          <w:numId w:val="5"/>
        </w:numPr>
        <w:spacing w:line="240" w:lineRule="auto"/>
        <w:jc w:val="both"/>
        <w:rPr>
          <w:b/>
          <w:color w:val="95C93D"/>
          <w:sz w:val="20"/>
          <w:szCs w:val="20"/>
        </w:rPr>
      </w:pPr>
      <w:r w:rsidRPr="00B2443C">
        <w:rPr>
          <w:b/>
          <w:color w:val="95C93D"/>
          <w:sz w:val="20"/>
          <w:szCs w:val="20"/>
        </w:rPr>
        <w:t>Administrative Procedures</w:t>
      </w:r>
    </w:p>
    <w:p w14:paraId="60770D0A" w14:textId="33FD9EFB" w:rsidR="00AF102D" w:rsidRPr="00C75175" w:rsidRDefault="00645D63" w:rsidP="00645D63">
      <w:pPr>
        <w:pStyle w:val="ListParagraph"/>
        <w:spacing w:line="240" w:lineRule="auto"/>
        <w:ind w:left="0"/>
        <w:jc w:val="both"/>
        <w:rPr>
          <w:sz w:val="20"/>
          <w:szCs w:val="20"/>
        </w:rPr>
      </w:pPr>
      <w:r>
        <w:rPr>
          <w:sz w:val="20"/>
          <w:szCs w:val="20"/>
        </w:rPr>
        <w:t>I</w:t>
      </w:r>
      <w:r w:rsidR="00AF102D" w:rsidRPr="00C75175">
        <w:rPr>
          <w:sz w:val="20"/>
          <w:szCs w:val="20"/>
        </w:rPr>
        <w:t>nclude a detailed description of all administrative procedures needed to be completed in order to enable the incoming IMO have information on the necessary tools, equipment and rights that will facilitate execution of the Nutrition IMO tasks. The description should include how to access the following:</w:t>
      </w:r>
    </w:p>
    <w:p w14:paraId="523C2C2C" w14:textId="77777777" w:rsidR="00AF102D" w:rsidRPr="00C75175" w:rsidRDefault="00AF102D" w:rsidP="00AF102D">
      <w:pPr>
        <w:pStyle w:val="ListParagraph"/>
        <w:numPr>
          <w:ilvl w:val="0"/>
          <w:numId w:val="7"/>
        </w:numPr>
        <w:spacing w:line="240" w:lineRule="auto"/>
        <w:jc w:val="both"/>
        <w:rPr>
          <w:sz w:val="20"/>
          <w:szCs w:val="20"/>
        </w:rPr>
      </w:pPr>
      <w:r w:rsidRPr="00C75175">
        <w:rPr>
          <w:sz w:val="20"/>
          <w:szCs w:val="20"/>
        </w:rPr>
        <w:t xml:space="preserve">e-mail account </w:t>
      </w:r>
    </w:p>
    <w:p w14:paraId="69777145" w14:textId="77777777" w:rsidR="00AF102D" w:rsidRPr="00C75175" w:rsidRDefault="00AF102D" w:rsidP="00AF102D">
      <w:pPr>
        <w:pStyle w:val="ListParagraph"/>
        <w:numPr>
          <w:ilvl w:val="0"/>
          <w:numId w:val="7"/>
        </w:numPr>
        <w:spacing w:line="240" w:lineRule="auto"/>
        <w:jc w:val="both"/>
        <w:rPr>
          <w:sz w:val="20"/>
          <w:szCs w:val="20"/>
        </w:rPr>
      </w:pPr>
      <w:r w:rsidRPr="00C75175">
        <w:rPr>
          <w:sz w:val="20"/>
          <w:szCs w:val="20"/>
        </w:rPr>
        <w:t>skype account</w:t>
      </w:r>
    </w:p>
    <w:p w14:paraId="26414361" w14:textId="77777777" w:rsidR="00AF102D" w:rsidRPr="00C75175" w:rsidRDefault="00AF102D" w:rsidP="00AF102D">
      <w:pPr>
        <w:pStyle w:val="ListParagraph"/>
        <w:numPr>
          <w:ilvl w:val="0"/>
          <w:numId w:val="7"/>
        </w:numPr>
        <w:spacing w:line="240" w:lineRule="auto"/>
        <w:jc w:val="both"/>
        <w:rPr>
          <w:sz w:val="20"/>
          <w:szCs w:val="20"/>
        </w:rPr>
      </w:pPr>
      <w:r w:rsidRPr="00C75175">
        <w:rPr>
          <w:sz w:val="20"/>
          <w:szCs w:val="20"/>
        </w:rPr>
        <w:t>shared drives</w:t>
      </w:r>
    </w:p>
    <w:p w14:paraId="30C29583" w14:textId="77777777" w:rsidR="00AF102D" w:rsidRPr="00C75175" w:rsidRDefault="00AF102D" w:rsidP="00AF102D">
      <w:pPr>
        <w:pStyle w:val="ListParagraph"/>
        <w:numPr>
          <w:ilvl w:val="0"/>
          <w:numId w:val="7"/>
        </w:numPr>
        <w:spacing w:line="240" w:lineRule="auto"/>
        <w:jc w:val="both"/>
        <w:rPr>
          <w:sz w:val="20"/>
          <w:szCs w:val="20"/>
        </w:rPr>
      </w:pPr>
      <w:r w:rsidRPr="00C75175">
        <w:rPr>
          <w:sz w:val="20"/>
          <w:szCs w:val="20"/>
        </w:rPr>
        <w:t>humanitarian ID account (http://humanitarian.id/</w:t>
      </w:r>
    </w:p>
    <w:p w14:paraId="33EEA20D" w14:textId="77777777" w:rsidR="00AF102D" w:rsidRPr="00C75175" w:rsidRDefault="00AF102D" w:rsidP="00AF102D">
      <w:pPr>
        <w:pStyle w:val="ListParagraph"/>
        <w:numPr>
          <w:ilvl w:val="0"/>
          <w:numId w:val="7"/>
        </w:numPr>
        <w:spacing w:line="240" w:lineRule="auto"/>
        <w:jc w:val="both"/>
        <w:rPr>
          <w:sz w:val="20"/>
          <w:szCs w:val="20"/>
        </w:rPr>
      </w:pPr>
      <w:r w:rsidRPr="00C75175">
        <w:rPr>
          <w:sz w:val="20"/>
          <w:szCs w:val="20"/>
        </w:rPr>
        <w:t>CHF/Flash Appeal online resources</w:t>
      </w:r>
    </w:p>
    <w:p w14:paraId="64CB8FEE" w14:textId="77777777" w:rsidR="00AF102D" w:rsidRPr="00C75175" w:rsidRDefault="00AF102D" w:rsidP="00AF102D">
      <w:pPr>
        <w:pStyle w:val="ListParagraph"/>
        <w:numPr>
          <w:ilvl w:val="0"/>
          <w:numId w:val="7"/>
        </w:numPr>
        <w:spacing w:line="240" w:lineRule="auto"/>
        <w:jc w:val="both"/>
        <w:rPr>
          <w:sz w:val="20"/>
          <w:szCs w:val="20"/>
        </w:rPr>
      </w:pPr>
      <w:r w:rsidRPr="00C75175">
        <w:rPr>
          <w:sz w:val="20"/>
          <w:szCs w:val="20"/>
        </w:rPr>
        <w:t xml:space="preserve">OCHA </w:t>
      </w:r>
      <w:proofErr w:type="spellStart"/>
      <w:r w:rsidRPr="00C75175">
        <w:rPr>
          <w:sz w:val="20"/>
          <w:szCs w:val="20"/>
        </w:rPr>
        <w:t>DropBox</w:t>
      </w:r>
      <w:proofErr w:type="spellEnd"/>
      <w:r w:rsidRPr="00C75175">
        <w:rPr>
          <w:sz w:val="20"/>
          <w:szCs w:val="20"/>
        </w:rPr>
        <w:t xml:space="preserve"> </w:t>
      </w:r>
    </w:p>
    <w:p w14:paraId="705D9B0A" w14:textId="77777777" w:rsidR="00AF102D" w:rsidRPr="00C75175" w:rsidRDefault="00AF102D" w:rsidP="00AF102D">
      <w:pPr>
        <w:pStyle w:val="ListParagraph"/>
        <w:numPr>
          <w:ilvl w:val="0"/>
          <w:numId w:val="7"/>
        </w:numPr>
        <w:spacing w:line="240" w:lineRule="auto"/>
        <w:jc w:val="both"/>
        <w:rPr>
          <w:sz w:val="20"/>
          <w:szCs w:val="20"/>
        </w:rPr>
      </w:pPr>
      <w:r w:rsidRPr="00C75175">
        <w:rPr>
          <w:sz w:val="20"/>
          <w:szCs w:val="20"/>
        </w:rPr>
        <w:t>country/OCHA IM skype group</w:t>
      </w:r>
    </w:p>
    <w:p w14:paraId="5211B8F5" w14:textId="77777777" w:rsidR="00AF102D" w:rsidRPr="00C75175" w:rsidRDefault="00AF102D" w:rsidP="00AF102D">
      <w:pPr>
        <w:pStyle w:val="ListParagraph"/>
        <w:numPr>
          <w:ilvl w:val="0"/>
          <w:numId w:val="7"/>
        </w:numPr>
        <w:spacing w:line="240" w:lineRule="auto"/>
        <w:jc w:val="both"/>
        <w:rPr>
          <w:sz w:val="20"/>
          <w:szCs w:val="20"/>
        </w:rPr>
      </w:pPr>
      <w:r w:rsidRPr="00C75175">
        <w:rPr>
          <w:sz w:val="20"/>
          <w:szCs w:val="20"/>
        </w:rPr>
        <w:t>software licences information (ArcGIS, Tableau)</w:t>
      </w:r>
    </w:p>
    <w:p w14:paraId="43522EE9" w14:textId="77777777" w:rsidR="003E0D81" w:rsidRPr="00B2443C" w:rsidRDefault="002E75D4" w:rsidP="0082647F">
      <w:pPr>
        <w:pStyle w:val="Heading1"/>
        <w:numPr>
          <w:ilvl w:val="0"/>
          <w:numId w:val="5"/>
        </w:numPr>
        <w:rPr>
          <w:rFonts w:asciiTheme="minorHAnsi" w:hAnsiTheme="minorHAnsi"/>
          <w:b/>
          <w:color w:val="95C93D"/>
          <w:sz w:val="20"/>
          <w:szCs w:val="20"/>
        </w:rPr>
      </w:pPr>
      <w:bookmarkStart w:id="6" w:name="_Toc434848484"/>
      <w:bookmarkStart w:id="7" w:name="_Toc434849453"/>
      <w:bookmarkStart w:id="8" w:name="_Toc434848485"/>
      <w:bookmarkStart w:id="9" w:name="_Toc434849454"/>
      <w:bookmarkStart w:id="10" w:name="_Toc434849456"/>
      <w:bookmarkEnd w:id="6"/>
      <w:bookmarkEnd w:id="7"/>
      <w:bookmarkEnd w:id="8"/>
      <w:bookmarkEnd w:id="9"/>
      <w:r w:rsidRPr="00B2443C">
        <w:rPr>
          <w:rFonts w:asciiTheme="minorHAnsi" w:hAnsiTheme="minorHAnsi"/>
          <w:b/>
          <w:color w:val="95C93D"/>
          <w:sz w:val="20"/>
          <w:szCs w:val="20"/>
        </w:rPr>
        <w:t>Nutr</w:t>
      </w:r>
      <w:r w:rsidR="00E70482" w:rsidRPr="00B2443C">
        <w:rPr>
          <w:rFonts w:asciiTheme="minorHAnsi" w:hAnsiTheme="minorHAnsi"/>
          <w:b/>
          <w:color w:val="95C93D"/>
          <w:sz w:val="20"/>
          <w:szCs w:val="20"/>
        </w:rPr>
        <w:t>ition Cluster links with other C</w:t>
      </w:r>
      <w:r w:rsidRPr="00B2443C">
        <w:rPr>
          <w:rFonts w:asciiTheme="minorHAnsi" w:hAnsiTheme="minorHAnsi"/>
          <w:b/>
          <w:color w:val="95C93D"/>
          <w:sz w:val="20"/>
          <w:szCs w:val="20"/>
        </w:rPr>
        <w:t>lusters/</w:t>
      </w:r>
      <w:r w:rsidR="00BE4FB3" w:rsidRPr="00B2443C">
        <w:rPr>
          <w:rFonts w:asciiTheme="minorHAnsi" w:hAnsiTheme="minorHAnsi"/>
          <w:b/>
          <w:color w:val="95C93D"/>
          <w:sz w:val="20"/>
          <w:szCs w:val="20"/>
        </w:rPr>
        <w:t>Government Agencies</w:t>
      </w:r>
      <w:bookmarkEnd w:id="10"/>
    </w:p>
    <w:p w14:paraId="42DE826D" w14:textId="51496674" w:rsidR="002E75D4" w:rsidRPr="00C75175" w:rsidRDefault="002E75D4" w:rsidP="002E75D4">
      <w:pPr>
        <w:spacing w:line="240" w:lineRule="auto"/>
        <w:jc w:val="both"/>
        <w:rPr>
          <w:sz w:val="20"/>
          <w:szCs w:val="20"/>
        </w:rPr>
      </w:pPr>
      <w:r w:rsidRPr="00C75175">
        <w:rPr>
          <w:sz w:val="20"/>
          <w:szCs w:val="20"/>
        </w:rPr>
        <w:t>Describe the working relationship with other clusters and any inter</w:t>
      </w:r>
      <w:r w:rsidR="00825E5F" w:rsidRPr="00C75175">
        <w:rPr>
          <w:sz w:val="20"/>
          <w:szCs w:val="20"/>
        </w:rPr>
        <w:t>-</w:t>
      </w:r>
      <w:r w:rsidRPr="00C75175">
        <w:rPr>
          <w:sz w:val="20"/>
          <w:szCs w:val="20"/>
        </w:rPr>
        <w:t>cluster activities; including brief overview of joint activities, shared templates, achievements as well as challenges, if any.</w:t>
      </w:r>
      <w:r w:rsidR="00D943E5" w:rsidRPr="00C75175">
        <w:rPr>
          <w:sz w:val="20"/>
          <w:szCs w:val="20"/>
        </w:rPr>
        <w:t xml:space="preserve"> Is there anything done to improve the Gov’t systems or existing cluster systems/ is there anything done to streamline/mainstream cross-cutting issues (in either Gov’t or cluster systems);</w:t>
      </w:r>
      <w:r w:rsidRPr="00C75175">
        <w:rPr>
          <w:sz w:val="20"/>
          <w:szCs w:val="20"/>
        </w:rPr>
        <w:t xml:space="preserve"> Include key contacts </w:t>
      </w:r>
      <w:r w:rsidR="00DD751D" w:rsidRPr="00C75175">
        <w:rPr>
          <w:sz w:val="20"/>
          <w:szCs w:val="20"/>
        </w:rPr>
        <w:t>addresses. Include</w:t>
      </w:r>
      <w:r w:rsidR="00F4374D" w:rsidRPr="00C75175">
        <w:rPr>
          <w:sz w:val="20"/>
          <w:szCs w:val="20"/>
        </w:rPr>
        <w:t xml:space="preserve"> immediate follow up actions</w:t>
      </w:r>
      <w:r w:rsidR="00C40627" w:rsidRPr="00C75175">
        <w:rPr>
          <w:sz w:val="20"/>
          <w:szCs w:val="20"/>
        </w:rPr>
        <w:t>.</w:t>
      </w:r>
    </w:p>
    <w:p w14:paraId="6D3E6B02" w14:textId="77777777" w:rsidR="00BE4FB3" w:rsidRPr="00B2443C" w:rsidRDefault="00BE4FB3" w:rsidP="0082647F">
      <w:pPr>
        <w:pStyle w:val="Heading1"/>
        <w:numPr>
          <w:ilvl w:val="0"/>
          <w:numId w:val="5"/>
        </w:numPr>
        <w:rPr>
          <w:rFonts w:asciiTheme="minorHAnsi" w:hAnsiTheme="minorHAnsi"/>
          <w:b/>
          <w:color w:val="95C93D"/>
          <w:sz w:val="20"/>
          <w:szCs w:val="20"/>
        </w:rPr>
      </w:pPr>
      <w:bookmarkStart w:id="11" w:name="_Toc434849457"/>
      <w:r w:rsidRPr="00B2443C">
        <w:rPr>
          <w:rFonts w:asciiTheme="minorHAnsi" w:hAnsiTheme="minorHAnsi"/>
          <w:b/>
          <w:color w:val="95C93D"/>
          <w:sz w:val="20"/>
          <w:szCs w:val="20"/>
        </w:rPr>
        <w:t>Lessons learned: challenges, constraints</w:t>
      </w:r>
      <w:bookmarkEnd w:id="11"/>
    </w:p>
    <w:p w14:paraId="0E9C1CA6" w14:textId="66275A82" w:rsidR="00BE4FB3" w:rsidRPr="00C75175" w:rsidRDefault="00BE4FB3" w:rsidP="00BE4FB3">
      <w:pPr>
        <w:spacing w:line="240" w:lineRule="auto"/>
        <w:jc w:val="both"/>
        <w:rPr>
          <w:sz w:val="20"/>
          <w:szCs w:val="20"/>
        </w:rPr>
      </w:pPr>
      <w:r w:rsidRPr="00C75175">
        <w:rPr>
          <w:sz w:val="20"/>
          <w:szCs w:val="20"/>
        </w:rPr>
        <w:t>Please include any lessons learnt in term of information management</w:t>
      </w:r>
      <w:r w:rsidR="004E5624" w:rsidRPr="00C75175">
        <w:rPr>
          <w:sz w:val="20"/>
          <w:szCs w:val="20"/>
        </w:rPr>
        <w:t xml:space="preserve">, e.g. availability of </w:t>
      </w:r>
      <w:r w:rsidRPr="00C75175">
        <w:rPr>
          <w:sz w:val="20"/>
          <w:szCs w:val="20"/>
        </w:rPr>
        <w:t>assessment</w:t>
      </w:r>
      <w:r w:rsidR="004E5624" w:rsidRPr="00C75175">
        <w:rPr>
          <w:sz w:val="20"/>
          <w:szCs w:val="20"/>
        </w:rPr>
        <w:t xml:space="preserve"> reports</w:t>
      </w:r>
      <w:r w:rsidRPr="00C75175">
        <w:rPr>
          <w:sz w:val="20"/>
          <w:szCs w:val="20"/>
        </w:rPr>
        <w:t>,</w:t>
      </w:r>
      <w:r w:rsidR="004E5624" w:rsidRPr="00C75175">
        <w:rPr>
          <w:sz w:val="20"/>
          <w:szCs w:val="20"/>
        </w:rPr>
        <w:t xml:space="preserve"> ability to</w:t>
      </w:r>
      <w:r w:rsidRPr="00C75175">
        <w:rPr>
          <w:sz w:val="20"/>
          <w:szCs w:val="20"/>
        </w:rPr>
        <w:t xml:space="preserve"> </w:t>
      </w:r>
      <w:r w:rsidR="004E5624" w:rsidRPr="00C75175">
        <w:rPr>
          <w:sz w:val="20"/>
          <w:szCs w:val="20"/>
        </w:rPr>
        <w:t>receive data from partners in a timely manner</w:t>
      </w:r>
      <w:r w:rsidRPr="00C75175">
        <w:rPr>
          <w:sz w:val="20"/>
          <w:szCs w:val="20"/>
        </w:rPr>
        <w:t>. Also include any good practices/ tips</w:t>
      </w:r>
      <w:r w:rsidR="004E5624" w:rsidRPr="00C75175">
        <w:rPr>
          <w:sz w:val="20"/>
          <w:szCs w:val="20"/>
        </w:rPr>
        <w:t xml:space="preserve"> that</w:t>
      </w:r>
      <w:r w:rsidRPr="00C75175">
        <w:rPr>
          <w:sz w:val="20"/>
          <w:szCs w:val="20"/>
        </w:rPr>
        <w:t xml:space="preserve"> could be given to the incoming IMO in terms of a smooth </w:t>
      </w:r>
      <w:r w:rsidR="004E5624" w:rsidRPr="00C75175">
        <w:rPr>
          <w:sz w:val="20"/>
          <w:szCs w:val="20"/>
        </w:rPr>
        <w:t>handover</w:t>
      </w:r>
      <w:r w:rsidRPr="00C75175">
        <w:rPr>
          <w:sz w:val="20"/>
          <w:szCs w:val="20"/>
        </w:rPr>
        <w:t>. What obstacles were encountered and how could they be overcome?</w:t>
      </w:r>
    </w:p>
    <w:p w14:paraId="1603B598" w14:textId="36271384" w:rsidR="007B4089" w:rsidRPr="00B2443C" w:rsidRDefault="007B4089" w:rsidP="003378A0">
      <w:pPr>
        <w:pStyle w:val="Heading1"/>
        <w:numPr>
          <w:ilvl w:val="0"/>
          <w:numId w:val="5"/>
        </w:numPr>
        <w:rPr>
          <w:rFonts w:asciiTheme="minorHAnsi" w:hAnsiTheme="minorHAnsi"/>
          <w:b/>
          <w:color w:val="95C93D"/>
          <w:sz w:val="20"/>
          <w:szCs w:val="20"/>
        </w:rPr>
      </w:pPr>
      <w:bookmarkStart w:id="12" w:name="_Toc434849458"/>
      <w:r w:rsidRPr="00B2443C">
        <w:rPr>
          <w:rFonts w:asciiTheme="minorHAnsi" w:hAnsiTheme="minorHAnsi"/>
          <w:b/>
          <w:color w:val="95C93D"/>
          <w:sz w:val="20"/>
          <w:szCs w:val="20"/>
        </w:rPr>
        <w:t xml:space="preserve">Follow-up </w:t>
      </w:r>
      <w:r w:rsidR="004E5624" w:rsidRPr="00B2443C">
        <w:rPr>
          <w:rFonts w:asciiTheme="minorHAnsi" w:hAnsiTheme="minorHAnsi"/>
          <w:b/>
          <w:color w:val="95C93D"/>
          <w:sz w:val="20"/>
          <w:szCs w:val="20"/>
        </w:rPr>
        <w:t xml:space="preserve">action </w:t>
      </w:r>
      <w:r w:rsidRPr="00B2443C">
        <w:rPr>
          <w:rFonts w:asciiTheme="minorHAnsi" w:hAnsiTheme="minorHAnsi"/>
          <w:b/>
          <w:color w:val="95C93D"/>
          <w:sz w:val="20"/>
          <w:szCs w:val="20"/>
        </w:rPr>
        <w:t xml:space="preserve">and </w:t>
      </w:r>
      <w:r w:rsidR="004E5624" w:rsidRPr="00B2443C">
        <w:rPr>
          <w:rFonts w:asciiTheme="minorHAnsi" w:hAnsiTheme="minorHAnsi"/>
          <w:b/>
          <w:color w:val="95C93D"/>
          <w:sz w:val="20"/>
          <w:szCs w:val="20"/>
        </w:rPr>
        <w:t>next s</w:t>
      </w:r>
      <w:r w:rsidRPr="00B2443C">
        <w:rPr>
          <w:rFonts w:asciiTheme="minorHAnsi" w:hAnsiTheme="minorHAnsi"/>
          <w:b/>
          <w:color w:val="95C93D"/>
          <w:sz w:val="20"/>
          <w:szCs w:val="20"/>
        </w:rPr>
        <w:t>teps</w:t>
      </w:r>
      <w:bookmarkEnd w:id="12"/>
      <w:r w:rsidRPr="00B2443C">
        <w:rPr>
          <w:rFonts w:asciiTheme="minorHAnsi" w:hAnsiTheme="minorHAnsi"/>
          <w:b/>
          <w:color w:val="95C93D"/>
          <w:sz w:val="20"/>
          <w:szCs w:val="20"/>
        </w:rPr>
        <w:t xml:space="preserve"> </w:t>
      </w:r>
    </w:p>
    <w:p w14:paraId="275A3EEB" w14:textId="78FC347E" w:rsidR="007B4089" w:rsidRPr="00C75175" w:rsidRDefault="007B4089" w:rsidP="0082647F">
      <w:pPr>
        <w:spacing w:line="240" w:lineRule="auto"/>
        <w:jc w:val="both"/>
        <w:rPr>
          <w:sz w:val="20"/>
          <w:szCs w:val="20"/>
        </w:rPr>
      </w:pPr>
      <w:r w:rsidRPr="00C75175">
        <w:rPr>
          <w:sz w:val="20"/>
          <w:szCs w:val="20"/>
        </w:rPr>
        <w:t xml:space="preserve">Please include any follow-up actions </w:t>
      </w:r>
      <w:r w:rsidR="004E5624" w:rsidRPr="00C75175">
        <w:rPr>
          <w:sz w:val="20"/>
          <w:szCs w:val="20"/>
        </w:rPr>
        <w:t>and next steps in order of urgency/priority needed</w:t>
      </w:r>
      <w:r w:rsidR="0082647F" w:rsidRPr="00C75175">
        <w:rPr>
          <w:sz w:val="20"/>
          <w:szCs w:val="20"/>
        </w:rPr>
        <w:t xml:space="preserve">. Suggest possible </w:t>
      </w:r>
      <w:r w:rsidRPr="00C75175">
        <w:rPr>
          <w:sz w:val="20"/>
          <w:szCs w:val="20"/>
        </w:rPr>
        <w:t xml:space="preserve">mechanisms </w:t>
      </w:r>
      <w:r w:rsidR="0082647F" w:rsidRPr="00C75175">
        <w:rPr>
          <w:sz w:val="20"/>
          <w:szCs w:val="20"/>
        </w:rPr>
        <w:t xml:space="preserve">that </w:t>
      </w:r>
      <w:r w:rsidRPr="00C75175">
        <w:rPr>
          <w:sz w:val="20"/>
          <w:szCs w:val="20"/>
        </w:rPr>
        <w:t>could be used to follo</w:t>
      </w:r>
      <w:r w:rsidR="0082647F" w:rsidRPr="00C75175">
        <w:rPr>
          <w:sz w:val="20"/>
          <w:szCs w:val="20"/>
        </w:rPr>
        <w:t>w-up on these suggested actions.</w:t>
      </w:r>
    </w:p>
    <w:p w14:paraId="4C2C87C6" w14:textId="77777777" w:rsidR="00BE4FB3" w:rsidRPr="00B2443C" w:rsidRDefault="00BE4FB3" w:rsidP="0082647F">
      <w:pPr>
        <w:pStyle w:val="Heading1"/>
        <w:numPr>
          <w:ilvl w:val="0"/>
          <w:numId w:val="5"/>
        </w:numPr>
        <w:rPr>
          <w:rFonts w:asciiTheme="minorHAnsi" w:hAnsiTheme="minorHAnsi"/>
          <w:b/>
          <w:color w:val="95C93D"/>
          <w:sz w:val="20"/>
          <w:szCs w:val="20"/>
        </w:rPr>
      </w:pPr>
      <w:bookmarkStart w:id="13" w:name="_Toc434849459"/>
      <w:r w:rsidRPr="00B2443C">
        <w:rPr>
          <w:rFonts w:asciiTheme="minorHAnsi" w:hAnsiTheme="minorHAnsi"/>
          <w:b/>
          <w:color w:val="95C93D"/>
          <w:sz w:val="20"/>
          <w:szCs w:val="20"/>
        </w:rPr>
        <w:t>Recommendations</w:t>
      </w:r>
      <w:bookmarkEnd w:id="13"/>
    </w:p>
    <w:p w14:paraId="63619EEE" w14:textId="3EE63652" w:rsidR="00BE4FB3" w:rsidRPr="00C75175" w:rsidRDefault="00BE4FB3" w:rsidP="007B4089">
      <w:pPr>
        <w:spacing w:line="240" w:lineRule="auto"/>
        <w:jc w:val="both"/>
        <w:rPr>
          <w:sz w:val="20"/>
          <w:szCs w:val="20"/>
        </w:rPr>
      </w:pPr>
      <w:r w:rsidRPr="00C75175">
        <w:rPr>
          <w:sz w:val="20"/>
          <w:szCs w:val="20"/>
        </w:rPr>
        <w:t>Please include recommendations on how to improve the effectiveness of</w:t>
      </w:r>
      <w:r w:rsidR="007B4089" w:rsidRPr="00C75175">
        <w:rPr>
          <w:sz w:val="20"/>
          <w:szCs w:val="20"/>
        </w:rPr>
        <w:t xml:space="preserve"> the overall </w:t>
      </w:r>
      <w:r w:rsidR="004E5624" w:rsidRPr="00C75175">
        <w:rPr>
          <w:sz w:val="20"/>
          <w:szCs w:val="20"/>
        </w:rPr>
        <w:t xml:space="preserve">IM </w:t>
      </w:r>
      <w:r w:rsidR="007B4089" w:rsidRPr="00C75175">
        <w:rPr>
          <w:sz w:val="20"/>
          <w:szCs w:val="20"/>
        </w:rPr>
        <w:t>process</w:t>
      </w:r>
      <w:r w:rsidR="004E5624" w:rsidRPr="00C75175">
        <w:rPr>
          <w:sz w:val="20"/>
          <w:szCs w:val="20"/>
        </w:rPr>
        <w:t>es including capacity requirements to sustain the IM function.</w:t>
      </w:r>
    </w:p>
    <w:p w14:paraId="7DE52DC4" w14:textId="77777777" w:rsidR="00554F0B" w:rsidRPr="00C75175" w:rsidRDefault="00554F0B" w:rsidP="0082647F">
      <w:pPr>
        <w:spacing w:line="240" w:lineRule="auto"/>
        <w:jc w:val="both"/>
        <w:rPr>
          <w:sz w:val="20"/>
          <w:szCs w:val="20"/>
        </w:rPr>
      </w:pPr>
    </w:p>
    <w:p w14:paraId="04B11368" w14:textId="77777777" w:rsidR="00554F0B" w:rsidRPr="00C75175" w:rsidRDefault="00554F0B" w:rsidP="00554F0B">
      <w:pPr>
        <w:pStyle w:val="ListParagraph"/>
        <w:spacing w:line="240" w:lineRule="auto"/>
        <w:ind w:left="360"/>
        <w:jc w:val="both"/>
        <w:rPr>
          <w:sz w:val="20"/>
          <w:szCs w:val="20"/>
        </w:rPr>
      </w:pPr>
    </w:p>
    <w:sectPr w:rsidR="00554F0B" w:rsidRPr="00C7517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BF15F" w14:textId="77777777" w:rsidR="001C4A63" w:rsidRDefault="001C4A63" w:rsidP="00183226">
      <w:pPr>
        <w:spacing w:after="0" w:line="240" w:lineRule="auto"/>
      </w:pPr>
      <w:r>
        <w:separator/>
      </w:r>
    </w:p>
  </w:endnote>
  <w:endnote w:type="continuationSeparator" w:id="0">
    <w:p w14:paraId="69831CB3" w14:textId="77777777" w:rsidR="001C4A63" w:rsidRDefault="001C4A63" w:rsidP="00183226">
      <w:pPr>
        <w:spacing w:after="0" w:line="240" w:lineRule="auto"/>
      </w:pPr>
      <w:r>
        <w:continuationSeparator/>
      </w:r>
    </w:p>
  </w:endnote>
  <w:endnote w:type="continuationNotice" w:id="1">
    <w:p w14:paraId="6848B9F1" w14:textId="77777777" w:rsidR="001C4A63" w:rsidRDefault="001C4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800C" w14:textId="77777777" w:rsidR="00FD59D9" w:rsidRDefault="00FD5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829433"/>
      <w:docPartObj>
        <w:docPartGallery w:val="Page Numbers (Bottom of Page)"/>
        <w:docPartUnique/>
      </w:docPartObj>
    </w:sdtPr>
    <w:sdtEndPr/>
    <w:sdtContent>
      <w:sdt>
        <w:sdtPr>
          <w:id w:val="1728636285"/>
          <w:docPartObj>
            <w:docPartGallery w:val="Page Numbers (Top of Page)"/>
            <w:docPartUnique/>
          </w:docPartObj>
        </w:sdtPr>
        <w:sdtEndPr/>
        <w:sdtContent>
          <w:p w14:paraId="35F48478" w14:textId="417FC6E7" w:rsidR="00DC01E4" w:rsidRPr="00C75175" w:rsidRDefault="00DC01E4">
            <w:pPr>
              <w:pStyle w:val="Footer"/>
              <w:jc w:val="center"/>
              <w:rPr>
                <w:sz w:val="2"/>
                <w:szCs w:val="2"/>
              </w:rPr>
            </w:pPr>
          </w:p>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488"/>
            </w:tblGrid>
            <w:tr w:rsidR="00DC01E4" w:rsidRPr="00405855" w14:paraId="3301EBF6" w14:textId="77777777" w:rsidTr="00872E43">
              <w:tc>
                <w:tcPr>
                  <w:tcW w:w="2514" w:type="pct"/>
                </w:tcPr>
                <w:p w14:paraId="48839A24" w14:textId="72A7500F" w:rsidR="00DC01E4" w:rsidRPr="00405855" w:rsidRDefault="00DC01E4" w:rsidP="009041D2">
                  <w:pPr>
                    <w:pStyle w:val="Footer"/>
                    <w:rPr>
                      <w:color w:val="0070C0"/>
                      <w:sz w:val="20"/>
                      <w:szCs w:val="20"/>
                      <w:lang w:val="fr-FR"/>
                    </w:rPr>
                  </w:pPr>
                </w:p>
              </w:tc>
              <w:tc>
                <w:tcPr>
                  <w:tcW w:w="2486" w:type="pct"/>
                </w:tcPr>
                <w:sdt>
                  <w:sdtPr>
                    <w:rPr>
                      <w:color w:val="95C93D"/>
                      <w:sz w:val="20"/>
                      <w:szCs w:val="20"/>
                    </w:rPr>
                    <w:id w:val="-24946498"/>
                    <w:docPartObj>
                      <w:docPartGallery w:val="Page Numbers (Bottom of Page)"/>
                      <w:docPartUnique/>
                    </w:docPartObj>
                  </w:sdtPr>
                  <w:sdtEndPr>
                    <w:rPr>
                      <w:noProof/>
                      <w:color w:val="0070C0"/>
                    </w:rPr>
                  </w:sdtEndPr>
                  <w:sdtContent>
                    <w:p w14:paraId="23BFBC68" w14:textId="659046E9" w:rsidR="00DC01E4" w:rsidRPr="00DD3D72" w:rsidRDefault="00DC01E4" w:rsidP="00C75175">
                      <w:pPr>
                        <w:pStyle w:val="Footer"/>
                        <w:jc w:val="right"/>
                        <w:rPr>
                          <w:color w:val="95C93D"/>
                          <w:sz w:val="20"/>
                          <w:szCs w:val="20"/>
                        </w:rPr>
                      </w:pPr>
                      <w:r w:rsidRPr="00DD3D72">
                        <w:rPr>
                          <w:color w:val="95C93D"/>
                          <w:sz w:val="20"/>
                          <w:szCs w:val="20"/>
                        </w:rPr>
                        <w:t>Information Management Officer handover report</w:t>
                      </w:r>
                    </w:p>
                    <w:bookmarkStart w:id="14" w:name="_GoBack"/>
                    <w:bookmarkEnd w:id="14"/>
                    <w:p w14:paraId="0DABB33B" w14:textId="0ED81CE7" w:rsidR="00DC01E4" w:rsidRPr="00405855" w:rsidRDefault="00DC01E4" w:rsidP="009041D2">
                      <w:pPr>
                        <w:pStyle w:val="Footer"/>
                        <w:jc w:val="right"/>
                        <w:rPr>
                          <w:noProof/>
                          <w:color w:val="0070C0"/>
                          <w:sz w:val="20"/>
                          <w:szCs w:val="20"/>
                        </w:rPr>
                      </w:pPr>
                      <w:r w:rsidRPr="00E70B9B">
                        <w:rPr>
                          <w:color w:val="95C93D"/>
                          <w:sz w:val="20"/>
                          <w:szCs w:val="20"/>
                        </w:rPr>
                        <w:fldChar w:fldCharType="begin"/>
                      </w:r>
                      <w:r w:rsidRPr="00E70B9B">
                        <w:rPr>
                          <w:color w:val="95C93D"/>
                          <w:sz w:val="20"/>
                          <w:szCs w:val="20"/>
                        </w:rPr>
                        <w:instrText xml:space="preserve"> PAGE   \* MERGEFORMAT </w:instrText>
                      </w:r>
                      <w:r w:rsidRPr="00E70B9B">
                        <w:rPr>
                          <w:color w:val="95C93D"/>
                          <w:sz w:val="20"/>
                          <w:szCs w:val="20"/>
                        </w:rPr>
                        <w:fldChar w:fldCharType="separate"/>
                      </w:r>
                      <w:r w:rsidR="00A574D0" w:rsidRPr="00E70B9B">
                        <w:rPr>
                          <w:noProof/>
                          <w:color w:val="95C93D"/>
                          <w:sz w:val="20"/>
                          <w:szCs w:val="20"/>
                        </w:rPr>
                        <w:t>4</w:t>
                      </w:r>
                      <w:r w:rsidRPr="00E70B9B">
                        <w:rPr>
                          <w:noProof/>
                          <w:color w:val="95C93D"/>
                          <w:sz w:val="20"/>
                          <w:szCs w:val="20"/>
                        </w:rPr>
                        <w:fldChar w:fldCharType="end"/>
                      </w:r>
                    </w:p>
                  </w:sdtContent>
                </w:sdt>
                <w:p w14:paraId="0F07A2EC" w14:textId="77777777" w:rsidR="00DC01E4" w:rsidRPr="00405855" w:rsidRDefault="00DC01E4" w:rsidP="009041D2">
                  <w:pPr>
                    <w:pStyle w:val="Footer"/>
                    <w:rPr>
                      <w:color w:val="0070C0"/>
                      <w:sz w:val="20"/>
                      <w:szCs w:val="20"/>
                    </w:rPr>
                  </w:pPr>
                </w:p>
              </w:tc>
            </w:tr>
          </w:tbl>
          <w:p w14:paraId="52B24792" w14:textId="02CBB585" w:rsidR="00DC01E4" w:rsidRPr="00C75175" w:rsidRDefault="001C4A63" w:rsidP="00C75175">
            <w:pPr>
              <w:pStyle w:val="Footer"/>
              <w:rPr>
                <w:sz w:val="2"/>
                <w:szCs w:val="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7B13" w14:textId="77777777" w:rsidR="00FD59D9" w:rsidRDefault="00FD5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6FEF7" w14:textId="77777777" w:rsidR="001C4A63" w:rsidRDefault="001C4A63" w:rsidP="00183226">
      <w:pPr>
        <w:spacing w:after="0" w:line="240" w:lineRule="auto"/>
      </w:pPr>
      <w:r>
        <w:separator/>
      </w:r>
    </w:p>
  </w:footnote>
  <w:footnote w:type="continuationSeparator" w:id="0">
    <w:p w14:paraId="0F6230E3" w14:textId="77777777" w:rsidR="001C4A63" w:rsidRDefault="001C4A63" w:rsidP="00183226">
      <w:pPr>
        <w:spacing w:after="0" w:line="240" w:lineRule="auto"/>
      </w:pPr>
      <w:r>
        <w:continuationSeparator/>
      </w:r>
    </w:p>
  </w:footnote>
  <w:footnote w:type="continuationNotice" w:id="1">
    <w:p w14:paraId="4B4E408F" w14:textId="77777777" w:rsidR="001C4A63" w:rsidRDefault="001C4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0CCF" w14:textId="77777777" w:rsidR="00FD59D9" w:rsidRDefault="00FD5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006"/>
      <w:gridCol w:w="6020"/>
    </w:tblGrid>
    <w:tr w:rsidR="00DC01E4" w:rsidRPr="00A574D0" w14:paraId="6E1E63A5" w14:textId="77777777" w:rsidTr="00FD59D9">
      <w:tc>
        <w:tcPr>
          <w:tcW w:w="827" w:type="pct"/>
          <w:shd w:val="clear" w:color="auto" w:fill="FFFFFF" w:themeFill="background1"/>
        </w:tcPr>
        <w:p w14:paraId="764AD856" w14:textId="009D118D" w:rsidR="00B2443C" w:rsidRPr="00B2443C" w:rsidRDefault="00B2443C" w:rsidP="00B2443C">
          <w:pPr>
            <w:pStyle w:val="Header"/>
            <w:rPr>
              <w:color w:val="1F497D" w:themeColor="text2"/>
              <w:sz w:val="2"/>
              <w:szCs w:val="2"/>
              <w:lang w:val="en-US"/>
            </w:rPr>
          </w:pPr>
          <w:r w:rsidRPr="00B2443C">
            <w:rPr>
              <w:noProof/>
              <w:color w:val="1F497D" w:themeColor="text2"/>
              <w:sz w:val="2"/>
              <w:szCs w:val="2"/>
              <w:lang w:val="en-US"/>
            </w:rPr>
            <w:drawing>
              <wp:inline distT="0" distB="0" distL="0" distR="0" wp14:anchorId="506F036F" wp14:editId="48766211">
                <wp:extent cx="1771650" cy="628650"/>
                <wp:effectExtent l="0" t="0" r="0" b="0"/>
                <wp:docPr id="1" name="Picture 1" descr="C:\Users\masalazar\AppData\Local\Microsoft\Windows\INetCache\Content.MSO\BCEEDB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alazar\AppData\Local\Microsoft\Windows\INetCache\Content.MSO\BCEEDB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28650"/>
                        </a:xfrm>
                        <a:prstGeom prst="rect">
                          <a:avLst/>
                        </a:prstGeom>
                        <a:noFill/>
                        <a:ln>
                          <a:noFill/>
                        </a:ln>
                      </pic:spPr>
                    </pic:pic>
                  </a:graphicData>
                </a:graphic>
              </wp:inline>
            </w:drawing>
          </w:r>
        </w:p>
        <w:p w14:paraId="7CB3A483" w14:textId="395CF352" w:rsidR="00DC01E4" w:rsidRPr="0007545C" w:rsidRDefault="00DC01E4" w:rsidP="009041D2">
          <w:pPr>
            <w:pStyle w:val="Header"/>
            <w:rPr>
              <w:color w:val="1F497D" w:themeColor="text2"/>
              <w:sz w:val="2"/>
              <w:szCs w:val="2"/>
              <w:lang w:val="en-US"/>
            </w:rPr>
          </w:pPr>
        </w:p>
      </w:tc>
      <w:tc>
        <w:tcPr>
          <w:tcW w:w="4173" w:type="pct"/>
          <w:shd w:val="clear" w:color="auto" w:fill="FFFFFF" w:themeFill="background1"/>
        </w:tcPr>
        <w:p w14:paraId="12BB25FC" w14:textId="77777777" w:rsidR="00DC01E4" w:rsidRPr="000F2F9E" w:rsidRDefault="00DC01E4" w:rsidP="009041D2">
          <w:pPr>
            <w:pStyle w:val="Header"/>
            <w:ind w:left="86"/>
            <w:rPr>
              <w:b/>
              <w:color w:val="0070C0"/>
              <w:lang w:val="en-US"/>
            </w:rPr>
          </w:pPr>
        </w:p>
        <w:p w14:paraId="1846C5C9" w14:textId="2B0F155B" w:rsidR="00DC01E4" w:rsidRPr="00405855" w:rsidRDefault="00DC01E4" w:rsidP="009041D2">
          <w:pPr>
            <w:pStyle w:val="Header"/>
            <w:ind w:left="86"/>
            <w:rPr>
              <w:color w:val="0070C0"/>
              <w:lang w:val="fr-FR"/>
            </w:rPr>
          </w:pPr>
        </w:p>
      </w:tc>
    </w:tr>
  </w:tbl>
  <w:p w14:paraId="14E03331" w14:textId="77777777" w:rsidR="00DC01E4" w:rsidRPr="00C75175" w:rsidRDefault="00DC01E4">
    <w:pPr>
      <w:pStyle w:val="Header"/>
      <w:rPr>
        <w:sz w:val="2"/>
        <w:szCs w:val="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D333" w14:textId="77777777" w:rsidR="00FD59D9" w:rsidRDefault="00FD5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F7781"/>
    <w:multiLevelType w:val="hybridMultilevel"/>
    <w:tmpl w:val="BE6E2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E65F8"/>
    <w:multiLevelType w:val="hybridMultilevel"/>
    <w:tmpl w:val="438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66B7"/>
    <w:multiLevelType w:val="hybridMultilevel"/>
    <w:tmpl w:val="6BA03996"/>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76641"/>
    <w:multiLevelType w:val="hybridMultilevel"/>
    <w:tmpl w:val="3020C03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C22A7"/>
    <w:multiLevelType w:val="hybridMultilevel"/>
    <w:tmpl w:val="8A02183C"/>
    <w:lvl w:ilvl="0" w:tplc="FF46D50A">
      <w:start w:val="1"/>
      <w:numFmt w:val="decimal"/>
      <w:lvlText w:val="%1."/>
      <w:lvlJc w:val="left"/>
      <w:pPr>
        <w:ind w:left="360" w:hanging="360"/>
      </w:pPr>
      <w:rPr>
        <w:rFonts w:hint="default"/>
        <w:color w:val="95C93D"/>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461CD7"/>
    <w:multiLevelType w:val="hybridMultilevel"/>
    <w:tmpl w:val="51F20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B2D41"/>
    <w:multiLevelType w:val="hybridMultilevel"/>
    <w:tmpl w:val="3C3C1436"/>
    <w:lvl w:ilvl="0" w:tplc="7D406C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03C8F"/>
    <w:multiLevelType w:val="hybridMultilevel"/>
    <w:tmpl w:val="F8B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B7"/>
    <w:rsid w:val="00037120"/>
    <w:rsid w:val="00042A6B"/>
    <w:rsid w:val="00063370"/>
    <w:rsid w:val="00070CBF"/>
    <w:rsid w:val="00071FB7"/>
    <w:rsid w:val="00072FEF"/>
    <w:rsid w:val="000842E0"/>
    <w:rsid w:val="00086B09"/>
    <w:rsid w:val="000A3E46"/>
    <w:rsid w:val="001020A1"/>
    <w:rsid w:val="00127F43"/>
    <w:rsid w:val="001542B2"/>
    <w:rsid w:val="00182F00"/>
    <w:rsid w:val="00183226"/>
    <w:rsid w:val="001A2D07"/>
    <w:rsid w:val="001C4A63"/>
    <w:rsid w:val="00246B7C"/>
    <w:rsid w:val="00266607"/>
    <w:rsid w:val="00296215"/>
    <w:rsid w:val="002B393C"/>
    <w:rsid w:val="002E6866"/>
    <w:rsid w:val="002E75D4"/>
    <w:rsid w:val="0030455B"/>
    <w:rsid w:val="0032653E"/>
    <w:rsid w:val="003364E8"/>
    <w:rsid w:val="003378A0"/>
    <w:rsid w:val="00374F77"/>
    <w:rsid w:val="003918F1"/>
    <w:rsid w:val="003A5373"/>
    <w:rsid w:val="003C48BF"/>
    <w:rsid w:val="003E0D81"/>
    <w:rsid w:val="003E28BC"/>
    <w:rsid w:val="003F385B"/>
    <w:rsid w:val="003F518C"/>
    <w:rsid w:val="0040079D"/>
    <w:rsid w:val="004270E3"/>
    <w:rsid w:val="00474F9D"/>
    <w:rsid w:val="00476464"/>
    <w:rsid w:val="00477653"/>
    <w:rsid w:val="004B72AC"/>
    <w:rsid w:val="004E5624"/>
    <w:rsid w:val="004E633B"/>
    <w:rsid w:val="005123F8"/>
    <w:rsid w:val="00532199"/>
    <w:rsid w:val="00535D2B"/>
    <w:rsid w:val="00554F0B"/>
    <w:rsid w:val="00563709"/>
    <w:rsid w:val="00586C7C"/>
    <w:rsid w:val="005A567E"/>
    <w:rsid w:val="005E5A21"/>
    <w:rsid w:val="005F017A"/>
    <w:rsid w:val="00614909"/>
    <w:rsid w:val="0062568F"/>
    <w:rsid w:val="00645D63"/>
    <w:rsid w:val="00660AC3"/>
    <w:rsid w:val="0066678C"/>
    <w:rsid w:val="00677BE9"/>
    <w:rsid w:val="00681423"/>
    <w:rsid w:val="006A2A17"/>
    <w:rsid w:val="006B21F7"/>
    <w:rsid w:val="006D44CF"/>
    <w:rsid w:val="006D54DE"/>
    <w:rsid w:val="006F12DF"/>
    <w:rsid w:val="006F6AB1"/>
    <w:rsid w:val="007214D7"/>
    <w:rsid w:val="0075583B"/>
    <w:rsid w:val="00756DEB"/>
    <w:rsid w:val="007B2001"/>
    <w:rsid w:val="007B4089"/>
    <w:rsid w:val="007E07E2"/>
    <w:rsid w:val="007E2AB1"/>
    <w:rsid w:val="00821AFA"/>
    <w:rsid w:val="00825E5F"/>
    <w:rsid w:val="0082647F"/>
    <w:rsid w:val="00850B1F"/>
    <w:rsid w:val="008674D8"/>
    <w:rsid w:val="00867909"/>
    <w:rsid w:val="00872E43"/>
    <w:rsid w:val="008A3398"/>
    <w:rsid w:val="008B2519"/>
    <w:rsid w:val="008B784A"/>
    <w:rsid w:val="009041D2"/>
    <w:rsid w:val="00916FFF"/>
    <w:rsid w:val="009246D2"/>
    <w:rsid w:val="00956D0D"/>
    <w:rsid w:val="009633D8"/>
    <w:rsid w:val="00963EA4"/>
    <w:rsid w:val="00982E60"/>
    <w:rsid w:val="0098418C"/>
    <w:rsid w:val="009930C7"/>
    <w:rsid w:val="009A5E01"/>
    <w:rsid w:val="009F225D"/>
    <w:rsid w:val="00A25330"/>
    <w:rsid w:val="00A264D0"/>
    <w:rsid w:val="00A574D0"/>
    <w:rsid w:val="00A82E86"/>
    <w:rsid w:val="00A96229"/>
    <w:rsid w:val="00AF102D"/>
    <w:rsid w:val="00B06722"/>
    <w:rsid w:val="00B2443C"/>
    <w:rsid w:val="00B50600"/>
    <w:rsid w:val="00B6342B"/>
    <w:rsid w:val="00B8373D"/>
    <w:rsid w:val="00B964E0"/>
    <w:rsid w:val="00BA11A6"/>
    <w:rsid w:val="00BA2FB1"/>
    <w:rsid w:val="00BA77B0"/>
    <w:rsid w:val="00BE4FB3"/>
    <w:rsid w:val="00BF0C32"/>
    <w:rsid w:val="00BF5D6E"/>
    <w:rsid w:val="00C23FE4"/>
    <w:rsid w:val="00C311E3"/>
    <w:rsid w:val="00C3737D"/>
    <w:rsid w:val="00C40627"/>
    <w:rsid w:val="00C515AD"/>
    <w:rsid w:val="00C75175"/>
    <w:rsid w:val="00C87055"/>
    <w:rsid w:val="00C905CF"/>
    <w:rsid w:val="00CB03DD"/>
    <w:rsid w:val="00CE2D43"/>
    <w:rsid w:val="00D02D47"/>
    <w:rsid w:val="00D1140A"/>
    <w:rsid w:val="00D943E5"/>
    <w:rsid w:val="00DC01E4"/>
    <w:rsid w:val="00DC1F91"/>
    <w:rsid w:val="00DD3A2C"/>
    <w:rsid w:val="00DD3D72"/>
    <w:rsid w:val="00DD751D"/>
    <w:rsid w:val="00DE0EC4"/>
    <w:rsid w:val="00E11C41"/>
    <w:rsid w:val="00E15740"/>
    <w:rsid w:val="00E25521"/>
    <w:rsid w:val="00E37DB5"/>
    <w:rsid w:val="00E5148C"/>
    <w:rsid w:val="00E65751"/>
    <w:rsid w:val="00E70482"/>
    <w:rsid w:val="00E70B9B"/>
    <w:rsid w:val="00E97DB1"/>
    <w:rsid w:val="00EB3DDC"/>
    <w:rsid w:val="00EB4AAB"/>
    <w:rsid w:val="00EC6EAD"/>
    <w:rsid w:val="00EE65DA"/>
    <w:rsid w:val="00EF2579"/>
    <w:rsid w:val="00F43613"/>
    <w:rsid w:val="00F4374D"/>
    <w:rsid w:val="00F64219"/>
    <w:rsid w:val="00F811F8"/>
    <w:rsid w:val="00F909F3"/>
    <w:rsid w:val="00F93463"/>
    <w:rsid w:val="00FC68B8"/>
    <w:rsid w:val="00FD59D9"/>
    <w:rsid w:val="00FF0049"/>
    <w:rsid w:val="00FF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190B"/>
  <w15:chartTrackingRefBased/>
  <w15:docId w15:val="{D6317BF3-1478-4992-B3F1-A230CB1E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38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5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FB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71FB7"/>
    <w:rPr>
      <w:rFonts w:eastAsiaTheme="minorEastAsia"/>
      <w:lang w:val="en-US"/>
    </w:rPr>
  </w:style>
  <w:style w:type="paragraph" w:styleId="Header">
    <w:name w:val="header"/>
    <w:basedOn w:val="Normal"/>
    <w:link w:val="HeaderChar"/>
    <w:uiPriority w:val="99"/>
    <w:unhideWhenUsed/>
    <w:rsid w:val="0018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6"/>
  </w:style>
  <w:style w:type="paragraph" w:styleId="Footer">
    <w:name w:val="footer"/>
    <w:basedOn w:val="Normal"/>
    <w:link w:val="FooterChar"/>
    <w:uiPriority w:val="99"/>
    <w:unhideWhenUsed/>
    <w:rsid w:val="0018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6"/>
  </w:style>
  <w:style w:type="character" w:customStyle="1" w:styleId="Heading1Char">
    <w:name w:val="Heading 1 Char"/>
    <w:basedOn w:val="DefaultParagraphFont"/>
    <w:link w:val="Heading1"/>
    <w:uiPriority w:val="9"/>
    <w:rsid w:val="00B5060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50600"/>
    <w:pPr>
      <w:spacing w:line="259" w:lineRule="auto"/>
      <w:outlineLvl w:val="9"/>
    </w:pPr>
    <w:rPr>
      <w:lang w:val="en-US"/>
    </w:rPr>
  </w:style>
  <w:style w:type="table" w:styleId="LightList-Accent3">
    <w:name w:val="Light List Accent 3"/>
    <w:basedOn w:val="TableNormal"/>
    <w:uiPriority w:val="61"/>
    <w:rsid w:val="008679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03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85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F385B"/>
    <w:pPr>
      <w:ind w:left="720"/>
      <w:contextualSpacing/>
    </w:pPr>
  </w:style>
  <w:style w:type="character" w:customStyle="1" w:styleId="Heading3Char">
    <w:name w:val="Heading 3 Char"/>
    <w:basedOn w:val="DefaultParagraphFont"/>
    <w:link w:val="Heading3"/>
    <w:uiPriority w:val="9"/>
    <w:rsid w:val="005A567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C905CF"/>
    <w:pPr>
      <w:spacing w:after="100"/>
    </w:pPr>
  </w:style>
  <w:style w:type="paragraph" w:styleId="TOC2">
    <w:name w:val="toc 2"/>
    <w:basedOn w:val="Normal"/>
    <w:next w:val="Normal"/>
    <w:autoRedefine/>
    <w:uiPriority w:val="39"/>
    <w:unhideWhenUsed/>
    <w:rsid w:val="00C905CF"/>
    <w:pPr>
      <w:spacing w:after="100"/>
      <w:ind w:left="220"/>
    </w:pPr>
  </w:style>
  <w:style w:type="paragraph" w:styleId="TOC3">
    <w:name w:val="toc 3"/>
    <w:basedOn w:val="Normal"/>
    <w:next w:val="Normal"/>
    <w:autoRedefine/>
    <w:uiPriority w:val="39"/>
    <w:unhideWhenUsed/>
    <w:rsid w:val="00C905CF"/>
    <w:pPr>
      <w:spacing w:after="100"/>
      <w:ind w:left="440"/>
    </w:pPr>
  </w:style>
  <w:style w:type="character" w:styleId="Hyperlink">
    <w:name w:val="Hyperlink"/>
    <w:basedOn w:val="DefaultParagraphFont"/>
    <w:uiPriority w:val="99"/>
    <w:unhideWhenUsed/>
    <w:rsid w:val="00C905CF"/>
    <w:rPr>
      <w:color w:val="0000FF" w:themeColor="hyperlink"/>
      <w:u w:val="single"/>
    </w:rPr>
  </w:style>
  <w:style w:type="paragraph" w:styleId="BalloonText">
    <w:name w:val="Balloon Text"/>
    <w:basedOn w:val="Normal"/>
    <w:link w:val="BalloonTextChar"/>
    <w:uiPriority w:val="99"/>
    <w:semiHidden/>
    <w:unhideWhenUsed/>
    <w:rsid w:val="00586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C7C"/>
    <w:rPr>
      <w:rFonts w:ascii="Segoe UI" w:hAnsi="Segoe UI" w:cs="Segoe UI"/>
      <w:sz w:val="18"/>
      <w:szCs w:val="18"/>
    </w:rPr>
  </w:style>
  <w:style w:type="character" w:styleId="CommentReference">
    <w:name w:val="annotation reference"/>
    <w:basedOn w:val="DefaultParagraphFont"/>
    <w:uiPriority w:val="99"/>
    <w:semiHidden/>
    <w:unhideWhenUsed/>
    <w:rsid w:val="00586C7C"/>
    <w:rPr>
      <w:sz w:val="16"/>
      <w:szCs w:val="16"/>
    </w:rPr>
  </w:style>
  <w:style w:type="paragraph" w:styleId="CommentText">
    <w:name w:val="annotation text"/>
    <w:basedOn w:val="Normal"/>
    <w:link w:val="CommentTextChar"/>
    <w:uiPriority w:val="99"/>
    <w:semiHidden/>
    <w:unhideWhenUsed/>
    <w:rsid w:val="00586C7C"/>
    <w:pPr>
      <w:spacing w:line="240" w:lineRule="auto"/>
    </w:pPr>
    <w:rPr>
      <w:sz w:val="20"/>
      <w:szCs w:val="20"/>
    </w:rPr>
  </w:style>
  <w:style w:type="character" w:customStyle="1" w:styleId="CommentTextChar">
    <w:name w:val="Comment Text Char"/>
    <w:basedOn w:val="DefaultParagraphFont"/>
    <w:link w:val="CommentText"/>
    <w:uiPriority w:val="99"/>
    <w:semiHidden/>
    <w:rsid w:val="00586C7C"/>
    <w:rPr>
      <w:sz w:val="20"/>
      <w:szCs w:val="20"/>
    </w:rPr>
  </w:style>
  <w:style w:type="paragraph" w:styleId="CommentSubject">
    <w:name w:val="annotation subject"/>
    <w:basedOn w:val="CommentText"/>
    <w:next w:val="CommentText"/>
    <w:link w:val="CommentSubjectChar"/>
    <w:uiPriority w:val="99"/>
    <w:semiHidden/>
    <w:unhideWhenUsed/>
    <w:rsid w:val="00586C7C"/>
    <w:rPr>
      <w:b/>
      <w:bCs/>
    </w:rPr>
  </w:style>
  <w:style w:type="character" w:customStyle="1" w:styleId="CommentSubjectChar">
    <w:name w:val="Comment Subject Char"/>
    <w:basedOn w:val="CommentTextChar"/>
    <w:link w:val="CommentSubject"/>
    <w:uiPriority w:val="99"/>
    <w:semiHidden/>
    <w:rsid w:val="00586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603854">
      <w:bodyDiv w:val="1"/>
      <w:marLeft w:val="0"/>
      <w:marRight w:val="0"/>
      <w:marTop w:val="0"/>
      <w:marBottom w:val="0"/>
      <w:divBdr>
        <w:top w:val="none" w:sz="0" w:space="0" w:color="auto"/>
        <w:left w:val="none" w:sz="0" w:space="0" w:color="auto"/>
        <w:bottom w:val="none" w:sz="0" w:space="0" w:color="auto"/>
        <w:right w:val="none" w:sz="0" w:space="0" w:color="auto"/>
      </w:divBdr>
      <w:divsChild>
        <w:div w:id="831481141">
          <w:marLeft w:val="0"/>
          <w:marRight w:val="0"/>
          <w:marTop w:val="0"/>
          <w:marBottom w:val="0"/>
          <w:divBdr>
            <w:top w:val="none" w:sz="0" w:space="0" w:color="auto"/>
            <w:left w:val="none" w:sz="0" w:space="0" w:color="auto"/>
            <w:bottom w:val="none" w:sz="0" w:space="0" w:color="auto"/>
            <w:right w:val="none" w:sz="0" w:space="0" w:color="auto"/>
          </w:divBdr>
        </w:div>
      </w:divsChild>
    </w:div>
    <w:div w:id="1228876698">
      <w:bodyDiv w:val="1"/>
      <w:marLeft w:val="0"/>
      <w:marRight w:val="0"/>
      <w:marTop w:val="0"/>
      <w:marBottom w:val="0"/>
      <w:divBdr>
        <w:top w:val="none" w:sz="0" w:space="0" w:color="auto"/>
        <w:left w:val="none" w:sz="0" w:space="0" w:color="auto"/>
        <w:bottom w:val="none" w:sz="0" w:space="0" w:color="auto"/>
        <w:right w:val="none" w:sz="0" w:space="0" w:color="auto"/>
      </w:divBdr>
      <w:divsChild>
        <w:div w:id="120254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EMOPSGCCU-1435067120-10418</_dlc_DocId>
    <_dlc_DocIdUrl xmlns="5858627f-d058-4b92-9b52-677b5fd7d454">
      <Url>https://unicef.sharepoint.com/teams/EMOPS-GCCU/_layouts/15/DocIdRedir.aspx?ID=EMOPSGCCU-1435067120-10418</Url>
      <Description>EMOPSGCCU-1435067120-10418</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BDDA-95A7-42CF-B60E-1BC3B9F0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CC326-FD07-4AB4-9518-4425DCB21B94}">
  <ds:schemaRefs>
    <ds:schemaRef ds:uri="http://schemas.microsoft.com/sharepoint/events"/>
  </ds:schemaRefs>
</ds:datastoreItem>
</file>

<file path=customXml/itemProps3.xml><?xml version="1.0" encoding="utf-8"?>
<ds:datastoreItem xmlns:ds="http://schemas.openxmlformats.org/officeDocument/2006/customXml" ds:itemID="{EB0FA573-1274-440C-9090-9E0DA9EEDCD1}">
  <ds:schemaRefs>
    <ds:schemaRef ds:uri="http://schemas.microsoft.com/sharepoint/v3/contenttype/forms"/>
  </ds:schemaRefs>
</ds:datastoreItem>
</file>

<file path=customXml/itemProps4.xml><?xml version="1.0" encoding="utf-8"?>
<ds:datastoreItem xmlns:ds="http://schemas.openxmlformats.org/officeDocument/2006/customXml" ds:itemID="{4D7F95C4-DB54-4998-8117-9C354C96DF07}">
  <ds:schemaRefs>
    <ds:schemaRef ds:uri="Microsoft.SharePoint.Taxonomy.ContentTypeSync"/>
  </ds:schemaRefs>
</ds:datastoreItem>
</file>

<file path=customXml/itemProps5.xml><?xml version="1.0" encoding="utf-8"?>
<ds:datastoreItem xmlns:ds="http://schemas.openxmlformats.org/officeDocument/2006/customXml" ds:itemID="{9C4281C4-924A-44FF-AB93-37A910074925}">
  <ds:schemaRefs>
    <ds:schemaRef ds:uri="http://schemas.microsoft.com/office/2006/metadata/customXsn"/>
  </ds:schemaRefs>
</ds:datastoreItem>
</file>

<file path=customXml/itemProps6.xml><?xml version="1.0" encoding="utf-8"?>
<ds:datastoreItem xmlns:ds="http://schemas.openxmlformats.org/officeDocument/2006/customXml" ds:itemID="{67590D88-03E7-4191-AD79-2253BC38D373}">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7.xml><?xml version="1.0" encoding="utf-8"?>
<ds:datastoreItem xmlns:ds="http://schemas.openxmlformats.org/officeDocument/2006/customXml" ds:itemID="{B520A319-6D36-4F95-B360-38397FDA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C435258</Template>
  <TotalTime>8</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8188</CharactersWithSpaces>
  <SharedDoc>false</SharedDoc>
  <HLinks>
    <vt:vector size="60" baseType="variant">
      <vt:variant>
        <vt:i4>1048624</vt:i4>
      </vt:variant>
      <vt:variant>
        <vt:i4>56</vt:i4>
      </vt:variant>
      <vt:variant>
        <vt:i4>0</vt:i4>
      </vt:variant>
      <vt:variant>
        <vt:i4>5</vt:i4>
      </vt:variant>
      <vt:variant>
        <vt:lpwstr/>
      </vt:variant>
      <vt:variant>
        <vt:lpwstr>_Toc434849459</vt:lpwstr>
      </vt:variant>
      <vt:variant>
        <vt:i4>1048624</vt:i4>
      </vt:variant>
      <vt:variant>
        <vt:i4>50</vt:i4>
      </vt:variant>
      <vt:variant>
        <vt:i4>0</vt:i4>
      </vt:variant>
      <vt:variant>
        <vt:i4>5</vt:i4>
      </vt:variant>
      <vt:variant>
        <vt:lpwstr/>
      </vt:variant>
      <vt:variant>
        <vt:lpwstr>_Toc434849458</vt:lpwstr>
      </vt:variant>
      <vt:variant>
        <vt:i4>1048624</vt:i4>
      </vt:variant>
      <vt:variant>
        <vt:i4>44</vt:i4>
      </vt:variant>
      <vt:variant>
        <vt:i4>0</vt:i4>
      </vt:variant>
      <vt:variant>
        <vt:i4>5</vt:i4>
      </vt:variant>
      <vt:variant>
        <vt:lpwstr/>
      </vt:variant>
      <vt:variant>
        <vt:lpwstr>_Toc434849457</vt:lpwstr>
      </vt:variant>
      <vt:variant>
        <vt:i4>1048624</vt:i4>
      </vt:variant>
      <vt:variant>
        <vt:i4>38</vt:i4>
      </vt:variant>
      <vt:variant>
        <vt:i4>0</vt:i4>
      </vt:variant>
      <vt:variant>
        <vt:i4>5</vt:i4>
      </vt:variant>
      <vt:variant>
        <vt:lpwstr/>
      </vt:variant>
      <vt:variant>
        <vt:lpwstr>_Toc434849456</vt:lpwstr>
      </vt:variant>
      <vt:variant>
        <vt:i4>1048624</vt:i4>
      </vt:variant>
      <vt:variant>
        <vt:i4>32</vt:i4>
      </vt:variant>
      <vt:variant>
        <vt:i4>0</vt:i4>
      </vt:variant>
      <vt:variant>
        <vt:i4>5</vt:i4>
      </vt:variant>
      <vt:variant>
        <vt:lpwstr/>
      </vt:variant>
      <vt:variant>
        <vt:lpwstr>_Toc434849452</vt:lpwstr>
      </vt:variant>
      <vt:variant>
        <vt:i4>1048624</vt:i4>
      </vt:variant>
      <vt:variant>
        <vt:i4>26</vt:i4>
      </vt:variant>
      <vt:variant>
        <vt:i4>0</vt:i4>
      </vt:variant>
      <vt:variant>
        <vt:i4>5</vt:i4>
      </vt:variant>
      <vt:variant>
        <vt:lpwstr/>
      </vt:variant>
      <vt:variant>
        <vt:lpwstr>_Toc434849451</vt:lpwstr>
      </vt:variant>
      <vt:variant>
        <vt:i4>1048624</vt:i4>
      </vt:variant>
      <vt:variant>
        <vt:i4>20</vt:i4>
      </vt:variant>
      <vt:variant>
        <vt:i4>0</vt:i4>
      </vt:variant>
      <vt:variant>
        <vt:i4>5</vt:i4>
      </vt:variant>
      <vt:variant>
        <vt:lpwstr/>
      </vt:variant>
      <vt:variant>
        <vt:lpwstr>_Toc434849450</vt:lpwstr>
      </vt:variant>
      <vt:variant>
        <vt:i4>1114160</vt:i4>
      </vt:variant>
      <vt:variant>
        <vt:i4>14</vt:i4>
      </vt:variant>
      <vt:variant>
        <vt:i4>0</vt:i4>
      </vt:variant>
      <vt:variant>
        <vt:i4>5</vt:i4>
      </vt:variant>
      <vt:variant>
        <vt:lpwstr/>
      </vt:variant>
      <vt:variant>
        <vt:lpwstr>_Toc434849449</vt:lpwstr>
      </vt:variant>
      <vt:variant>
        <vt:i4>1114160</vt:i4>
      </vt:variant>
      <vt:variant>
        <vt:i4>8</vt:i4>
      </vt:variant>
      <vt:variant>
        <vt:i4>0</vt:i4>
      </vt:variant>
      <vt:variant>
        <vt:i4>5</vt:i4>
      </vt:variant>
      <vt:variant>
        <vt:lpwstr/>
      </vt:variant>
      <vt:variant>
        <vt:lpwstr>_Toc434849448</vt:lpwstr>
      </vt:variant>
      <vt:variant>
        <vt:i4>1114160</vt:i4>
      </vt:variant>
      <vt:variant>
        <vt:i4>2</vt:i4>
      </vt:variant>
      <vt:variant>
        <vt:i4>0</vt:i4>
      </vt:variant>
      <vt:variant>
        <vt:i4>5</vt:i4>
      </vt:variant>
      <vt:variant>
        <vt:lpwstr/>
      </vt:variant>
      <vt:variant>
        <vt:lpwstr>_Toc434849447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Karanja</dc:creator>
  <cp:keywords/>
  <dc:description/>
  <cp:lastModifiedBy>Maria Carolina Salazar</cp:lastModifiedBy>
  <cp:revision>17</cp:revision>
  <cp:lastPrinted>2015-11-10T00:23:00Z</cp:lastPrinted>
  <dcterms:created xsi:type="dcterms:W3CDTF">2015-11-10T00:23:00Z</dcterms:created>
  <dcterms:modified xsi:type="dcterms:W3CDTF">2020-02-27T13:45:00Z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6" name="DocumentType">
    <vt:lpwstr/>
  </property>
  <property fmtid="{D5CDD505-2E9C-101B-9397-08002B2CF9AE}" pid="7" name="GeographicScope">
    <vt:lpwstr/>
  </property>
  <property fmtid="{D5CDD505-2E9C-101B-9397-08002B2CF9AE}" pid="8" name="_dlc_DocIdItemGuid">
    <vt:lpwstr>24732642-a407-4230-929c-02114816dbc7</vt:lpwstr>
  </property>
</Properties>
</file>