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B3953" w14:textId="77777777" w:rsidR="00025B39" w:rsidRDefault="00025B39" w:rsidP="00025B39">
      <w:pPr>
        <w:spacing w:line="240" w:lineRule="auto"/>
        <w:rPr>
          <w:rFonts w:ascii="Arial Narrow" w:hAnsi="Arial Narrow"/>
          <w:b/>
        </w:rPr>
      </w:pPr>
    </w:p>
    <w:p w14:paraId="53448ACB" w14:textId="049595A9" w:rsidR="006E7CE0" w:rsidRPr="006E7CE0" w:rsidRDefault="00025B39" w:rsidP="00025B39">
      <w:pPr>
        <w:spacing w:line="240" w:lineRule="auto"/>
        <w:rPr>
          <w:rFonts w:ascii="Arial Narrow" w:hAnsi="Arial Narrow"/>
          <w:b/>
        </w:rPr>
      </w:pPr>
      <w:r>
        <w:rPr>
          <w:rFonts w:ascii="Arial Narrow" w:hAnsi="Arial Narrow"/>
          <w:b/>
        </w:rPr>
        <w:t>Review the project</w:t>
      </w:r>
      <w:r w:rsidR="006E7CE0" w:rsidRPr="006E7CE0">
        <w:rPr>
          <w:rFonts w:ascii="Arial Narrow" w:hAnsi="Arial Narrow"/>
          <w:b/>
        </w:rPr>
        <w:t xml:space="preserve"> description</w:t>
      </w:r>
      <w:r>
        <w:rPr>
          <w:rFonts w:ascii="Arial Narrow" w:hAnsi="Arial Narrow"/>
          <w:b/>
        </w:rPr>
        <w:t xml:space="preserve"> and the implementation/activities section</w:t>
      </w:r>
      <w:r w:rsidR="006E7CE0" w:rsidRPr="006E7CE0">
        <w:rPr>
          <w:rFonts w:ascii="Arial Narrow" w:hAnsi="Arial Narrow"/>
          <w:b/>
        </w:rPr>
        <w:t>:</w:t>
      </w:r>
    </w:p>
    <w:p w14:paraId="2BD3F1EA" w14:textId="494F9C69" w:rsidR="006E7CE0" w:rsidRDefault="006E7CE0">
      <w:pPr>
        <w:rPr>
          <w:rFonts w:ascii="Arial Narrow" w:hAnsi="Arial Narrow"/>
        </w:rPr>
      </w:pPr>
      <w:r>
        <w:rPr>
          <w:rFonts w:ascii="Arial Narrow" w:hAnsi="Arial Narrow"/>
        </w:rPr>
        <w:t>Discussion questions:</w:t>
      </w:r>
    </w:p>
    <w:p w14:paraId="49F14E24" w14:textId="4F2062CC" w:rsidR="006E7CE0" w:rsidRDefault="006E7CE0" w:rsidP="006E7CE0">
      <w:pPr>
        <w:pStyle w:val="ListParagraph"/>
        <w:numPr>
          <w:ilvl w:val="0"/>
          <w:numId w:val="11"/>
        </w:numPr>
        <w:rPr>
          <w:rFonts w:ascii="Arial Narrow" w:hAnsi="Arial Narrow"/>
        </w:rPr>
      </w:pPr>
      <w:r>
        <w:rPr>
          <w:rFonts w:ascii="Arial Narrow" w:hAnsi="Arial Narrow"/>
        </w:rPr>
        <w:t>Are direct links made between any GBV-related risks noted in the needs analysis s</w:t>
      </w:r>
      <w:r w:rsidR="00025B39">
        <w:rPr>
          <w:rFonts w:ascii="Arial Narrow" w:hAnsi="Arial Narrow"/>
        </w:rPr>
        <w:t>ection and the project description</w:t>
      </w:r>
      <w:r>
        <w:rPr>
          <w:rFonts w:ascii="Arial Narrow" w:hAnsi="Arial Narrow"/>
        </w:rPr>
        <w:t xml:space="preserve"> and/or activities?</w:t>
      </w:r>
    </w:p>
    <w:p w14:paraId="0FD5EF73" w14:textId="36DDCA83" w:rsidR="0066211A" w:rsidRDefault="0066211A" w:rsidP="006E7CE0">
      <w:pPr>
        <w:pStyle w:val="ListParagraph"/>
        <w:numPr>
          <w:ilvl w:val="0"/>
          <w:numId w:val="11"/>
        </w:numPr>
        <w:rPr>
          <w:rFonts w:ascii="Arial Narrow" w:hAnsi="Arial Narrow"/>
        </w:rPr>
      </w:pPr>
      <w:r>
        <w:rPr>
          <w:rFonts w:ascii="Arial Narrow" w:hAnsi="Arial Narrow"/>
        </w:rPr>
        <w:t>Are there specific GBV prevention and/or risk mitigation activities outlined?</w:t>
      </w:r>
    </w:p>
    <w:p w14:paraId="400C6725" w14:textId="1FD887DE" w:rsidR="0066211A" w:rsidRDefault="0066211A" w:rsidP="006E7CE0">
      <w:pPr>
        <w:pStyle w:val="ListParagraph"/>
        <w:numPr>
          <w:ilvl w:val="0"/>
          <w:numId w:val="11"/>
        </w:numPr>
        <w:rPr>
          <w:rFonts w:ascii="Arial Narrow" w:hAnsi="Arial Narrow"/>
        </w:rPr>
      </w:pPr>
      <w:r>
        <w:rPr>
          <w:rFonts w:ascii="Arial Narrow" w:hAnsi="Arial Narrow"/>
        </w:rPr>
        <w:t>If relevant/necessary for the project - is any plan for staff training/capacity development on GBV outlined?</w:t>
      </w:r>
    </w:p>
    <w:p w14:paraId="50E11362" w14:textId="42A04AE5" w:rsidR="0066211A" w:rsidRPr="006E7CE0" w:rsidRDefault="0066211A" w:rsidP="006E7CE0">
      <w:pPr>
        <w:pStyle w:val="ListParagraph"/>
        <w:numPr>
          <w:ilvl w:val="0"/>
          <w:numId w:val="11"/>
        </w:numPr>
        <w:rPr>
          <w:rFonts w:ascii="Arial Narrow" w:hAnsi="Arial Narrow"/>
        </w:rPr>
      </w:pPr>
      <w:r>
        <w:rPr>
          <w:rFonts w:ascii="Arial Narrow" w:hAnsi="Arial Narrow"/>
        </w:rPr>
        <w:t>Are target beneficiaries clearly disaggregated by sex, age and/or other factors of vulnerability?</w:t>
      </w:r>
    </w:p>
    <w:p w14:paraId="4F5CC2EE" w14:textId="77777777" w:rsidR="00770653" w:rsidRDefault="00770653">
      <w:pPr>
        <w:rPr>
          <w:rFonts w:ascii="Arial Narrow" w:hAnsi="Arial Narrow"/>
        </w:rPr>
      </w:pPr>
    </w:p>
    <w:p w14:paraId="11BD1B56" w14:textId="77777777" w:rsidR="00226B7D" w:rsidRPr="006E7CE0" w:rsidRDefault="00226B7D" w:rsidP="00226B7D">
      <w:pPr>
        <w:rPr>
          <w:rFonts w:ascii="Arial Narrow" w:hAnsi="Arial Narrow"/>
        </w:rPr>
      </w:pPr>
      <w:r>
        <w:rPr>
          <w:rFonts w:ascii="Arial Narrow" w:hAnsi="Arial Narrow"/>
        </w:rPr>
        <w:t xml:space="preserve">If the answer to any of the above is yes, please highlight. If the answer to any of the above is no, or partially, please provide specific recommendations for improvement in the boxes below. </w:t>
      </w:r>
    </w:p>
    <w:p w14:paraId="1359ED52" w14:textId="77777777" w:rsidR="00226B7D" w:rsidRDefault="00226B7D">
      <w:pPr>
        <w:rPr>
          <w:rFonts w:ascii="Arial Narrow" w:hAnsi="Arial Narrow"/>
        </w:rPr>
      </w:pPr>
    </w:p>
    <w:tbl>
      <w:tblPr>
        <w:tblStyle w:val="TableGrid"/>
        <w:tblW w:w="0" w:type="auto"/>
        <w:tblLook w:val="04A0" w:firstRow="1" w:lastRow="0" w:firstColumn="1" w:lastColumn="0" w:noHBand="0" w:noVBand="1"/>
      </w:tblPr>
      <w:tblGrid>
        <w:gridCol w:w="547"/>
        <w:gridCol w:w="4406"/>
        <w:gridCol w:w="4577"/>
      </w:tblGrid>
      <w:tr w:rsidR="007E5ED7" w14:paraId="286B4075" w14:textId="77777777" w:rsidTr="007E5ED7">
        <w:tc>
          <w:tcPr>
            <w:tcW w:w="547" w:type="dxa"/>
            <w:shd w:val="clear" w:color="auto" w:fill="D9D9D9"/>
          </w:tcPr>
          <w:p w14:paraId="4C361136" w14:textId="32D2EA1E" w:rsidR="007E5ED7" w:rsidRPr="007E5ED7" w:rsidRDefault="007E5ED7">
            <w:pPr>
              <w:rPr>
                <w:rFonts w:ascii="Arial Narrow" w:hAnsi="Arial Narrow"/>
                <w:b/>
              </w:rPr>
            </w:pPr>
            <w:proofErr w:type="spellStart"/>
            <w:r w:rsidRPr="007E5ED7">
              <w:rPr>
                <w:rFonts w:ascii="Arial Narrow" w:hAnsi="Arial Narrow"/>
                <w:b/>
              </w:rPr>
              <w:t>Pg</w:t>
            </w:r>
            <w:proofErr w:type="spellEnd"/>
            <w:r w:rsidRPr="007E5ED7">
              <w:rPr>
                <w:rFonts w:ascii="Arial Narrow" w:hAnsi="Arial Narrow"/>
                <w:b/>
              </w:rPr>
              <w:t>#</w:t>
            </w:r>
          </w:p>
        </w:tc>
        <w:tc>
          <w:tcPr>
            <w:tcW w:w="4511" w:type="dxa"/>
            <w:shd w:val="clear" w:color="auto" w:fill="D9D9D9"/>
          </w:tcPr>
          <w:p w14:paraId="513F20B4" w14:textId="36A36239" w:rsidR="007E5ED7" w:rsidRPr="007E5ED7" w:rsidRDefault="007E5ED7" w:rsidP="007E5ED7">
            <w:pPr>
              <w:rPr>
                <w:rFonts w:ascii="Arial Narrow" w:hAnsi="Arial Narrow"/>
                <w:b/>
              </w:rPr>
            </w:pPr>
            <w:r w:rsidRPr="007E5ED7">
              <w:rPr>
                <w:rFonts w:ascii="Arial Narrow" w:hAnsi="Arial Narrow"/>
                <w:b/>
              </w:rPr>
              <w:t>Identified gap in the proposal/explanation</w:t>
            </w:r>
          </w:p>
        </w:tc>
        <w:tc>
          <w:tcPr>
            <w:tcW w:w="4698" w:type="dxa"/>
            <w:shd w:val="clear" w:color="auto" w:fill="D9D9D9"/>
          </w:tcPr>
          <w:p w14:paraId="7DD67C4B" w14:textId="1950BBDA" w:rsidR="007E5ED7" w:rsidRPr="007E5ED7" w:rsidRDefault="007E5ED7">
            <w:pPr>
              <w:rPr>
                <w:rFonts w:ascii="Arial Narrow" w:hAnsi="Arial Narrow"/>
                <w:b/>
              </w:rPr>
            </w:pPr>
            <w:r w:rsidRPr="007E5ED7">
              <w:rPr>
                <w:rFonts w:ascii="Arial Narrow" w:hAnsi="Arial Narrow"/>
                <w:b/>
              </w:rPr>
              <w:t>Recommendation</w:t>
            </w:r>
            <w:r w:rsidR="006B35AE">
              <w:rPr>
                <w:rFonts w:ascii="Arial Narrow" w:hAnsi="Arial Narrow"/>
                <w:b/>
              </w:rPr>
              <w:t>s</w:t>
            </w:r>
            <w:r w:rsidRPr="007E5ED7">
              <w:rPr>
                <w:rFonts w:ascii="Arial Narrow" w:hAnsi="Arial Narrow"/>
                <w:b/>
              </w:rPr>
              <w:t xml:space="preserve"> for improvement</w:t>
            </w:r>
          </w:p>
        </w:tc>
      </w:tr>
      <w:tr w:rsidR="007E5ED7" w14:paraId="1DF5EBDA" w14:textId="77777777" w:rsidTr="007E5ED7">
        <w:tc>
          <w:tcPr>
            <w:tcW w:w="547" w:type="dxa"/>
          </w:tcPr>
          <w:p w14:paraId="236DCDFC" w14:textId="44185892" w:rsidR="007E5ED7" w:rsidRPr="006B35AE" w:rsidRDefault="007E5ED7">
            <w:pPr>
              <w:rPr>
                <w:rFonts w:ascii="Arial Narrow" w:hAnsi="Arial Narrow"/>
                <w:i/>
              </w:rPr>
            </w:pPr>
            <w:r w:rsidRPr="006B35AE">
              <w:rPr>
                <w:rFonts w:ascii="Arial Narrow" w:hAnsi="Arial Narrow"/>
                <w:i/>
              </w:rPr>
              <w:t>p.2</w:t>
            </w:r>
          </w:p>
        </w:tc>
        <w:tc>
          <w:tcPr>
            <w:tcW w:w="4511" w:type="dxa"/>
          </w:tcPr>
          <w:p w14:paraId="43E33B4C" w14:textId="6E8D9B68" w:rsidR="007E5ED7" w:rsidRPr="006B35AE" w:rsidRDefault="007E5ED7" w:rsidP="007E1FB3">
            <w:pPr>
              <w:rPr>
                <w:rFonts w:ascii="Arial Narrow" w:hAnsi="Arial Narrow"/>
                <w:i/>
              </w:rPr>
            </w:pPr>
            <w:r w:rsidRPr="006B35AE">
              <w:rPr>
                <w:rFonts w:ascii="Arial Narrow" w:hAnsi="Arial Narrow"/>
                <w:i/>
              </w:rPr>
              <w:t xml:space="preserve">Example: The needs overview mentions a high risk of early marriage and its link with school leaving. The project </w:t>
            </w:r>
            <w:r w:rsidR="007E1FB3">
              <w:rPr>
                <w:rFonts w:ascii="Arial Narrow" w:hAnsi="Arial Narrow"/>
                <w:i/>
              </w:rPr>
              <w:t>activities focus</w:t>
            </w:r>
            <w:r w:rsidRPr="006B35AE">
              <w:rPr>
                <w:rFonts w:ascii="Arial Narrow" w:hAnsi="Arial Narrow"/>
                <w:i/>
              </w:rPr>
              <w:t xml:space="preserve"> on access to education but does not link back to risk of </w:t>
            </w:r>
            <w:r w:rsidR="006B35AE" w:rsidRPr="006B35AE">
              <w:rPr>
                <w:rFonts w:ascii="Arial Narrow" w:hAnsi="Arial Narrow"/>
                <w:i/>
              </w:rPr>
              <w:t xml:space="preserve">early marriage. </w:t>
            </w:r>
          </w:p>
        </w:tc>
        <w:tc>
          <w:tcPr>
            <w:tcW w:w="4698" w:type="dxa"/>
          </w:tcPr>
          <w:p w14:paraId="49A66CDB" w14:textId="77777777" w:rsidR="006B35AE" w:rsidRPr="006B35AE" w:rsidRDefault="006B35AE">
            <w:pPr>
              <w:rPr>
                <w:rFonts w:ascii="Arial Narrow" w:hAnsi="Arial Narrow"/>
                <w:i/>
              </w:rPr>
            </w:pPr>
            <w:r w:rsidRPr="006B35AE">
              <w:rPr>
                <w:rFonts w:ascii="Arial Narrow" w:hAnsi="Arial Narrow"/>
                <w:i/>
              </w:rPr>
              <w:t xml:space="preserve">Example: </w:t>
            </w:r>
          </w:p>
          <w:p w14:paraId="0FE1611D" w14:textId="77777777" w:rsidR="007E5ED7" w:rsidRPr="006B35AE" w:rsidRDefault="006B35AE" w:rsidP="006B35AE">
            <w:pPr>
              <w:pStyle w:val="ListParagraph"/>
              <w:numPr>
                <w:ilvl w:val="0"/>
                <w:numId w:val="8"/>
              </w:numPr>
              <w:ind w:left="162" w:hanging="162"/>
              <w:rPr>
                <w:rFonts w:ascii="Arial Narrow" w:hAnsi="Arial Narrow"/>
                <w:i/>
              </w:rPr>
            </w:pPr>
            <w:r w:rsidRPr="006B35AE">
              <w:rPr>
                <w:rFonts w:ascii="Arial Narrow" w:hAnsi="Arial Narrow"/>
                <w:i/>
              </w:rPr>
              <w:t>Project justification should clearly state that its focus on access to education is aimed at girls at risk of early marriage</w:t>
            </w:r>
          </w:p>
          <w:p w14:paraId="49435769" w14:textId="77777777" w:rsidR="006B35AE" w:rsidRPr="006B35AE" w:rsidRDefault="006B35AE" w:rsidP="006B35AE">
            <w:pPr>
              <w:pStyle w:val="ListParagraph"/>
              <w:numPr>
                <w:ilvl w:val="0"/>
                <w:numId w:val="8"/>
              </w:numPr>
              <w:ind w:left="162" w:hanging="162"/>
              <w:rPr>
                <w:rFonts w:ascii="Arial Narrow" w:hAnsi="Arial Narrow"/>
                <w:i/>
              </w:rPr>
            </w:pPr>
            <w:r w:rsidRPr="006B35AE">
              <w:rPr>
                <w:rFonts w:ascii="Arial Narrow" w:hAnsi="Arial Narrow"/>
                <w:i/>
              </w:rPr>
              <w:t>Project activity/activities should explicitly focus on 1). Addressing underlying reasons for early marriage and/or 2). Reducing barriers/Improving access to education specifically for married girls</w:t>
            </w:r>
          </w:p>
          <w:p w14:paraId="7F669884" w14:textId="61EF00C9" w:rsidR="006B35AE" w:rsidRPr="007E1FB3" w:rsidRDefault="006B35AE" w:rsidP="007E1FB3">
            <w:pPr>
              <w:pStyle w:val="ListParagraph"/>
              <w:numPr>
                <w:ilvl w:val="0"/>
                <w:numId w:val="8"/>
              </w:numPr>
              <w:ind w:left="162" w:hanging="162"/>
              <w:rPr>
                <w:rFonts w:ascii="Arial Narrow" w:hAnsi="Arial Narrow"/>
                <w:i/>
              </w:rPr>
            </w:pPr>
            <w:r w:rsidRPr="006B35AE">
              <w:rPr>
                <w:rFonts w:ascii="Arial Narrow" w:hAnsi="Arial Narrow"/>
                <w:i/>
              </w:rPr>
              <w:t>A</w:t>
            </w:r>
            <w:r w:rsidR="00A5430E">
              <w:rPr>
                <w:rFonts w:ascii="Arial Narrow" w:hAnsi="Arial Narrow"/>
                <w:i/>
              </w:rPr>
              <w:t>t least a</w:t>
            </w:r>
            <w:r w:rsidRPr="006B35AE">
              <w:rPr>
                <w:rFonts w:ascii="Arial Narrow" w:hAnsi="Arial Narrow"/>
                <w:i/>
              </w:rPr>
              <w:t xml:space="preserve"> portion of the beneficiaries should be married girls/girls at risk of early marriage</w:t>
            </w:r>
          </w:p>
        </w:tc>
      </w:tr>
      <w:tr w:rsidR="007E5ED7" w14:paraId="1F499595" w14:textId="77777777" w:rsidTr="007E5ED7">
        <w:tc>
          <w:tcPr>
            <w:tcW w:w="547" w:type="dxa"/>
          </w:tcPr>
          <w:p w14:paraId="4F5C7F30" w14:textId="588B2713" w:rsidR="007E5ED7" w:rsidRDefault="007E5ED7">
            <w:pPr>
              <w:rPr>
                <w:rFonts w:ascii="Arial Narrow" w:hAnsi="Arial Narrow"/>
              </w:rPr>
            </w:pPr>
          </w:p>
        </w:tc>
        <w:tc>
          <w:tcPr>
            <w:tcW w:w="4511" w:type="dxa"/>
          </w:tcPr>
          <w:p w14:paraId="7C28B799" w14:textId="77777777" w:rsidR="007E5ED7" w:rsidRDefault="007E5ED7">
            <w:pPr>
              <w:rPr>
                <w:rFonts w:ascii="Arial Narrow" w:hAnsi="Arial Narrow"/>
              </w:rPr>
            </w:pPr>
          </w:p>
          <w:p w14:paraId="41186C3B" w14:textId="77777777" w:rsidR="006B35AE" w:rsidRDefault="006B35AE">
            <w:pPr>
              <w:rPr>
                <w:rFonts w:ascii="Arial Narrow" w:hAnsi="Arial Narrow"/>
              </w:rPr>
            </w:pPr>
          </w:p>
          <w:p w14:paraId="60FCF2D1" w14:textId="77777777" w:rsidR="006B35AE" w:rsidRDefault="006B35AE">
            <w:pPr>
              <w:rPr>
                <w:rFonts w:ascii="Arial Narrow" w:hAnsi="Arial Narrow"/>
              </w:rPr>
            </w:pPr>
          </w:p>
          <w:p w14:paraId="62FC1E88" w14:textId="77777777" w:rsidR="006B35AE" w:rsidRDefault="006B35AE">
            <w:pPr>
              <w:rPr>
                <w:rFonts w:ascii="Arial Narrow" w:hAnsi="Arial Narrow"/>
              </w:rPr>
            </w:pPr>
          </w:p>
          <w:p w14:paraId="7D2C22BE" w14:textId="77777777" w:rsidR="006B35AE" w:rsidRDefault="006B35AE">
            <w:pPr>
              <w:rPr>
                <w:rFonts w:ascii="Arial Narrow" w:hAnsi="Arial Narrow"/>
              </w:rPr>
            </w:pPr>
          </w:p>
          <w:p w14:paraId="21BCCAAD" w14:textId="77777777" w:rsidR="006B35AE" w:rsidRDefault="006B35AE">
            <w:pPr>
              <w:rPr>
                <w:rFonts w:ascii="Arial Narrow" w:hAnsi="Arial Narrow"/>
              </w:rPr>
            </w:pPr>
          </w:p>
          <w:p w14:paraId="1ECE5E14" w14:textId="77777777" w:rsidR="00226B7D" w:rsidRDefault="00226B7D">
            <w:pPr>
              <w:rPr>
                <w:rFonts w:ascii="Arial Narrow" w:hAnsi="Arial Narrow"/>
              </w:rPr>
            </w:pPr>
          </w:p>
          <w:p w14:paraId="6DFBE2B4" w14:textId="77777777" w:rsidR="00226B7D" w:rsidRDefault="00226B7D">
            <w:pPr>
              <w:rPr>
                <w:rFonts w:ascii="Arial Narrow" w:hAnsi="Arial Narrow"/>
              </w:rPr>
            </w:pPr>
          </w:p>
          <w:p w14:paraId="7335117E" w14:textId="77777777" w:rsidR="00226B7D" w:rsidRDefault="00226B7D">
            <w:pPr>
              <w:rPr>
                <w:rFonts w:ascii="Arial Narrow" w:hAnsi="Arial Narrow"/>
              </w:rPr>
            </w:pPr>
          </w:p>
          <w:p w14:paraId="55ED0396" w14:textId="77777777" w:rsidR="00226B7D" w:rsidRDefault="00226B7D">
            <w:pPr>
              <w:rPr>
                <w:rFonts w:ascii="Arial Narrow" w:hAnsi="Arial Narrow"/>
              </w:rPr>
            </w:pPr>
          </w:p>
          <w:p w14:paraId="00AF723B" w14:textId="77777777" w:rsidR="00226B7D" w:rsidRDefault="00226B7D">
            <w:pPr>
              <w:rPr>
                <w:rFonts w:ascii="Arial Narrow" w:hAnsi="Arial Narrow"/>
              </w:rPr>
            </w:pPr>
          </w:p>
          <w:p w14:paraId="65BDE1A7" w14:textId="77777777" w:rsidR="00226B7D" w:rsidRDefault="00226B7D">
            <w:pPr>
              <w:rPr>
                <w:rFonts w:ascii="Arial Narrow" w:hAnsi="Arial Narrow"/>
              </w:rPr>
            </w:pPr>
          </w:p>
          <w:p w14:paraId="213DBCF9" w14:textId="77777777" w:rsidR="006B35AE" w:rsidRDefault="006B35AE">
            <w:pPr>
              <w:rPr>
                <w:rFonts w:ascii="Arial Narrow" w:hAnsi="Arial Narrow"/>
              </w:rPr>
            </w:pPr>
          </w:p>
          <w:p w14:paraId="7E65D33F" w14:textId="4683F50B" w:rsidR="006B35AE" w:rsidRDefault="006B35AE">
            <w:pPr>
              <w:rPr>
                <w:rFonts w:ascii="Arial Narrow" w:hAnsi="Arial Narrow"/>
              </w:rPr>
            </w:pPr>
          </w:p>
        </w:tc>
        <w:tc>
          <w:tcPr>
            <w:tcW w:w="4698" w:type="dxa"/>
          </w:tcPr>
          <w:p w14:paraId="23661BEA" w14:textId="77777777" w:rsidR="007E5ED7" w:rsidRDefault="007E5ED7">
            <w:pPr>
              <w:rPr>
                <w:rFonts w:ascii="Arial Narrow" w:hAnsi="Arial Narrow"/>
              </w:rPr>
            </w:pPr>
          </w:p>
        </w:tc>
      </w:tr>
    </w:tbl>
    <w:p w14:paraId="3826048F" w14:textId="77777777" w:rsidR="007E5ED7" w:rsidRDefault="007E5ED7">
      <w:pPr>
        <w:rPr>
          <w:rFonts w:ascii="Arial Narrow" w:hAnsi="Arial Narrow"/>
        </w:rPr>
      </w:pPr>
    </w:p>
    <w:p w14:paraId="776390C7" w14:textId="77777777" w:rsidR="00226B7D" w:rsidRDefault="00226B7D">
      <w:pPr>
        <w:rPr>
          <w:rFonts w:ascii="Arial Narrow" w:hAnsi="Arial Narrow"/>
        </w:rPr>
      </w:pPr>
    </w:p>
    <w:p w14:paraId="274E686C" w14:textId="3867C482" w:rsidR="00226B7D" w:rsidRDefault="00226B7D" w:rsidP="003C029F">
      <w:pPr>
        <w:spacing w:line="240" w:lineRule="auto"/>
        <w:rPr>
          <w:rFonts w:ascii="Arial Narrow" w:hAnsi="Arial Narrow"/>
        </w:rPr>
      </w:pPr>
      <w:bookmarkStart w:id="0" w:name="_GoBack"/>
      <w:bookmarkEnd w:id="0"/>
    </w:p>
    <w:sectPr w:rsidR="00226B7D" w:rsidSect="007E5ED7">
      <w:headerReference w:type="default" r:id="rId7"/>
      <w:pgSz w:w="12240" w:h="15840"/>
      <w:pgMar w:top="1440" w:right="108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FC93D" w14:textId="77777777" w:rsidR="00782E3E" w:rsidRDefault="00782E3E" w:rsidP="00A30950">
      <w:pPr>
        <w:spacing w:line="240" w:lineRule="auto"/>
      </w:pPr>
      <w:r>
        <w:separator/>
      </w:r>
    </w:p>
  </w:endnote>
  <w:endnote w:type="continuationSeparator" w:id="0">
    <w:p w14:paraId="4EBE881E" w14:textId="77777777" w:rsidR="00782E3E" w:rsidRDefault="00782E3E" w:rsidP="00A30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E0939" w14:textId="77777777" w:rsidR="00782E3E" w:rsidRDefault="00782E3E" w:rsidP="00A30950">
      <w:pPr>
        <w:spacing w:line="240" w:lineRule="auto"/>
      </w:pPr>
      <w:r>
        <w:separator/>
      </w:r>
    </w:p>
  </w:footnote>
  <w:footnote w:type="continuationSeparator" w:id="0">
    <w:p w14:paraId="21E01BB2" w14:textId="77777777" w:rsidR="00782E3E" w:rsidRDefault="00782E3E" w:rsidP="00A309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AFFD3" w14:textId="484EF02C" w:rsidR="00025B39" w:rsidRPr="00FF6C66" w:rsidRDefault="00025B39" w:rsidP="00FA0423">
    <w:pPr>
      <w:pStyle w:val="Header"/>
      <w:rPr>
        <w:rFonts w:ascii="Arial Narrow" w:hAnsi="Arial Narrow"/>
        <w:sz w:val="20"/>
        <w:szCs w:val="20"/>
      </w:rPr>
    </w:pPr>
    <w:r>
      <w:rPr>
        <w:rFonts w:ascii="Arial Narrow" w:hAnsi="Arial Narrow"/>
        <w:sz w:val="20"/>
        <w:szCs w:val="20"/>
      </w:rPr>
      <w:t xml:space="preserve">             Module 22: Gender and GBV responsive programming</w:t>
    </w:r>
  </w:p>
  <w:p w14:paraId="64B007B3" w14:textId="2CFEEE4B" w:rsidR="00025B39" w:rsidRPr="006B35AE" w:rsidRDefault="00025B39">
    <w:pPr>
      <w:pStyle w:val="Header"/>
      <w:rPr>
        <w:rFonts w:ascii="Arial Narrow" w:hAnsi="Arial Narrow"/>
        <w:sz w:val="20"/>
        <w:szCs w:val="20"/>
      </w:rPr>
    </w:pPr>
    <w:r>
      <w:rPr>
        <w:rFonts w:ascii="Arial Narrow" w:hAnsi="Arial Narrow"/>
        <w:sz w:val="20"/>
        <w:szCs w:val="20"/>
      </w:rPr>
      <w:t xml:space="preserve">             Handout 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C0851"/>
    <w:multiLevelType w:val="hybridMultilevel"/>
    <w:tmpl w:val="663C7B72"/>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6C17"/>
    <w:multiLevelType w:val="hybridMultilevel"/>
    <w:tmpl w:val="F92461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7188A"/>
    <w:multiLevelType w:val="hybridMultilevel"/>
    <w:tmpl w:val="EFA2DDE8"/>
    <w:lvl w:ilvl="0" w:tplc="57BEAC26">
      <w:start w:val="1"/>
      <w:numFmt w:val="bullet"/>
      <w:lvlText w:val=""/>
      <w:lvlJc w:val="left"/>
      <w:pPr>
        <w:ind w:left="720" w:hanging="360"/>
      </w:pPr>
      <w:rPr>
        <w:rFonts w:ascii="Symbol" w:hAnsi="Symbol" w:hint="default"/>
        <w:w w:val="104"/>
        <w:sz w:val="16"/>
        <w:szCs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E74EE"/>
    <w:multiLevelType w:val="hybridMultilevel"/>
    <w:tmpl w:val="2FBE06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605D0"/>
    <w:multiLevelType w:val="hybridMultilevel"/>
    <w:tmpl w:val="B7442E58"/>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25EAA"/>
    <w:multiLevelType w:val="hybridMultilevel"/>
    <w:tmpl w:val="E4EA72DE"/>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45922"/>
    <w:multiLevelType w:val="hybridMultilevel"/>
    <w:tmpl w:val="9C5ABA4C"/>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172337"/>
    <w:multiLevelType w:val="hybridMultilevel"/>
    <w:tmpl w:val="57002C4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541810"/>
    <w:multiLevelType w:val="hybridMultilevel"/>
    <w:tmpl w:val="CB3A16D6"/>
    <w:lvl w:ilvl="0" w:tplc="57BEAC26">
      <w:start w:val="1"/>
      <w:numFmt w:val="bullet"/>
      <w:lvlText w:val=""/>
      <w:lvlJc w:val="left"/>
      <w:pPr>
        <w:ind w:left="720" w:hanging="360"/>
      </w:pPr>
      <w:rPr>
        <w:rFonts w:ascii="Symbol" w:hAnsi="Symbol" w:hint="default"/>
        <w:w w:val="104"/>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460A6A"/>
    <w:multiLevelType w:val="hybridMultilevel"/>
    <w:tmpl w:val="E902786E"/>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31629F"/>
    <w:multiLevelType w:val="hybridMultilevel"/>
    <w:tmpl w:val="28A21780"/>
    <w:lvl w:ilvl="0" w:tplc="F05A3E1C">
      <w:start w:val="15"/>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A085D9D"/>
    <w:multiLevelType w:val="hybridMultilevel"/>
    <w:tmpl w:val="D4C2ADE0"/>
    <w:lvl w:ilvl="0" w:tplc="3EBAF52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6"/>
  </w:num>
  <w:num w:numId="5">
    <w:abstractNumId w:val="3"/>
  </w:num>
  <w:num w:numId="6">
    <w:abstractNumId w:val="11"/>
  </w:num>
  <w:num w:numId="7">
    <w:abstractNumId w:val="9"/>
  </w:num>
  <w:num w:numId="8">
    <w:abstractNumId w:val="0"/>
  </w:num>
  <w:num w:numId="9">
    <w:abstractNumId w:val="2"/>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50"/>
    <w:rsid w:val="00025B39"/>
    <w:rsid w:val="00132DEE"/>
    <w:rsid w:val="00140089"/>
    <w:rsid w:val="001B30DF"/>
    <w:rsid w:val="00226B7D"/>
    <w:rsid w:val="00276942"/>
    <w:rsid w:val="00277C17"/>
    <w:rsid w:val="002A1114"/>
    <w:rsid w:val="00333EAD"/>
    <w:rsid w:val="003756A0"/>
    <w:rsid w:val="003C029F"/>
    <w:rsid w:val="0041572F"/>
    <w:rsid w:val="00573D46"/>
    <w:rsid w:val="00576E20"/>
    <w:rsid w:val="00591BD2"/>
    <w:rsid w:val="0066211A"/>
    <w:rsid w:val="006776A1"/>
    <w:rsid w:val="006A2C8E"/>
    <w:rsid w:val="006B35AE"/>
    <w:rsid w:val="006E7CE0"/>
    <w:rsid w:val="00760BD4"/>
    <w:rsid w:val="00770653"/>
    <w:rsid w:val="00782E3E"/>
    <w:rsid w:val="007E1FB3"/>
    <w:rsid w:val="007E5ED7"/>
    <w:rsid w:val="00817E5F"/>
    <w:rsid w:val="00A30950"/>
    <w:rsid w:val="00A5430E"/>
    <w:rsid w:val="00BA3AF0"/>
    <w:rsid w:val="00D054D0"/>
    <w:rsid w:val="00DE40FD"/>
    <w:rsid w:val="00E96C45"/>
    <w:rsid w:val="00EF7C1D"/>
    <w:rsid w:val="00F8786E"/>
    <w:rsid w:val="00FA0423"/>
    <w:rsid w:val="00FA34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32505"/>
  <w14:defaultImageDpi w14:val="300"/>
  <w15:docId w15:val="{C87D1583-440F-4C52-AD99-194D39F4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950"/>
    <w:pPr>
      <w:spacing w:line="276" w:lineRule="auto"/>
    </w:pPr>
    <w:rPr>
      <w:rFonts w:eastAsiaTheme="minorHAnsi"/>
      <w:sz w:val="22"/>
      <w:szCs w:val="22"/>
      <w:lang w:bidi="en-US"/>
    </w:rPr>
  </w:style>
  <w:style w:type="paragraph" w:styleId="Heading1">
    <w:name w:val="heading 1"/>
    <w:basedOn w:val="Normal"/>
    <w:next w:val="Normal"/>
    <w:link w:val="Heading1Char"/>
    <w:uiPriority w:val="9"/>
    <w:qFormat/>
    <w:rsid w:val="00A30950"/>
    <w:pPr>
      <w:keepNext/>
      <w:keepLines/>
      <w:spacing w:before="48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0950"/>
    <w:pPr>
      <w:tabs>
        <w:tab w:val="center" w:pos="4320"/>
        <w:tab w:val="right" w:pos="8640"/>
      </w:tabs>
    </w:pPr>
  </w:style>
  <w:style w:type="character" w:customStyle="1" w:styleId="HeaderChar">
    <w:name w:val="Header Char"/>
    <w:basedOn w:val="DefaultParagraphFont"/>
    <w:link w:val="Header"/>
    <w:uiPriority w:val="99"/>
    <w:rsid w:val="00A30950"/>
  </w:style>
  <w:style w:type="paragraph" w:styleId="Footer">
    <w:name w:val="footer"/>
    <w:basedOn w:val="Normal"/>
    <w:link w:val="FooterChar"/>
    <w:uiPriority w:val="99"/>
    <w:unhideWhenUsed/>
    <w:rsid w:val="00A30950"/>
    <w:pPr>
      <w:tabs>
        <w:tab w:val="center" w:pos="4320"/>
        <w:tab w:val="right" w:pos="8640"/>
      </w:tabs>
    </w:pPr>
  </w:style>
  <w:style w:type="character" w:customStyle="1" w:styleId="FooterChar">
    <w:name w:val="Footer Char"/>
    <w:basedOn w:val="DefaultParagraphFont"/>
    <w:link w:val="Footer"/>
    <w:uiPriority w:val="99"/>
    <w:rsid w:val="00A30950"/>
  </w:style>
  <w:style w:type="character" w:customStyle="1" w:styleId="Heading1Char">
    <w:name w:val="Heading 1 Char"/>
    <w:basedOn w:val="DefaultParagraphFont"/>
    <w:link w:val="Heading1"/>
    <w:uiPriority w:val="9"/>
    <w:rsid w:val="00A30950"/>
    <w:rPr>
      <w:rFonts w:asciiTheme="majorHAnsi" w:eastAsiaTheme="majorEastAsia" w:hAnsiTheme="majorHAnsi" w:cstheme="majorBidi"/>
      <w:b/>
      <w:bCs/>
      <w:sz w:val="28"/>
      <w:szCs w:val="28"/>
      <w:lang w:bidi="en-US"/>
    </w:rPr>
  </w:style>
  <w:style w:type="paragraph" w:styleId="ListParagraph">
    <w:name w:val="List Paragraph"/>
    <w:basedOn w:val="Normal"/>
    <w:uiPriority w:val="34"/>
    <w:qFormat/>
    <w:rsid w:val="00A30950"/>
    <w:pPr>
      <w:ind w:left="720"/>
      <w:contextualSpacing/>
    </w:pPr>
  </w:style>
  <w:style w:type="table" w:styleId="TableGrid">
    <w:name w:val="Table Grid"/>
    <w:basedOn w:val="TableNormal"/>
    <w:uiPriority w:val="59"/>
    <w:rsid w:val="007E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patrick</dc:creator>
  <cp:keywords/>
  <dc:description/>
  <cp:lastModifiedBy>selina yamout</cp:lastModifiedBy>
  <cp:revision>2</cp:revision>
  <dcterms:created xsi:type="dcterms:W3CDTF">2019-09-10T09:29:00Z</dcterms:created>
  <dcterms:modified xsi:type="dcterms:W3CDTF">2019-09-10T09:29:00Z</dcterms:modified>
</cp:coreProperties>
</file>