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customXml/itemProps9.xml" ContentType="application/vnd.openxmlformats-officedocument.customXmlProperties+xml"/>
  <Override PartName="/customXml/itemProps10.xml" ContentType="application/vnd.openxmlformats-officedocument.customXmlProperties+xml"/>
  <Override PartName="/customXml/itemProps11.xml" ContentType="application/vnd.openxmlformats-officedocument.customXmlProperties+xml"/>
  <Override PartName="/customXml/itemProps1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99608EA" w14:textId="3384F000" w:rsidR="00696314" w:rsidRDefault="00696314">
      <w:pPr>
        <w:rPr>
          <w:rFonts w:ascii="Arial" w:hAnsi="Arial" w:cs="Arial"/>
        </w:rPr>
      </w:pPr>
      <w:r>
        <w:rPr>
          <w:rFonts w:ascii="Arial" w:hAnsi="Arial" w:cs="Arial"/>
          <w:noProof/>
        </w:rPr>
        <mc:AlternateContent>
          <mc:Choice Requires="wpg">
            <w:drawing>
              <wp:anchor distT="0" distB="0" distL="114300" distR="114300" simplePos="0" relativeHeight="251673602" behindDoc="0" locked="0" layoutInCell="1" allowOverlap="1" wp14:anchorId="0DF80413" wp14:editId="69ABBF89">
                <wp:simplePos x="0" y="0"/>
                <wp:positionH relativeFrom="page">
                  <wp:align>left</wp:align>
                </wp:positionH>
                <wp:positionV relativeFrom="paragraph">
                  <wp:posOffset>-792205</wp:posOffset>
                </wp:positionV>
                <wp:extent cx="10058400" cy="10207092"/>
                <wp:effectExtent l="0" t="0" r="0" b="0"/>
                <wp:wrapNone/>
                <wp:docPr id="3" name="Group 3"/>
                <wp:cNvGraphicFramePr/>
                <a:graphic xmlns:a="http://schemas.openxmlformats.org/drawingml/2006/main">
                  <a:graphicData uri="http://schemas.microsoft.com/office/word/2010/wordprocessingGroup">
                    <wpg:wgp>
                      <wpg:cNvGrpSpPr/>
                      <wpg:grpSpPr>
                        <a:xfrm>
                          <a:off x="0" y="0"/>
                          <a:ext cx="10058400" cy="10207092"/>
                          <a:chOff x="4476902" y="607162"/>
                          <a:chExt cx="10058400" cy="10207092"/>
                        </a:xfrm>
                      </wpg:grpSpPr>
                      <pic:pic xmlns:pic="http://schemas.openxmlformats.org/drawingml/2006/picture">
                        <pic:nvPicPr>
                          <pic:cNvPr id="4" name="Picture 5"/>
                          <pic:cNvPicPr>
                            <a:picLocks noChangeAspect="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4476902" y="607162"/>
                            <a:ext cx="10058400" cy="7827645"/>
                          </a:xfrm>
                          <a:prstGeom prst="rect">
                            <a:avLst/>
                          </a:prstGeom>
                          <a:noFill/>
                          <a:ln>
                            <a:noFill/>
                          </a:ln>
                        </pic:spPr>
                      </pic:pic>
                      <wps:wsp>
                        <wps:cNvPr id="5" name="Text Box 3"/>
                        <wps:cNvSpPr txBox="1">
                          <a:spLocks noChangeArrowheads="1"/>
                        </wps:cNvSpPr>
                        <wps:spPr bwMode="auto">
                          <a:xfrm>
                            <a:off x="4482389" y="8434776"/>
                            <a:ext cx="7545070" cy="1809750"/>
                          </a:xfrm>
                          <a:prstGeom prst="rect">
                            <a:avLst/>
                          </a:prstGeom>
                          <a:solidFill>
                            <a:srgbClr val="00B0F0"/>
                          </a:solidFill>
                          <a:ln>
                            <a:noFill/>
                          </a:ln>
                          <a:effectLst/>
                          <a:extLst>
                            <a:ext uri="{91240B29-F687-4F45-9708-019B960494DF}">
                              <a14:hiddenLine xmlns:a14="http://schemas.microsoft.com/office/drawing/2010/main" w="25400">
                                <a:solidFill>
                                  <a:schemeClr val="dk1">
                                    <a:lumMod val="0"/>
                                    <a:lumOff val="0"/>
                                  </a:schemeClr>
                                </a:solidFill>
                                <a:miter lim="800000"/>
                                <a:headEnd/>
                                <a:tailEnd/>
                              </a14:hiddenLine>
                            </a:ext>
                            <a:ext uri="{AF507438-7753-43E0-B8FC-AC1667EBCBE1}">
                              <a14:hiddenEffects xmlns:a14="http://schemas.microsoft.com/office/drawing/2010/main">
                                <a:effectLst>
                                  <a:outerShdw dist="35921" dir="2700000" algn="ctr" rotWithShape="0">
                                    <a:schemeClr val="dk1">
                                      <a:lumMod val="0"/>
                                      <a:lumOff val="0"/>
                                    </a:schemeClr>
                                  </a:outerShdw>
                                </a:effectLst>
                              </a14:hiddenEffects>
                            </a:ext>
                          </a:extLst>
                        </wps:spPr>
                        <wps:txbx>
                          <w:txbxContent>
                            <w:p w14:paraId="4AF0FDD4" w14:textId="77777777" w:rsidR="00696314" w:rsidRPr="007E55B2" w:rsidRDefault="00696314" w:rsidP="00696314">
                              <w:pPr>
                                <w:jc w:val="center"/>
                                <w:rPr>
                                  <w:rFonts w:cs="Arial"/>
                                  <w:color w:val="FFFFFF"/>
                                  <w:sz w:val="44"/>
                                  <w:szCs w:val="48"/>
                                </w:rPr>
                              </w:pPr>
                            </w:p>
                            <w:p w14:paraId="1A468F33" w14:textId="77777777" w:rsidR="00696314" w:rsidRPr="00F13E51" w:rsidRDefault="00696314" w:rsidP="00696314">
                              <w:pPr>
                                <w:spacing w:before="120" w:after="240"/>
                                <w:jc w:val="center"/>
                                <w:rPr>
                                  <w:rFonts w:ascii="Arial" w:hAnsi="Arial" w:cs="Arial"/>
                                  <w:b/>
                                  <w:color w:val="F2F2F2"/>
                                  <w:sz w:val="40"/>
                                  <w:szCs w:val="40"/>
                                </w:rPr>
                              </w:pPr>
                              <w:r w:rsidRPr="00F13E51">
                                <w:rPr>
                                  <w:rFonts w:ascii="Arial" w:hAnsi="Arial" w:cs="Arial"/>
                                  <w:b/>
                                  <w:color w:val="F2F2F2"/>
                                  <w:sz w:val="40"/>
                                  <w:szCs w:val="40"/>
                                </w:rPr>
                                <w:t>Ebola Response Plan (Sudan Virus Disease) in Uganda</w:t>
                              </w:r>
                            </w:p>
                            <w:p w14:paraId="1FF0618F" w14:textId="77777777" w:rsidR="00696314" w:rsidRPr="00BA4FFD" w:rsidRDefault="00696314" w:rsidP="00696314">
                              <w:pPr>
                                <w:spacing w:after="240"/>
                                <w:jc w:val="center"/>
                                <w:rPr>
                                  <w:rFonts w:ascii="Arial" w:hAnsi="Arial" w:cs="Arial"/>
                                  <w:b/>
                                  <w:color w:val="F2F2F2"/>
                                  <w:sz w:val="28"/>
                                  <w:szCs w:val="44"/>
                                </w:rPr>
                              </w:pPr>
                              <w:r>
                                <w:rPr>
                                  <w:rFonts w:ascii="Arial" w:hAnsi="Arial" w:cs="Arial"/>
                                  <w:b/>
                                  <w:color w:val="F2F2F2"/>
                                  <w:sz w:val="28"/>
                                  <w:szCs w:val="44"/>
                                </w:rPr>
                                <w:t>October</w:t>
                              </w:r>
                              <w:r w:rsidRPr="00BA4FFD">
                                <w:rPr>
                                  <w:rFonts w:ascii="Arial" w:hAnsi="Arial" w:cs="Arial"/>
                                  <w:b/>
                                  <w:color w:val="F2F2F2"/>
                                  <w:sz w:val="28"/>
                                  <w:szCs w:val="44"/>
                                </w:rPr>
                                <w:t xml:space="preserve"> 2022 – </w:t>
                              </w:r>
                              <w:r>
                                <w:rPr>
                                  <w:rFonts w:ascii="Arial" w:hAnsi="Arial" w:cs="Arial"/>
                                  <w:b/>
                                  <w:color w:val="F2F2F2"/>
                                  <w:sz w:val="28"/>
                                  <w:szCs w:val="44"/>
                                </w:rPr>
                                <w:t>March</w:t>
                              </w:r>
                              <w:r w:rsidRPr="00BA4FFD">
                                <w:rPr>
                                  <w:rFonts w:ascii="Arial" w:hAnsi="Arial" w:cs="Arial"/>
                                  <w:b/>
                                  <w:color w:val="F2F2F2"/>
                                  <w:sz w:val="28"/>
                                  <w:szCs w:val="44"/>
                                </w:rPr>
                                <w:t xml:space="preserve"> 202</w:t>
                              </w:r>
                              <w:r>
                                <w:rPr>
                                  <w:rFonts w:ascii="Arial" w:hAnsi="Arial" w:cs="Arial"/>
                                  <w:b/>
                                  <w:color w:val="F2F2F2"/>
                                  <w:sz w:val="28"/>
                                  <w:szCs w:val="44"/>
                                </w:rPr>
                                <w:t>3</w:t>
                              </w:r>
                            </w:p>
                            <w:p w14:paraId="63DB701B" w14:textId="77777777" w:rsidR="00696314" w:rsidRPr="00F13E51" w:rsidRDefault="00696314" w:rsidP="00696314">
                              <w:pPr>
                                <w:widowControl w:val="0"/>
                                <w:jc w:val="center"/>
                                <w:rPr>
                                  <w:rFonts w:ascii="Arial" w:hAnsi="Arial" w:cs="Arial"/>
                                  <w:b/>
                                  <w:bCs/>
                                  <w:i/>
                                  <w:color w:val="FFFFFF"/>
                                  <w:sz w:val="20"/>
                                  <w:szCs w:val="40"/>
                                </w:rPr>
                              </w:pPr>
                              <w:r>
                                <w:rPr>
                                  <w:rFonts w:ascii="Arial" w:hAnsi="Arial" w:cs="Arial"/>
                                  <w:b/>
                                  <w:bCs/>
                                  <w:i/>
                                  <w:color w:val="FFFFFF"/>
                                  <w:sz w:val="20"/>
                                  <w:szCs w:val="40"/>
                                </w:rPr>
                                <w:t>Version:</w:t>
                              </w:r>
                              <w:r w:rsidRPr="00F13E51">
                                <w:rPr>
                                  <w:rFonts w:ascii="Arial" w:hAnsi="Arial" w:cs="Arial"/>
                                  <w:b/>
                                  <w:bCs/>
                                  <w:i/>
                                  <w:color w:val="FFFFFF"/>
                                  <w:sz w:val="20"/>
                                  <w:szCs w:val="40"/>
                                </w:rPr>
                                <w:t xml:space="preserve"> </w:t>
                              </w:r>
                              <w:r>
                                <w:rPr>
                                  <w:rFonts w:ascii="Arial" w:hAnsi="Arial" w:cs="Arial"/>
                                  <w:b/>
                                  <w:bCs/>
                                  <w:i/>
                                  <w:color w:val="FFFFFF"/>
                                  <w:sz w:val="20"/>
                                  <w:szCs w:val="40"/>
                                </w:rPr>
                                <w:t>18</w:t>
                              </w:r>
                              <w:r w:rsidRPr="00F13E51">
                                <w:rPr>
                                  <w:rFonts w:ascii="Arial" w:hAnsi="Arial" w:cs="Arial"/>
                                  <w:b/>
                                  <w:bCs/>
                                  <w:i/>
                                  <w:color w:val="FFFFFF"/>
                                  <w:sz w:val="20"/>
                                  <w:szCs w:val="40"/>
                                </w:rPr>
                                <w:t xml:space="preserve"> October 2022</w:t>
                              </w:r>
                            </w:p>
                            <w:p w14:paraId="7468AEBF" w14:textId="77777777" w:rsidR="00696314" w:rsidRDefault="00696314" w:rsidP="00696314">
                              <w:pPr>
                                <w:widowControl w:val="0"/>
                                <w:jc w:val="center"/>
                                <w:rPr>
                                  <w:rFonts w:ascii="Arial" w:hAnsi="Arial" w:cs="Arial"/>
                                  <w:b/>
                                  <w:bCs/>
                                  <w:i/>
                                  <w:color w:val="FFFFFF"/>
                                  <w:sz w:val="16"/>
                                  <w:szCs w:val="32"/>
                                </w:rPr>
                              </w:pPr>
                            </w:p>
                            <w:p w14:paraId="6F04C7A6" w14:textId="77777777" w:rsidR="00696314" w:rsidRDefault="00696314" w:rsidP="00696314">
                              <w:pPr>
                                <w:widowControl w:val="0"/>
                                <w:jc w:val="center"/>
                                <w:rPr>
                                  <w:rFonts w:ascii="Arial" w:hAnsi="Arial" w:cs="Arial"/>
                                  <w:b/>
                                  <w:bCs/>
                                  <w:i/>
                                  <w:color w:val="FFFFFF"/>
                                  <w:sz w:val="16"/>
                                  <w:szCs w:val="32"/>
                                </w:rPr>
                              </w:pPr>
                            </w:p>
                            <w:p w14:paraId="256C2BA9" w14:textId="77777777" w:rsidR="00696314" w:rsidRDefault="00696314" w:rsidP="00696314">
                              <w:pPr>
                                <w:widowControl w:val="0"/>
                                <w:tabs>
                                  <w:tab w:val="left" w:pos="9630"/>
                                </w:tabs>
                                <w:jc w:val="center"/>
                                <w:rPr>
                                  <w:b/>
                                  <w:bCs/>
                                  <w:color w:val="FFFFFF"/>
                                  <w:sz w:val="56"/>
                                  <w:szCs w:val="56"/>
                                </w:rPr>
                              </w:pPr>
                            </w:p>
                            <w:p w14:paraId="41D3ABB7" w14:textId="77777777" w:rsidR="00696314" w:rsidRDefault="00696314" w:rsidP="00696314">
                              <w:pPr>
                                <w:widowControl w:val="0"/>
                                <w:jc w:val="center"/>
                                <w:rPr>
                                  <w:b/>
                                  <w:bCs/>
                                  <w:color w:val="FFFFFF"/>
                                  <w:sz w:val="56"/>
                                  <w:szCs w:val="56"/>
                                </w:rPr>
                              </w:pPr>
                            </w:p>
                            <w:p w14:paraId="706F6398" w14:textId="77777777" w:rsidR="00696314" w:rsidRDefault="00696314" w:rsidP="00696314">
                              <w:pPr>
                                <w:widowControl w:val="0"/>
                                <w:jc w:val="center"/>
                                <w:rPr>
                                  <w:b/>
                                  <w:bCs/>
                                  <w:color w:val="FFFFFF"/>
                                  <w:sz w:val="56"/>
                                  <w:szCs w:val="56"/>
                                </w:rPr>
                              </w:pPr>
                            </w:p>
                            <w:p w14:paraId="7C4CAF6F" w14:textId="77777777" w:rsidR="00696314" w:rsidRDefault="00696314" w:rsidP="00696314">
                              <w:pPr>
                                <w:widowControl w:val="0"/>
                                <w:jc w:val="center"/>
                                <w:rPr>
                                  <w:b/>
                                  <w:bCs/>
                                  <w:color w:val="FFFFFF"/>
                                  <w:sz w:val="56"/>
                                  <w:szCs w:val="56"/>
                                </w:rPr>
                              </w:pPr>
                            </w:p>
                            <w:p w14:paraId="24F320D9" w14:textId="77777777" w:rsidR="00696314" w:rsidRDefault="00696314" w:rsidP="00696314">
                              <w:pPr>
                                <w:widowControl w:val="0"/>
                                <w:jc w:val="center"/>
                                <w:rPr>
                                  <w:b/>
                                  <w:bCs/>
                                  <w:color w:val="FFFFFF"/>
                                  <w:sz w:val="56"/>
                                  <w:szCs w:val="56"/>
                                </w:rPr>
                              </w:pPr>
                            </w:p>
                            <w:p w14:paraId="1E3FF17C" w14:textId="77777777" w:rsidR="00696314" w:rsidRDefault="00696314" w:rsidP="00696314">
                              <w:pPr>
                                <w:widowControl w:val="0"/>
                                <w:jc w:val="center"/>
                                <w:rPr>
                                  <w:b/>
                                  <w:bCs/>
                                  <w:color w:val="FFFFFF"/>
                                  <w:sz w:val="56"/>
                                  <w:szCs w:val="56"/>
                                </w:rPr>
                              </w:pPr>
                            </w:p>
                            <w:p w14:paraId="161FF4EC" w14:textId="77777777" w:rsidR="00696314" w:rsidRDefault="00696314" w:rsidP="00696314">
                              <w:pPr>
                                <w:widowControl w:val="0"/>
                                <w:jc w:val="center"/>
                                <w:rPr>
                                  <w:b/>
                                  <w:bCs/>
                                  <w:color w:val="FFFFFF"/>
                                  <w:sz w:val="56"/>
                                  <w:szCs w:val="56"/>
                                </w:rPr>
                              </w:pPr>
                            </w:p>
                            <w:p w14:paraId="6303B12A" w14:textId="77777777" w:rsidR="00696314" w:rsidRDefault="00696314" w:rsidP="00696314">
                              <w:pPr>
                                <w:widowControl w:val="0"/>
                                <w:jc w:val="center"/>
                                <w:rPr>
                                  <w:b/>
                                  <w:bCs/>
                                  <w:color w:val="FFFFFF"/>
                                  <w:sz w:val="56"/>
                                  <w:szCs w:val="56"/>
                                </w:rPr>
                              </w:pPr>
                            </w:p>
                            <w:p w14:paraId="1FB07146" w14:textId="77777777" w:rsidR="00696314" w:rsidRDefault="00696314" w:rsidP="00696314">
                              <w:pPr>
                                <w:widowControl w:val="0"/>
                                <w:jc w:val="center"/>
                                <w:rPr>
                                  <w:b/>
                                  <w:bCs/>
                                  <w:color w:val="FFFFFF"/>
                                  <w:sz w:val="56"/>
                                  <w:szCs w:val="56"/>
                                </w:rPr>
                              </w:pPr>
                            </w:p>
                            <w:p w14:paraId="4EF65C2D" w14:textId="77777777" w:rsidR="00696314" w:rsidRDefault="00696314" w:rsidP="00696314">
                              <w:pPr>
                                <w:widowControl w:val="0"/>
                                <w:jc w:val="center"/>
                                <w:rPr>
                                  <w:b/>
                                  <w:bCs/>
                                  <w:color w:val="FFFFFF"/>
                                  <w:sz w:val="56"/>
                                  <w:szCs w:val="56"/>
                                </w:rPr>
                              </w:pPr>
                            </w:p>
                            <w:p w14:paraId="5C3B0AB4" w14:textId="77777777" w:rsidR="00696314" w:rsidRDefault="00696314" w:rsidP="00696314">
                              <w:pPr>
                                <w:widowControl w:val="0"/>
                                <w:jc w:val="center"/>
                                <w:rPr>
                                  <w:b/>
                                  <w:bCs/>
                                  <w:color w:val="FFFFFF"/>
                                  <w:sz w:val="56"/>
                                  <w:szCs w:val="56"/>
                                </w:rPr>
                              </w:pPr>
                            </w:p>
                            <w:p w14:paraId="60168BDB" w14:textId="77777777" w:rsidR="00696314" w:rsidRDefault="00696314" w:rsidP="00696314">
                              <w:pPr>
                                <w:widowControl w:val="0"/>
                                <w:jc w:val="center"/>
                                <w:rPr>
                                  <w:b/>
                                  <w:bCs/>
                                  <w:color w:val="FFFFFF"/>
                                  <w:sz w:val="56"/>
                                  <w:szCs w:val="56"/>
                                </w:rPr>
                              </w:pPr>
                            </w:p>
                            <w:p w14:paraId="5C00430C" w14:textId="77777777" w:rsidR="00696314" w:rsidRDefault="00696314" w:rsidP="00696314">
                              <w:pPr>
                                <w:widowControl w:val="0"/>
                                <w:jc w:val="center"/>
                                <w:rPr>
                                  <w:b/>
                                  <w:bCs/>
                                  <w:color w:val="FFFFFF"/>
                                  <w:sz w:val="56"/>
                                  <w:szCs w:val="56"/>
                                </w:rPr>
                              </w:pPr>
                            </w:p>
                            <w:p w14:paraId="1119122E" w14:textId="77777777" w:rsidR="00696314" w:rsidRDefault="00696314" w:rsidP="00696314">
                              <w:pPr>
                                <w:widowControl w:val="0"/>
                                <w:jc w:val="center"/>
                                <w:rPr>
                                  <w:b/>
                                  <w:bCs/>
                                  <w:color w:val="FFFFFF"/>
                                  <w:sz w:val="56"/>
                                  <w:szCs w:val="56"/>
                                </w:rPr>
                              </w:pPr>
                            </w:p>
                            <w:p w14:paraId="09DB3AFE" w14:textId="77777777" w:rsidR="00696314" w:rsidRDefault="00696314" w:rsidP="00696314">
                              <w:pPr>
                                <w:widowControl w:val="0"/>
                                <w:jc w:val="center"/>
                                <w:rPr>
                                  <w:b/>
                                  <w:bCs/>
                                  <w:color w:val="FFFFFF"/>
                                  <w:sz w:val="56"/>
                                  <w:szCs w:val="56"/>
                                </w:rPr>
                              </w:pPr>
                            </w:p>
                            <w:p w14:paraId="3A72D24E" w14:textId="77777777" w:rsidR="00696314" w:rsidRDefault="00696314" w:rsidP="00696314">
                              <w:pPr>
                                <w:widowControl w:val="0"/>
                                <w:jc w:val="center"/>
                                <w:rPr>
                                  <w:b/>
                                  <w:bCs/>
                                  <w:color w:val="FFFFFF"/>
                                  <w:sz w:val="56"/>
                                  <w:szCs w:val="56"/>
                                </w:rPr>
                              </w:pPr>
                            </w:p>
                            <w:p w14:paraId="61FABE5E" w14:textId="77777777" w:rsidR="00696314" w:rsidRDefault="00696314" w:rsidP="00696314">
                              <w:pPr>
                                <w:widowControl w:val="0"/>
                                <w:jc w:val="center"/>
                                <w:rPr>
                                  <w:b/>
                                  <w:bCs/>
                                  <w:color w:val="FFFFFF"/>
                                  <w:sz w:val="56"/>
                                  <w:szCs w:val="56"/>
                                </w:rPr>
                              </w:pPr>
                            </w:p>
                            <w:p w14:paraId="6B6619A7" w14:textId="77777777" w:rsidR="00696314" w:rsidRDefault="00696314" w:rsidP="00696314">
                              <w:pPr>
                                <w:widowControl w:val="0"/>
                                <w:jc w:val="center"/>
                                <w:rPr>
                                  <w:b/>
                                  <w:bCs/>
                                  <w:color w:val="FFFFFF"/>
                                  <w:sz w:val="56"/>
                                  <w:szCs w:val="56"/>
                                </w:rPr>
                              </w:pPr>
                            </w:p>
                            <w:p w14:paraId="46F2FF06" w14:textId="77777777" w:rsidR="00696314" w:rsidRDefault="00696314" w:rsidP="00696314">
                              <w:pPr>
                                <w:widowControl w:val="0"/>
                                <w:jc w:val="center"/>
                                <w:rPr>
                                  <w:b/>
                                  <w:bCs/>
                                  <w:color w:val="FFFFFF"/>
                                  <w:sz w:val="56"/>
                                  <w:szCs w:val="56"/>
                                </w:rPr>
                              </w:pPr>
                            </w:p>
                            <w:p w14:paraId="732E5D9F" w14:textId="77777777" w:rsidR="00696314" w:rsidRDefault="00696314" w:rsidP="00696314">
                              <w:pPr>
                                <w:widowControl w:val="0"/>
                                <w:jc w:val="center"/>
                                <w:rPr>
                                  <w:b/>
                                  <w:bCs/>
                                  <w:color w:val="FFFFFF"/>
                                  <w:sz w:val="56"/>
                                  <w:szCs w:val="56"/>
                                </w:rPr>
                              </w:pPr>
                            </w:p>
                            <w:p w14:paraId="54CA91CC" w14:textId="77777777" w:rsidR="00696314" w:rsidRDefault="00696314" w:rsidP="00696314">
                              <w:pPr>
                                <w:widowControl w:val="0"/>
                                <w:jc w:val="center"/>
                                <w:rPr>
                                  <w:b/>
                                  <w:bCs/>
                                  <w:color w:val="FFFFFF"/>
                                  <w:sz w:val="56"/>
                                  <w:szCs w:val="56"/>
                                </w:rPr>
                              </w:pPr>
                            </w:p>
                            <w:p w14:paraId="7A4834D2" w14:textId="77777777" w:rsidR="00696314" w:rsidRDefault="00696314" w:rsidP="00696314">
                              <w:pPr>
                                <w:widowControl w:val="0"/>
                                <w:jc w:val="center"/>
                                <w:rPr>
                                  <w:b/>
                                  <w:bCs/>
                                  <w:color w:val="FFFFFF"/>
                                  <w:sz w:val="56"/>
                                  <w:szCs w:val="56"/>
                                </w:rPr>
                              </w:pPr>
                            </w:p>
                            <w:p w14:paraId="3F1F43D7" w14:textId="77777777" w:rsidR="00696314" w:rsidRDefault="00696314" w:rsidP="00696314">
                              <w:pPr>
                                <w:widowControl w:val="0"/>
                                <w:jc w:val="center"/>
                                <w:rPr>
                                  <w:b/>
                                  <w:bCs/>
                                  <w:color w:val="FFFFFF"/>
                                  <w:sz w:val="56"/>
                                  <w:szCs w:val="56"/>
                                </w:rPr>
                              </w:pPr>
                            </w:p>
                            <w:p w14:paraId="2D7A6A25" w14:textId="77777777" w:rsidR="00696314" w:rsidRDefault="00696314" w:rsidP="00696314">
                              <w:pPr>
                                <w:widowControl w:val="0"/>
                                <w:jc w:val="center"/>
                                <w:rPr>
                                  <w:b/>
                                  <w:bCs/>
                                  <w:color w:val="FFFFFF"/>
                                  <w:sz w:val="56"/>
                                  <w:szCs w:val="56"/>
                                </w:rPr>
                              </w:pPr>
                            </w:p>
                            <w:p w14:paraId="4C46DB84" w14:textId="77777777" w:rsidR="00696314" w:rsidRDefault="00696314" w:rsidP="00696314">
                              <w:pPr>
                                <w:widowControl w:val="0"/>
                                <w:jc w:val="center"/>
                                <w:rPr>
                                  <w:b/>
                                  <w:bCs/>
                                  <w:color w:val="FFFFFF"/>
                                  <w:sz w:val="56"/>
                                  <w:szCs w:val="56"/>
                                </w:rPr>
                              </w:pPr>
                            </w:p>
                            <w:p w14:paraId="55603B22" w14:textId="77777777" w:rsidR="00696314" w:rsidRDefault="00696314" w:rsidP="00696314">
                              <w:pPr>
                                <w:widowControl w:val="0"/>
                                <w:jc w:val="center"/>
                                <w:rPr>
                                  <w:b/>
                                  <w:bCs/>
                                  <w:color w:val="FFFFFF"/>
                                  <w:sz w:val="56"/>
                                  <w:szCs w:val="56"/>
                                </w:rPr>
                              </w:pPr>
                            </w:p>
                            <w:p w14:paraId="67C95B92" w14:textId="77777777" w:rsidR="00696314" w:rsidRDefault="00696314" w:rsidP="00696314">
                              <w:pPr>
                                <w:widowControl w:val="0"/>
                                <w:jc w:val="center"/>
                                <w:rPr>
                                  <w:b/>
                                  <w:bCs/>
                                  <w:color w:val="FFFFFF"/>
                                  <w:sz w:val="56"/>
                                  <w:szCs w:val="56"/>
                                </w:rPr>
                              </w:pPr>
                            </w:p>
                            <w:p w14:paraId="32CAD02C" w14:textId="77777777" w:rsidR="00696314" w:rsidRDefault="00696314" w:rsidP="00696314">
                              <w:pPr>
                                <w:widowControl w:val="0"/>
                                <w:jc w:val="center"/>
                                <w:rPr>
                                  <w:b/>
                                  <w:bCs/>
                                  <w:color w:val="FFFFFF"/>
                                  <w:sz w:val="56"/>
                                  <w:szCs w:val="56"/>
                                </w:rPr>
                              </w:pPr>
                            </w:p>
                            <w:p w14:paraId="29A1038C" w14:textId="77777777" w:rsidR="00696314" w:rsidRDefault="00696314" w:rsidP="00696314">
                              <w:pPr>
                                <w:widowControl w:val="0"/>
                                <w:jc w:val="center"/>
                                <w:rPr>
                                  <w:b/>
                                  <w:bCs/>
                                  <w:color w:val="FFFFFF"/>
                                  <w:sz w:val="56"/>
                                  <w:szCs w:val="56"/>
                                </w:rPr>
                              </w:pPr>
                            </w:p>
                            <w:p w14:paraId="2111EA5A" w14:textId="77777777" w:rsidR="00696314" w:rsidRDefault="00696314" w:rsidP="00696314">
                              <w:pPr>
                                <w:widowControl w:val="0"/>
                                <w:jc w:val="center"/>
                                <w:rPr>
                                  <w:b/>
                                  <w:bCs/>
                                  <w:color w:val="FFFFFF"/>
                                  <w:sz w:val="56"/>
                                  <w:szCs w:val="56"/>
                                </w:rPr>
                              </w:pPr>
                            </w:p>
                            <w:p w14:paraId="47584607" w14:textId="77777777" w:rsidR="00696314" w:rsidRDefault="00696314" w:rsidP="00696314">
                              <w:pPr>
                                <w:widowControl w:val="0"/>
                                <w:jc w:val="center"/>
                                <w:rPr>
                                  <w:b/>
                                  <w:bCs/>
                                  <w:color w:val="FFFFFF"/>
                                  <w:sz w:val="56"/>
                                  <w:szCs w:val="56"/>
                                </w:rPr>
                              </w:pPr>
                            </w:p>
                            <w:p w14:paraId="20835163" w14:textId="77777777" w:rsidR="00696314" w:rsidRDefault="00696314" w:rsidP="00696314">
                              <w:pPr>
                                <w:widowControl w:val="0"/>
                                <w:jc w:val="center"/>
                                <w:rPr>
                                  <w:b/>
                                  <w:bCs/>
                                  <w:color w:val="FFFFFF"/>
                                  <w:sz w:val="56"/>
                                  <w:szCs w:val="56"/>
                                </w:rPr>
                              </w:pPr>
                            </w:p>
                            <w:p w14:paraId="68D60A72" w14:textId="77777777" w:rsidR="00696314" w:rsidRDefault="00696314" w:rsidP="00696314">
                              <w:pPr>
                                <w:widowControl w:val="0"/>
                                <w:jc w:val="center"/>
                                <w:rPr>
                                  <w:b/>
                                  <w:bCs/>
                                  <w:color w:val="FFFFFF"/>
                                  <w:sz w:val="56"/>
                                  <w:szCs w:val="56"/>
                                </w:rPr>
                              </w:pPr>
                            </w:p>
                            <w:p w14:paraId="765B9C31" w14:textId="77777777" w:rsidR="00696314" w:rsidRDefault="00696314" w:rsidP="00696314">
                              <w:pPr>
                                <w:widowControl w:val="0"/>
                                <w:jc w:val="center"/>
                                <w:rPr>
                                  <w:b/>
                                  <w:bCs/>
                                  <w:color w:val="FFFFFF"/>
                                  <w:sz w:val="56"/>
                                  <w:szCs w:val="56"/>
                                </w:rPr>
                              </w:pPr>
                            </w:p>
                            <w:p w14:paraId="3383E968" w14:textId="77777777" w:rsidR="00696314" w:rsidRDefault="00696314" w:rsidP="00696314">
                              <w:pPr>
                                <w:widowControl w:val="0"/>
                                <w:jc w:val="center"/>
                                <w:rPr>
                                  <w:b/>
                                  <w:bCs/>
                                  <w:color w:val="FFFFFF"/>
                                  <w:sz w:val="56"/>
                                  <w:szCs w:val="56"/>
                                </w:rPr>
                              </w:pPr>
                            </w:p>
                            <w:p w14:paraId="669DF9F2" w14:textId="77777777" w:rsidR="00696314" w:rsidRDefault="00696314" w:rsidP="00696314">
                              <w:pPr>
                                <w:widowControl w:val="0"/>
                                <w:jc w:val="center"/>
                                <w:rPr>
                                  <w:b/>
                                  <w:bCs/>
                                  <w:color w:val="FFFFFF"/>
                                  <w:sz w:val="56"/>
                                  <w:szCs w:val="56"/>
                                </w:rPr>
                              </w:pPr>
                            </w:p>
                            <w:p w14:paraId="558A9779" w14:textId="77777777" w:rsidR="00696314" w:rsidRPr="0053311D" w:rsidRDefault="00696314" w:rsidP="00696314">
                              <w:pPr>
                                <w:spacing w:before="120"/>
                                <w:rPr>
                                  <w:b/>
                                  <w:color w:val="FFFFFF"/>
                                  <w:sz w:val="40"/>
                                  <w:szCs w:val="40"/>
                                </w:rPr>
                              </w:pPr>
                            </w:p>
                            <w:p w14:paraId="40E1DFA3" w14:textId="77777777" w:rsidR="00696314" w:rsidRDefault="00696314" w:rsidP="00696314">
                              <w:pPr>
                                <w:spacing w:before="120"/>
                                <w:jc w:val="center"/>
                                <w:rPr>
                                  <w:b/>
                                  <w:color w:val="FFFFFF"/>
                                  <w:sz w:val="40"/>
                                  <w:szCs w:val="40"/>
                                </w:rPr>
                              </w:pPr>
                            </w:p>
                            <w:p w14:paraId="344D5286" w14:textId="77777777" w:rsidR="00696314" w:rsidRDefault="00696314" w:rsidP="00696314">
                              <w:pPr>
                                <w:spacing w:before="120"/>
                                <w:jc w:val="center"/>
                                <w:rPr>
                                  <w:rFonts w:cs="Arial"/>
                                  <w:b/>
                                  <w:color w:val="1F497D"/>
                                </w:rPr>
                              </w:pPr>
                              <w:r w:rsidRPr="00E73EC2">
                                <w:rPr>
                                  <w:rFonts w:cs="Arial"/>
                                  <w:b/>
                                  <w:color w:val="1F497D"/>
                                </w:rPr>
                                <w:t xml:space="preserve">Research assistant drawing blood for tests during the baseline malariometric survey </w:t>
                              </w:r>
                            </w:p>
                            <w:p w14:paraId="15639E26" w14:textId="77777777" w:rsidR="00696314" w:rsidRPr="00E73EC2" w:rsidRDefault="00696314" w:rsidP="00696314">
                              <w:pPr>
                                <w:spacing w:before="120"/>
                                <w:jc w:val="center"/>
                                <w:rPr>
                                  <w:rFonts w:cs="Arial"/>
                                  <w:b/>
                                  <w:color w:val="FFFFFF"/>
                                </w:rPr>
                              </w:pPr>
                              <w:r w:rsidRPr="00E73EC2">
                                <w:rPr>
                                  <w:rFonts w:cs="Arial"/>
                                  <w:b/>
                                  <w:color w:val="1F497D"/>
                                </w:rPr>
                                <w:t>@Malaria Consortium/Anthony Nuwa/</w:t>
                              </w:r>
                              <w:r>
                                <w:rPr>
                                  <w:rFonts w:cs="Arial"/>
                                  <w:b/>
                                  <w:color w:val="1F497D"/>
                                </w:rPr>
                                <w:t xml:space="preserve">August </w:t>
                              </w:r>
                              <w:r w:rsidRPr="00E73EC2">
                                <w:rPr>
                                  <w:rFonts w:cs="Arial"/>
                                  <w:b/>
                                  <w:color w:val="1F497D"/>
                                </w:rPr>
                                <w:t>2018</w:t>
                              </w:r>
                            </w:p>
                            <w:p w14:paraId="29B6C583" w14:textId="77777777" w:rsidR="00696314" w:rsidRPr="00E73EC2" w:rsidRDefault="00696314" w:rsidP="00696314">
                              <w:pPr>
                                <w:spacing w:before="120"/>
                                <w:jc w:val="center"/>
                                <w:rPr>
                                  <w:rFonts w:cs="Arial"/>
                                  <w:b/>
                                  <w:color w:val="FFFFFF"/>
                                  <w:sz w:val="40"/>
                                  <w:szCs w:val="40"/>
                                </w:rPr>
                              </w:pPr>
                            </w:p>
                            <w:p w14:paraId="63C404C9" w14:textId="77777777" w:rsidR="00696314" w:rsidRDefault="00696314" w:rsidP="00696314">
                              <w:pPr>
                                <w:widowControl w:val="0"/>
                                <w:jc w:val="center"/>
                                <w:rPr>
                                  <w:b/>
                                  <w:bCs/>
                                  <w:color w:val="FFFFFF"/>
                                  <w:sz w:val="56"/>
                                  <w:szCs w:val="56"/>
                                </w:rPr>
                              </w:pPr>
                            </w:p>
                            <w:p w14:paraId="71F876D2" w14:textId="77777777" w:rsidR="00696314" w:rsidRDefault="00696314" w:rsidP="00696314">
                              <w:pPr>
                                <w:widowControl w:val="0"/>
                                <w:jc w:val="center"/>
                                <w:rPr>
                                  <w:b/>
                                  <w:bCs/>
                                  <w:color w:val="FFFFFF"/>
                                  <w:sz w:val="56"/>
                                  <w:szCs w:val="56"/>
                                </w:rPr>
                              </w:pPr>
                            </w:p>
                            <w:p w14:paraId="63F35464" w14:textId="77777777" w:rsidR="00696314" w:rsidRDefault="00696314" w:rsidP="00696314">
                              <w:pPr>
                                <w:widowControl w:val="0"/>
                                <w:jc w:val="center"/>
                                <w:rPr>
                                  <w:b/>
                                  <w:bCs/>
                                  <w:color w:val="FFFFFF"/>
                                  <w:sz w:val="56"/>
                                  <w:szCs w:val="56"/>
                                </w:rPr>
                              </w:pPr>
                            </w:p>
                            <w:p w14:paraId="08F97525" w14:textId="77777777" w:rsidR="00696314" w:rsidRDefault="00696314" w:rsidP="00696314">
                              <w:pPr>
                                <w:widowControl w:val="0"/>
                                <w:jc w:val="center"/>
                                <w:rPr>
                                  <w:b/>
                                  <w:bCs/>
                                  <w:color w:val="FFFFFF"/>
                                  <w:sz w:val="56"/>
                                  <w:szCs w:val="56"/>
                                </w:rPr>
                              </w:pPr>
                            </w:p>
                            <w:p w14:paraId="650FC6BC" w14:textId="77777777" w:rsidR="00696314" w:rsidRDefault="00696314" w:rsidP="00696314">
                              <w:pPr>
                                <w:widowControl w:val="0"/>
                                <w:jc w:val="center"/>
                                <w:rPr>
                                  <w:b/>
                                  <w:bCs/>
                                  <w:color w:val="FFFFFF"/>
                                  <w:sz w:val="56"/>
                                  <w:szCs w:val="56"/>
                                </w:rPr>
                              </w:pPr>
                            </w:p>
                            <w:p w14:paraId="29480047" w14:textId="77777777" w:rsidR="00696314" w:rsidRDefault="00696314" w:rsidP="00696314">
                              <w:pPr>
                                <w:widowControl w:val="0"/>
                                <w:jc w:val="center"/>
                                <w:rPr>
                                  <w:b/>
                                  <w:bCs/>
                                  <w:color w:val="FFFFFF"/>
                                  <w:sz w:val="56"/>
                                  <w:szCs w:val="56"/>
                                </w:rPr>
                              </w:pPr>
                            </w:p>
                            <w:p w14:paraId="4A3F5F70" w14:textId="77777777" w:rsidR="00696314" w:rsidRDefault="00696314" w:rsidP="00696314">
                              <w:pPr>
                                <w:widowControl w:val="0"/>
                                <w:jc w:val="center"/>
                                <w:rPr>
                                  <w:b/>
                                  <w:bCs/>
                                  <w:color w:val="FFFFFF"/>
                                  <w:sz w:val="56"/>
                                  <w:szCs w:val="56"/>
                                </w:rPr>
                              </w:pPr>
                            </w:p>
                            <w:p w14:paraId="7C3D15A3" w14:textId="77777777" w:rsidR="00696314" w:rsidRDefault="00696314" w:rsidP="00696314">
                              <w:pPr>
                                <w:widowControl w:val="0"/>
                                <w:jc w:val="center"/>
                                <w:rPr>
                                  <w:b/>
                                  <w:bCs/>
                                  <w:color w:val="FFFFFF"/>
                                  <w:sz w:val="56"/>
                                  <w:szCs w:val="56"/>
                                </w:rPr>
                              </w:pPr>
                            </w:p>
                            <w:p w14:paraId="4E741922" w14:textId="77777777" w:rsidR="00696314" w:rsidRDefault="00696314" w:rsidP="00696314">
                              <w:pPr>
                                <w:widowControl w:val="0"/>
                                <w:jc w:val="center"/>
                                <w:rPr>
                                  <w:b/>
                                  <w:bCs/>
                                  <w:color w:val="FFFFFF"/>
                                  <w:sz w:val="56"/>
                                  <w:szCs w:val="56"/>
                                </w:rPr>
                              </w:pPr>
                            </w:p>
                            <w:p w14:paraId="56F4FE33" w14:textId="77777777" w:rsidR="00696314" w:rsidRDefault="00696314" w:rsidP="00696314">
                              <w:pPr>
                                <w:widowControl w:val="0"/>
                                <w:jc w:val="center"/>
                                <w:rPr>
                                  <w:b/>
                                  <w:bCs/>
                                  <w:color w:val="FFFFFF"/>
                                  <w:sz w:val="56"/>
                                  <w:szCs w:val="56"/>
                                </w:rPr>
                              </w:pPr>
                            </w:p>
                            <w:p w14:paraId="0FC8C3FF" w14:textId="77777777" w:rsidR="00696314" w:rsidRDefault="00696314" w:rsidP="00696314">
                              <w:pPr>
                                <w:widowControl w:val="0"/>
                                <w:jc w:val="center"/>
                                <w:rPr>
                                  <w:b/>
                                  <w:bCs/>
                                  <w:color w:val="FFFFFF"/>
                                  <w:sz w:val="56"/>
                                  <w:szCs w:val="56"/>
                                </w:rPr>
                              </w:pPr>
                            </w:p>
                            <w:p w14:paraId="2413BC78" w14:textId="77777777" w:rsidR="00696314" w:rsidRDefault="00696314" w:rsidP="00696314">
                              <w:pPr>
                                <w:widowControl w:val="0"/>
                                <w:jc w:val="center"/>
                                <w:rPr>
                                  <w:b/>
                                  <w:bCs/>
                                  <w:color w:val="FFFFFF"/>
                                  <w:sz w:val="56"/>
                                  <w:szCs w:val="56"/>
                                </w:rPr>
                              </w:pPr>
                            </w:p>
                            <w:p w14:paraId="24320F3A" w14:textId="77777777" w:rsidR="00696314" w:rsidRDefault="00696314" w:rsidP="00696314">
                              <w:pPr>
                                <w:widowControl w:val="0"/>
                                <w:jc w:val="center"/>
                                <w:rPr>
                                  <w:b/>
                                  <w:bCs/>
                                  <w:color w:val="FFFFFF"/>
                                  <w:sz w:val="56"/>
                                  <w:szCs w:val="56"/>
                                </w:rPr>
                              </w:pPr>
                            </w:p>
                            <w:p w14:paraId="2F7EF06C" w14:textId="77777777" w:rsidR="00696314" w:rsidRDefault="00696314" w:rsidP="00696314">
                              <w:pPr>
                                <w:widowControl w:val="0"/>
                                <w:jc w:val="center"/>
                                <w:rPr>
                                  <w:b/>
                                  <w:bCs/>
                                  <w:color w:val="FFFFFF"/>
                                  <w:sz w:val="56"/>
                                  <w:szCs w:val="56"/>
                                </w:rPr>
                              </w:pPr>
                            </w:p>
                            <w:p w14:paraId="33DA3C99" w14:textId="77777777" w:rsidR="00696314" w:rsidRDefault="00696314" w:rsidP="00696314">
                              <w:pPr>
                                <w:widowControl w:val="0"/>
                                <w:jc w:val="center"/>
                                <w:rPr>
                                  <w:b/>
                                  <w:bCs/>
                                  <w:color w:val="FFFFFF"/>
                                  <w:sz w:val="56"/>
                                  <w:szCs w:val="56"/>
                                </w:rPr>
                              </w:pPr>
                            </w:p>
                            <w:p w14:paraId="5653797F" w14:textId="77777777" w:rsidR="00696314" w:rsidRDefault="00696314" w:rsidP="00696314">
                              <w:pPr>
                                <w:widowControl w:val="0"/>
                                <w:jc w:val="center"/>
                                <w:rPr>
                                  <w:b/>
                                  <w:bCs/>
                                  <w:color w:val="FFFFFF"/>
                                  <w:sz w:val="56"/>
                                  <w:szCs w:val="56"/>
                                </w:rPr>
                              </w:pPr>
                            </w:p>
                            <w:p w14:paraId="5B68D4A7" w14:textId="77777777" w:rsidR="00696314" w:rsidRDefault="00696314" w:rsidP="00696314">
                              <w:pPr>
                                <w:widowControl w:val="0"/>
                                <w:jc w:val="center"/>
                                <w:rPr>
                                  <w:b/>
                                  <w:bCs/>
                                  <w:color w:val="FFFFFF"/>
                                  <w:sz w:val="56"/>
                                  <w:szCs w:val="56"/>
                                </w:rPr>
                              </w:pPr>
                            </w:p>
                            <w:p w14:paraId="5FB2EA80" w14:textId="77777777" w:rsidR="00696314" w:rsidRDefault="00696314" w:rsidP="00696314">
                              <w:pPr>
                                <w:widowControl w:val="0"/>
                                <w:jc w:val="center"/>
                                <w:rPr>
                                  <w:b/>
                                  <w:bCs/>
                                  <w:color w:val="FFFFFF"/>
                                  <w:sz w:val="56"/>
                                  <w:szCs w:val="56"/>
                                </w:rPr>
                              </w:pPr>
                            </w:p>
                            <w:p w14:paraId="6DDB168D" w14:textId="77777777" w:rsidR="00696314" w:rsidRDefault="00696314" w:rsidP="00696314">
                              <w:pPr>
                                <w:widowControl w:val="0"/>
                                <w:jc w:val="center"/>
                                <w:rPr>
                                  <w:b/>
                                  <w:bCs/>
                                  <w:color w:val="FFFFFF"/>
                                  <w:sz w:val="56"/>
                                  <w:szCs w:val="56"/>
                                </w:rPr>
                              </w:pPr>
                            </w:p>
                            <w:p w14:paraId="08FD0833" w14:textId="77777777" w:rsidR="00696314" w:rsidRDefault="00696314" w:rsidP="00696314">
                              <w:pPr>
                                <w:widowControl w:val="0"/>
                                <w:jc w:val="center"/>
                                <w:rPr>
                                  <w:b/>
                                  <w:bCs/>
                                  <w:color w:val="FFFFFF"/>
                                  <w:sz w:val="56"/>
                                  <w:szCs w:val="56"/>
                                </w:rPr>
                              </w:pPr>
                            </w:p>
                            <w:p w14:paraId="6E30526F" w14:textId="77777777" w:rsidR="00696314" w:rsidRDefault="00696314" w:rsidP="00696314">
                              <w:pPr>
                                <w:widowControl w:val="0"/>
                                <w:jc w:val="center"/>
                                <w:rPr>
                                  <w:b/>
                                  <w:bCs/>
                                  <w:color w:val="FFFFFF"/>
                                  <w:sz w:val="56"/>
                                  <w:szCs w:val="56"/>
                                </w:rPr>
                              </w:pPr>
                            </w:p>
                            <w:p w14:paraId="4ED75838" w14:textId="77777777" w:rsidR="00696314" w:rsidRDefault="00696314" w:rsidP="00696314">
                              <w:pPr>
                                <w:widowControl w:val="0"/>
                                <w:jc w:val="center"/>
                                <w:rPr>
                                  <w:b/>
                                  <w:bCs/>
                                  <w:color w:val="FFFFFF"/>
                                  <w:sz w:val="56"/>
                                  <w:szCs w:val="56"/>
                                </w:rPr>
                              </w:pPr>
                            </w:p>
                            <w:p w14:paraId="36604BC3" w14:textId="77777777" w:rsidR="00696314" w:rsidRDefault="00696314" w:rsidP="00696314">
                              <w:pPr>
                                <w:widowControl w:val="0"/>
                                <w:jc w:val="center"/>
                                <w:rPr>
                                  <w:b/>
                                  <w:bCs/>
                                  <w:color w:val="FFFFFF"/>
                                  <w:sz w:val="56"/>
                                  <w:szCs w:val="56"/>
                                </w:rPr>
                              </w:pPr>
                            </w:p>
                            <w:p w14:paraId="27475581" w14:textId="77777777" w:rsidR="00696314" w:rsidRDefault="00696314" w:rsidP="00696314">
                              <w:pPr>
                                <w:widowControl w:val="0"/>
                                <w:jc w:val="center"/>
                                <w:rPr>
                                  <w:b/>
                                  <w:bCs/>
                                  <w:color w:val="FFFFFF"/>
                                  <w:sz w:val="56"/>
                                  <w:szCs w:val="56"/>
                                </w:rPr>
                              </w:pPr>
                            </w:p>
                            <w:p w14:paraId="76A7EB49" w14:textId="77777777" w:rsidR="00696314" w:rsidRDefault="00696314" w:rsidP="00696314">
                              <w:pPr>
                                <w:widowControl w:val="0"/>
                                <w:jc w:val="center"/>
                                <w:rPr>
                                  <w:b/>
                                  <w:bCs/>
                                  <w:color w:val="FFFFFF"/>
                                  <w:sz w:val="56"/>
                                  <w:szCs w:val="56"/>
                                </w:rPr>
                              </w:pPr>
                            </w:p>
                            <w:p w14:paraId="22FA3CEB" w14:textId="77777777" w:rsidR="00696314" w:rsidRDefault="00696314" w:rsidP="00696314">
                              <w:pPr>
                                <w:widowControl w:val="0"/>
                                <w:jc w:val="center"/>
                                <w:rPr>
                                  <w:b/>
                                  <w:bCs/>
                                  <w:color w:val="FFFFFF"/>
                                  <w:sz w:val="56"/>
                                  <w:szCs w:val="56"/>
                                </w:rPr>
                              </w:pPr>
                            </w:p>
                            <w:p w14:paraId="74FFBE56" w14:textId="77777777" w:rsidR="00696314" w:rsidRDefault="00696314" w:rsidP="00696314">
                              <w:pPr>
                                <w:widowControl w:val="0"/>
                                <w:jc w:val="center"/>
                                <w:rPr>
                                  <w:b/>
                                  <w:bCs/>
                                  <w:color w:val="FFFFFF"/>
                                  <w:sz w:val="56"/>
                                  <w:szCs w:val="56"/>
                                </w:rPr>
                              </w:pPr>
                            </w:p>
                            <w:p w14:paraId="1235E793" w14:textId="77777777" w:rsidR="00696314" w:rsidRDefault="00696314" w:rsidP="00696314">
                              <w:pPr>
                                <w:widowControl w:val="0"/>
                                <w:jc w:val="center"/>
                                <w:rPr>
                                  <w:b/>
                                  <w:bCs/>
                                  <w:color w:val="FFFFFF"/>
                                  <w:sz w:val="56"/>
                                  <w:szCs w:val="56"/>
                                </w:rPr>
                              </w:pPr>
                            </w:p>
                            <w:p w14:paraId="3901AF78" w14:textId="77777777" w:rsidR="00696314" w:rsidRDefault="00696314" w:rsidP="00696314">
                              <w:pPr>
                                <w:widowControl w:val="0"/>
                                <w:jc w:val="center"/>
                                <w:rPr>
                                  <w:b/>
                                  <w:bCs/>
                                  <w:color w:val="FFFFFF"/>
                                  <w:sz w:val="56"/>
                                  <w:szCs w:val="56"/>
                                </w:rPr>
                              </w:pPr>
                            </w:p>
                            <w:p w14:paraId="10B569DC" w14:textId="77777777" w:rsidR="00696314" w:rsidRDefault="00696314" w:rsidP="00696314">
                              <w:pPr>
                                <w:widowControl w:val="0"/>
                                <w:jc w:val="center"/>
                                <w:rPr>
                                  <w:b/>
                                  <w:bCs/>
                                  <w:color w:val="FFFFFF"/>
                                  <w:sz w:val="56"/>
                                  <w:szCs w:val="56"/>
                                </w:rPr>
                              </w:pPr>
                            </w:p>
                            <w:p w14:paraId="1AAAD98B" w14:textId="77777777" w:rsidR="00696314" w:rsidRDefault="00696314" w:rsidP="00696314">
                              <w:pPr>
                                <w:widowControl w:val="0"/>
                                <w:jc w:val="center"/>
                                <w:rPr>
                                  <w:b/>
                                  <w:bCs/>
                                  <w:color w:val="FFFFFF"/>
                                  <w:sz w:val="56"/>
                                  <w:szCs w:val="56"/>
                                </w:rPr>
                              </w:pPr>
                            </w:p>
                            <w:p w14:paraId="27685AF3" w14:textId="77777777" w:rsidR="00696314" w:rsidRDefault="00696314" w:rsidP="00696314">
                              <w:pPr>
                                <w:widowControl w:val="0"/>
                                <w:jc w:val="center"/>
                                <w:rPr>
                                  <w:b/>
                                  <w:bCs/>
                                  <w:color w:val="FFFFFF"/>
                                  <w:sz w:val="56"/>
                                  <w:szCs w:val="56"/>
                                </w:rPr>
                              </w:pPr>
                            </w:p>
                            <w:p w14:paraId="6975F19E" w14:textId="77777777" w:rsidR="00696314" w:rsidRDefault="00696314" w:rsidP="00696314">
                              <w:pPr>
                                <w:widowControl w:val="0"/>
                                <w:jc w:val="center"/>
                                <w:rPr>
                                  <w:b/>
                                  <w:bCs/>
                                  <w:color w:val="FFFFFF"/>
                                  <w:sz w:val="56"/>
                                  <w:szCs w:val="56"/>
                                </w:rPr>
                              </w:pPr>
                            </w:p>
                            <w:p w14:paraId="6CC33654" w14:textId="77777777" w:rsidR="00696314" w:rsidRDefault="00696314" w:rsidP="00696314">
                              <w:pPr>
                                <w:widowControl w:val="0"/>
                                <w:jc w:val="center"/>
                                <w:rPr>
                                  <w:b/>
                                  <w:bCs/>
                                  <w:color w:val="FFFFFF"/>
                                  <w:sz w:val="56"/>
                                  <w:szCs w:val="56"/>
                                </w:rPr>
                              </w:pPr>
                            </w:p>
                            <w:p w14:paraId="18081EFE" w14:textId="77777777" w:rsidR="00696314" w:rsidRDefault="00696314" w:rsidP="00696314">
                              <w:pPr>
                                <w:widowControl w:val="0"/>
                                <w:jc w:val="center"/>
                                <w:rPr>
                                  <w:b/>
                                  <w:bCs/>
                                  <w:color w:val="FFFFFF"/>
                                  <w:sz w:val="56"/>
                                  <w:szCs w:val="56"/>
                                </w:rPr>
                              </w:pPr>
                            </w:p>
                            <w:p w14:paraId="0A99AE19" w14:textId="77777777" w:rsidR="00696314" w:rsidRDefault="00696314" w:rsidP="00696314">
                              <w:pPr>
                                <w:widowControl w:val="0"/>
                                <w:jc w:val="center"/>
                                <w:rPr>
                                  <w:b/>
                                  <w:bCs/>
                                  <w:color w:val="FFFFFF"/>
                                  <w:sz w:val="56"/>
                                  <w:szCs w:val="56"/>
                                </w:rPr>
                              </w:pPr>
                            </w:p>
                            <w:p w14:paraId="44B8B4EC" w14:textId="77777777" w:rsidR="00696314" w:rsidRDefault="00696314" w:rsidP="00696314">
                              <w:pPr>
                                <w:widowControl w:val="0"/>
                                <w:jc w:val="center"/>
                                <w:rPr>
                                  <w:b/>
                                  <w:bCs/>
                                  <w:color w:val="FFFFFF"/>
                                  <w:sz w:val="56"/>
                                  <w:szCs w:val="56"/>
                                </w:rPr>
                              </w:pPr>
                            </w:p>
                            <w:p w14:paraId="7D019247" w14:textId="77777777" w:rsidR="00696314" w:rsidRDefault="00696314" w:rsidP="00696314">
                              <w:pPr>
                                <w:widowControl w:val="0"/>
                                <w:jc w:val="center"/>
                                <w:rPr>
                                  <w:b/>
                                  <w:bCs/>
                                  <w:color w:val="FFFFFF"/>
                                  <w:sz w:val="56"/>
                                  <w:szCs w:val="56"/>
                                </w:rPr>
                              </w:pPr>
                            </w:p>
                            <w:p w14:paraId="4055B81C" w14:textId="77777777" w:rsidR="00696314" w:rsidRDefault="00696314" w:rsidP="00696314">
                              <w:pPr>
                                <w:widowControl w:val="0"/>
                                <w:jc w:val="center"/>
                                <w:rPr>
                                  <w:b/>
                                  <w:bCs/>
                                  <w:color w:val="FFFFFF"/>
                                  <w:sz w:val="56"/>
                                  <w:szCs w:val="56"/>
                                </w:rPr>
                              </w:pPr>
                            </w:p>
                          </w:txbxContent>
                        </wps:txbx>
                        <wps:bodyPr rot="0" vert="horz" wrap="square" lIns="36576" tIns="36576" rIns="36576" bIns="36576" anchor="t" anchorCtr="0" upright="1">
                          <a:noAutofit/>
                        </wps:bodyPr>
                      </wps:wsp>
                      <pic:pic xmlns:pic="http://schemas.openxmlformats.org/drawingml/2006/picture">
                        <pic:nvPicPr>
                          <pic:cNvPr id="6" name="Picture 11"/>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5978195" y="10137344"/>
                            <a:ext cx="4305300" cy="67691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0DF80413" id="Group 3" o:spid="_x0000_s1026" style="position:absolute;margin-left:0;margin-top:-62.4pt;width:11in;height:803.7pt;z-index:251673602;mso-position-horizontal:left;mso-position-horizontal-relative:page;mso-width-relative:margin;mso-height-relative:margin" coordorigin="44769,6071" coordsize="100584,102070"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27" type="#_x0000_t75" style="position:absolute;left:44769;top:6071;width:100584;height:782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">
                  <v:imagedata r:id="rId21" o:title=""/>
                </v:shape>
                <v:shapetype id="_x0000_t202" coordsize="21600,21600" o:spt="202" path="m,l,21600r21600,l21600,xe">
                  <v:stroke joinstyle="miter"/>
                  <v:path gradientshapeok="t" o:connecttype="rect"/>
                </v:shapetype>
                <v:shape id="Text Box 3" o:spid="_x0000_s1028" type="#_x0000_t202" style="position:absolute;left:44823;top:84347;width:75451;height:180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" fillcolor="#00b0f0" stroked="f" strokecolor="black [0]" strokeweight="2pt">
                  <v:shadow color="black [0]"/>
                  <v:textbox inset="2.88pt,2.88pt,2.88pt,2.88pt">
                    <w:txbxContent>
                      <w:p w14:paraId="4AF0FDD4" w14:textId="77777777" w:rsidR="00696314" w:rsidRPr="007E55B2" w:rsidRDefault="00696314" w:rsidP="00696314">
                        <w:pPr>
                          <w:jc w:val="center"/>
                          <w:rPr>
                            <w:rFonts w:cs="Arial"/>
                            <w:color w:val="FFFFFF"/>
                            <w:sz w:val="44"/>
                            <w:szCs w:val="48"/>
                          </w:rPr>
                        </w:pPr>
                      </w:p>
                      <w:p w14:paraId="1A468F33" w14:textId="77777777" w:rsidR="00696314" w:rsidRPr="00F13E51" w:rsidRDefault="00696314" w:rsidP="00696314">
                        <w:pPr>
                          <w:spacing w:before="120" w:after="240"/>
                          <w:jc w:val="center"/>
                          <w:rPr>
                            <w:rFonts w:ascii="Arial" w:hAnsi="Arial" w:cs="Arial"/>
                            <w:b/>
                            <w:color w:val="F2F2F2"/>
                            <w:sz w:val="40"/>
                            <w:szCs w:val="40"/>
                          </w:rPr>
                        </w:pPr>
                        <w:r w:rsidRPr="00F13E51">
                          <w:rPr>
                            <w:rFonts w:ascii="Arial" w:hAnsi="Arial" w:cs="Arial"/>
                            <w:b/>
                            <w:color w:val="F2F2F2"/>
                            <w:sz w:val="40"/>
                            <w:szCs w:val="40"/>
                          </w:rPr>
                          <w:t>Ebola Response Plan (Sudan Virus Disease) in Uganda</w:t>
                        </w:r>
                      </w:p>
                      <w:p w14:paraId="1FF0618F" w14:textId="77777777" w:rsidR="00696314" w:rsidRPr="00BA4FFD" w:rsidRDefault="00696314" w:rsidP="00696314">
                        <w:pPr>
                          <w:spacing w:after="240"/>
                          <w:jc w:val="center"/>
                          <w:rPr>
                            <w:rFonts w:ascii="Arial" w:hAnsi="Arial" w:cs="Arial"/>
                            <w:b/>
                            <w:color w:val="F2F2F2"/>
                            <w:sz w:val="28"/>
                            <w:szCs w:val="44"/>
                          </w:rPr>
                        </w:pPr>
                        <w:r>
                          <w:rPr>
                            <w:rFonts w:ascii="Arial" w:hAnsi="Arial" w:cs="Arial"/>
                            <w:b/>
                            <w:color w:val="F2F2F2"/>
                            <w:sz w:val="28"/>
                            <w:szCs w:val="44"/>
                          </w:rPr>
                          <w:t>October</w:t>
                        </w:r>
                        <w:r w:rsidRPr="00BA4FFD">
                          <w:rPr>
                            <w:rFonts w:ascii="Arial" w:hAnsi="Arial" w:cs="Arial"/>
                            <w:b/>
                            <w:color w:val="F2F2F2"/>
                            <w:sz w:val="28"/>
                            <w:szCs w:val="44"/>
                          </w:rPr>
                          <w:t xml:space="preserve"> 2022 – </w:t>
                        </w:r>
                        <w:r>
                          <w:rPr>
                            <w:rFonts w:ascii="Arial" w:hAnsi="Arial" w:cs="Arial"/>
                            <w:b/>
                            <w:color w:val="F2F2F2"/>
                            <w:sz w:val="28"/>
                            <w:szCs w:val="44"/>
                          </w:rPr>
                          <w:t>March</w:t>
                        </w:r>
                        <w:r w:rsidRPr="00BA4FFD">
                          <w:rPr>
                            <w:rFonts w:ascii="Arial" w:hAnsi="Arial" w:cs="Arial"/>
                            <w:b/>
                            <w:color w:val="F2F2F2"/>
                            <w:sz w:val="28"/>
                            <w:szCs w:val="44"/>
                          </w:rPr>
                          <w:t xml:space="preserve"> 202</w:t>
                        </w:r>
                        <w:r>
                          <w:rPr>
                            <w:rFonts w:ascii="Arial" w:hAnsi="Arial" w:cs="Arial"/>
                            <w:b/>
                            <w:color w:val="F2F2F2"/>
                            <w:sz w:val="28"/>
                            <w:szCs w:val="44"/>
                          </w:rPr>
                          <w:t>3</w:t>
                        </w:r>
                      </w:p>
                      <w:p w14:paraId="63DB701B" w14:textId="77777777" w:rsidR="00696314" w:rsidRPr="00F13E51" w:rsidRDefault="00696314" w:rsidP="00696314">
                        <w:pPr>
                          <w:widowControl w:val="0"/>
                          <w:jc w:val="center"/>
                          <w:rPr>
                            <w:rFonts w:ascii="Arial" w:hAnsi="Arial" w:cs="Arial"/>
                            <w:b/>
                            <w:bCs/>
                            <w:i/>
                            <w:color w:val="FFFFFF"/>
                            <w:sz w:val="20"/>
                            <w:szCs w:val="40"/>
                          </w:rPr>
                        </w:pPr>
                        <w:r>
                          <w:rPr>
                            <w:rFonts w:ascii="Arial" w:hAnsi="Arial" w:cs="Arial"/>
                            <w:b/>
                            <w:bCs/>
                            <w:i/>
                            <w:color w:val="FFFFFF"/>
                            <w:sz w:val="20"/>
                            <w:szCs w:val="40"/>
                          </w:rPr>
                          <w:t>Version:</w:t>
                        </w:r>
                        <w:r w:rsidRPr="00F13E51">
                          <w:rPr>
                            <w:rFonts w:ascii="Arial" w:hAnsi="Arial" w:cs="Arial"/>
                            <w:b/>
                            <w:bCs/>
                            <w:i/>
                            <w:color w:val="FFFFFF"/>
                            <w:sz w:val="20"/>
                            <w:szCs w:val="40"/>
                          </w:rPr>
                          <w:t xml:space="preserve"> </w:t>
                        </w:r>
                        <w:r>
                          <w:rPr>
                            <w:rFonts w:ascii="Arial" w:hAnsi="Arial" w:cs="Arial"/>
                            <w:b/>
                            <w:bCs/>
                            <w:i/>
                            <w:color w:val="FFFFFF"/>
                            <w:sz w:val="20"/>
                            <w:szCs w:val="40"/>
                          </w:rPr>
                          <w:t>18</w:t>
                        </w:r>
                        <w:r w:rsidRPr="00F13E51">
                          <w:rPr>
                            <w:rFonts w:ascii="Arial" w:hAnsi="Arial" w:cs="Arial"/>
                            <w:b/>
                            <w:bCs/>
                            <w:i/>
                            <w:color w:val="FFFFFF"/>
                            <w:sz w:val="20"/>
                            <w:szCs w:val="40"/>
                          </w:rPr>
                          <w:t xml:space="preserve"> October 2022</w:t>
                        </w:r>
                      </w:p>
                      <w:p w14:paraId="7468AEBF" w14:textId="77777777" w:rsidR="00696314" w:rsidRDefault="00696314" w:rsidP="00696314">
                        <w:pPr>
                          <w:widowControl w:val="0"/>
                          <w:jc w:val="center"/>
                          <w:rPr>
                            <w:rFonts w:ascii="Arial" w:hAnsi="Arial" w:cs="Arial"/>
                            <w:b/>
                            <w:bCs/>
                            <w:i/>
                            <w:color w:val="FFFFFF"/>
                            <w:sz w:val="16"/>
                            <w:szCs w:val="32"/>
                          </w:rPr>
                        </w:pPr>
                      </w:p>
                      <w:p w14:paraId="6F04C7A6" w14:textId="77777777" w:rsidR="00696314" w:rsidRDefault="00696314" w:rsidP="00696314">
                        <w:pPr>
                          <w:widowControl w:val="0"/>
                          <w:jc w:val="center"/>
                          <w:rPr>
                            <w:rFonts w:ascii="Arial" w:hAnsi="Arial" w:cs="Arial"/>
                            <w:b/>
                            <w:bCs/>
                            <w:i/>
                            <w:color w:val="FFFFFF"/>
                            <w:sz w:val="16"/>
                            <w:szCs w:val="32"/>
                          </w:rPr>
                        </w:pPr>
                      </w:p>
                      <w:p w14:paraId="256C2BA9" w14:textId="77777777" w:rsidR="00696314" w:rsidRDefault="00696314" w:rsidP="00696314">
                        <w:pPr>
                          <w:widowControl w:val="0"/>
                          <w:tabs>
                            <w:tab w:val="left" w:pos="9630"/>
                          </w:tabs>
                          <w:jc w:val="center"/>
                          <w:rPr>
                            <w:b/>
                            <w:bCs/>
                            <w:color w:val="FFFFFF"/>
                            <w:sz w:val="56"/>
                            <w:szCs w:val="56"/>
                          </w:rPr>
                        </w:pPr>
                      </w:p>
                      <w:p w14:paraId="41D3ABB7" w14:textId="77777777" w:rsidR="00696314" w:rsidRDefault="00696314" w:rsidP="00696314">
                        <w:pPr>
                          <w:widowControl w:val="0"/>
                          <w:jc w:val="center"/>
                          <w:rPr>
                            <w:b/>
                            <w:bCs/>
                            <w:color w:val="FFFFFF"/>
                            <w:sz w:val="56"/>
                            <w:szCs w:val="56"/>
                          </w:rPr>
                        </w:pPr>
                      </w:p>
                      <w:p w14:paraId="706F6398" w14:textId="77777777" w:rsidR="00696314" w:rsidRDefault="00696314" w:rsidP="00696314">
                        <w:pPr>
                          <w:widowControl w:val="0"/>
                          <w:jc w:val="center"/>
                          <w:rPr>
                            <w:b/>
                            <w:bCs/>
                            <w:color w:val="FFFFFF"/>
                            <w:sz w:val="56"/>
                            <w:szCs w:val="56"/>
                          </w:rPr>
                        </w:pPr>
                      </w:p>
                      <w:p w14:paraId="7C4CAF6F" w14:textId="77777777" w:rsidR="00696314" w:rsidRDefault="00696314" w:rsidP="00696314">
                        <w:pPr>
                          <w:widowControl w:val="0"/>
                          <w:jc w:val="center"/>
                          <w:rPr>
                            <w:b/>
                            <w:bCs/>
                            <w:color w:val="FFFFFF"/>
                            <w:sz w:val="56"/>
                            <w:szCs w:val="56"/>
                          </w:rPr>
                        </w:pPr>
                      </w:p>
                      <w:p w14:paraId="24F320D9" w14:textId="77777777" w:rsidR="00696314" w:rsidRDefault="00696314" w:rsidP="00696314">
                        <w:pPr>
                          <w:widowControl w:val="0"/>
                          <w:jc w:val="center"/>
                          <w:rPr>
                            <w:b/>
                            <w:bCs/>
                            <w:color w:val="FFFFFF"/>
                            <w:sz w:val="56"/>
                            <w:szCs w:val="56"/>
                          </w:rPr>
                        </w:pPr>
                      </w:p>
                      <w:p w14:paraId="1E3FF17C" w14:textId="77777777" w:rsidR="00696314" w:rsidRDefault="00696314" w:rsidP="00696314">
                        <w:pPr>
                          <w:widowControl w:val="0"/>
                          <w:jc w:val="center"/>
                          <w:rPr>
                            <w:b/>
                            <w:bCs/>
                            <w:color w:val="FFFFFF"/>
                            <w:sz w:val="56"/>
                            <w:szCs w:val="56"/>
                          </w:rPr>
                        </w:pPr>
                      </w:p>
                      <w:p w14:paraId="161FF4EC" w14:textId="77777777" w:rsidR="00696314" w:rsidRDefault="00696314" w:rsidP="00696314">
                        <w:pPr>
                          <w:widowControl w:val="0"/>
                          <w:jc w:val="center"/>
                          <w:rPr>
                            <w:b/>
                            <w:bCs/>
                            <w:color w:val="FFFFFF"/>
                            <w:sz w:val="56"/>
                            <w:szCs w:val="56"/>
                          </w:rPr>
                        </w:pPr>
                      </w:p>
                      <w:p w14:paraId="6303B12A" w14:textId="77777777" w:rsidR="00696314" w:rsidRDefault="00696314" w:rsidP="00696314">
                        <w:pPr>
                          <w:widowControl w:val="0"/>
                          <w:jc w:val="center"/>
                          <w:rPr>
                            <w:b/>
                            <w:bCs/>
                            <w:color w:val="FFFFFF"/>
                            <w:sz w:val="56"/>
                            <w:szCs w:val="56"/>
                          </w:rPr>
                        </w:pPr>
                      </w:p>
                      <w:p w14:paraId="1FB07146" w14:textId="77777777" w:rsidR="00696314" w:rsidRDefault="00696314" w:rsidP="00696314">
                        <w:pPr>
                          <w:widowControl w:val="0"/>
                          <w:jc w:val="center"/>
                          <w:rPr>
                            <w:b/>
                            <w:bCs/>
                            <w:color w:val="FFFFFF"/>
                            <w:sz w:val="56"/>
                            <w:szCs w:val="56"/>
                          </w:rPr>
                        </w:pPr>
                      </w:p>
                      <w:p w14:paraId="4EF65C2D" w14:textId="77777777" w:rsidR="00696314" w:rsidRDefault="00696314" w:rsidP="00696314">
                        <w:pPr>
                          <w:widowControl w:val="0"/>
                          <w:jc w:val="center"/>
                          <w:rPr>
                            <w:b/>
                            <w:bCs/>
                            <w:color w:val="FFFFFF"/>
                            <w:sz w:val="56"/>
                            <w:szCs w:val="56"/>
                          </w:rPr>
                        </w:pPr>
                      </w:p>
                      <w:p w14:paraId="5C3B0AB4" w14:textId="77777777" w:rsidR="00696314" w:rsidRDefault="00696314" w:rsidP="00696314">
                        <w:pPr>
                          <w:widowControl w:val="0"/>
                          <w:jc w:val="center"/>
                          <w:rPr>
                            <w:b/>
                            <w:bCs/>
                            <w:color w:val="FFFFFF"/>
                            <w:sz w:val="56"/>
                            <w:szCs w:val="56"/>
                          </w:rPr>
                        </w:pPr>
                      </w:p>
                      <w:p w14:paraId="60168BDB" w14:textId="77777777" w:rsidR="00696314" w:rsidRDefault="00696314" w:rsidP="00696314">
                        <w:pPr>
                          <w:widowControl w:val="0"/>
                          <w:jc w:val="center"/>
                          <w:rPr>
                            <w:b/>
                            <w:bCs/>
                            <w:color w:val="FFFFFF"/>
                            <w:sz w:val="56"/>
                            <w:szCs w:val="56"/>
                          </w:rPr>
                        </w:pPr>
                      </w:p>
                      <w:p w14:paraId="5C00430C" w14:textId="77777777" w:rsidR="00696314" w:rsidRDefault="00696314" w:rsidP="00696314">
                        <w:pPr>
                          <w:widowControl w:val="0"/>
                          <w:jc w:val="center"/>
                          <w:rPr>
                            <w:b/>
                            <w:bCs/>
                            <w:color w:val="FFFFFF"/>
                            <w:sz w:val="56"/>
                            <w:szCs w:val="56"/>
                          </w:rPr>
                        </w:pPr>
                      </w:p>
                      <w:p w14:paraId="1119122E" w14:textId="77777777" w:rsidR="00696314" w:rsidRDefault="00696314" w:rsidP="00696314">
                        <w:pPr>
                          <w:widowControl w:val="0"/>
                          <w:jc w:val="center"/>
                          <w:rPr>
                            <w:b/>
                            <w:bCs/>
                            <w:color w:val="FFFFFF"/>
                            <w:sz w:val="56"/>
                            <w:szCs w:val="56"/>
                          </w:rPr>
                        </w:pPr>
                      </w:p>
                      <w:p w14:paraId="09DB3AFE" w14:textId="77777777" w:rsidR="00696314" w:rsidRDefault="00696314" w:rsidP="00696314">
                        <w:pPr>
                          <w:widowControl w:val="0"/>
                          <w:jc w:val="center"/>
                          <w:rPr>
                            <w:b/>
                            <w:bCs/>
                            <w:color w:val="FFFFFF"/>
                            <w:sz w:val="56"/>
                            <w:szCs w:val="56"/>
                          </w:rPr>
                        </w:pPr>
                      </w:p>
                      <w:p w14:paraId="3A72D24E" w14:textId="77777777" w:rsidR="00696314" w:rsidRDefault="00696314" w:rsidP="00696314">
                        <w:pPr>
                          <w:widowControl w:val="0"/>
                          <w:jc w:val="center"/>
                          <w:rPr>
                            <w:b/>
                            <w:bCs/>
                            <w:color w:val="FFFFFF"/>
                            <w:sz w:val="56"/>
                            <w:szCs w:val="56"/>
                          </w:rPr>
                        </w:pPr>
                      </w:p>
                      <w:p w14:paraId="61FABE5E" w14:textId="77777777" w:rsidR="00696314" w:rsidRDefault="00696314" w:rsidP="00696314">
                        <w:pPr>
                          <w:widowControl w:val="0"/>
                          <w:jc w:val="center"/>
                          <w:rPr>
                            <w:b/>
                            <w:bCs/>
                            <w:color w:val="FFFFFF"/>
                            <w:sz w:val="56"/>
                            <w:szCs w:val="56"/>
                          </w:rPr>
                        </w:pPr>
                      </w:p>
                      <w:p w14:paraId="6B6619A7" w14:textId="77777777" w:rsidR="00696314" w:rsidRDefault="00696314" w:rsidP="00696314">
                        <w:pPr>
                          <w:widowControl w:val="0"/>
                          <w:jc w:val="center"/>
                          <w:rPr>
                            <w:b/>
                            <w:bCs/>
                            <w:color w:val="FFFFFF"/>
                            <w:sz w:val="56"/>
                            <w:szCs w:val="56"/>
                          </w:rPr>
                        </w:pPr>
                      </w:p>
                      <w:p w14:paraId="46F2FF06" w14:textId="77777777" w:rsidR="00696314" w:rsidRDefault="00696314" w:rsidP="00696314">
                        <w:pPr>
                          <w:widowControl w:val="0"/>
                          <w:jc w:val="center"/>
                          <w:rPr>
                            <w:b/>
                            <w:bCs/>
                            <w:color w:val="FFFFFF"/>
                            <w:sz w:val="56"/>
                            <w:szCs w:val="56"/>
                          </w:rPr>
                        </w:pPr>
                      </w:p>
                      <w:p w14:paraId="732E5D9F" w14:textId="77777777" w:rsidR="00696314" w:rsidRDefault="00696314" w:rsidP="00696314">
                        <w:pPr>
                          <w:widowControl w:val="0"/>
                          <w:jc w:val="center"/>
                          <w:rPr>
                            <w:b/>
                            <w:bCs/>
                            <w:color w:val="FFFFFF"/>
                            <w:sz w:val="56"/>
                            <w:szCs w:val="56"/>
                          </w:rPr>
                        </w:pPr>
                      </w:p>
                      <w:p w14:paraId="54CA91CC" w14:textId="77777777" w:rsidR="00696314" w:rsidRDefault="00696314" w:rsidP="00696314">
                        <w:pPr>
                          <w:widowControl w:val="0"/>
                          <w:jc w:val="center"/>
                          <w:rPr>
                            <w:b/>
                            <w:bCs/>
                            <w:color w:val="FFFFFF"/>
                            <w:sz w:val="56"/>
                            <w:szCs w:val="56"/>
                          </w:rPr>
                        </w:pPr>
                      </w:p>
                      <w:p w14:paraId="7A4834D2" w14:textId="77777777" w:rsidR="00696314" w:rsidRDefault="00696314" w:rsidP="00696314">
                        <w:pPr>
                          <w:widowControl w:val="0"/>
                          <w:jc w:val="center"/>
                          <w:rPr>
                            <w:b/>
                            <w:bCs/>
                            <w:color w:val="FFFFFF"/>
                            <w:sz w:val="56"/>
                            <w:szCs w:val="56"/>
                          </w:rPr>
                        </w:pPr>
                      </w:p>
                      <w:p w14:paraId="3F1F43D7" w14:textId="77777777" w:rsidR="00696314" w:rsidRDefault="00696314" w:rsidP="00696314">
                        <w:pPr>
                          <w:widowControl w:val="0"/>
                          <w:jc w:val="center"/>
                          <w:rPr>
                            <w:b/>
                            <w:bCs/>
                            <w:color w:val="FFFFFF"/>
                            <w:sz w:val="56"/>
                            <w:szCs w:val="56"/>
                          </w:rPr>
                        </w:pPr>
                      </w:p>
                      <w:p w14:paraId="2D7A6A25" w14:textId="77777777" w:rsidR="00696314" w:rsidRDefault="00696314" w:rsidP="00696314">
                        <w:pPr>
                          <w:widowControl w:val="0"/>
                          <w:jc w:val="center"/>
                          <w:rPr>
                            <w:b/>
                            <w:bCs/>
                            <w:color w:val="FFFFFF"/>
                            <w:sz w:val="56"/>
                            <w:szCs w:val="56"/>
                          </w:rPr>
                        </w:pPr>
                      </w:p>
                      <w:p w14:paraId="4C46DB84" w14:textId="77777777" w:rsidR="00696314" w:rsidRDefault="00696314" w:rsidP="00696314">
                        <w:pPr>
                          <w:widowControl w:val="0"/>
                          <w:jc w:val="center"/>
                          <w:rPr>
                            <w:b/>
                            <w:bCs/>
                            <w:color w:val="FFFFFF"/>
                            <w:sz w:val="56"/>
                            <w:szCs w:val="56"/>
                          </w:rPr>
                        </w:pPr>
                      </w:p>
                      <w:p w14:paraId="55603B22" w14:textId="77777777" w:rsidR="00696314" w:rsidRDefault="00696314" w:rsidP="00696314">
                        <w:pPr>
                          <w:widowControl w:val="0"/>
                          <w:jc w:val="center"/>
                          <w:rPr>
                            <w:b/>
                            <w:bCs/>
                            <w:color w:val="FFFFFF"/>
                            <w:sz w:val="56"/>
                            <w:szCs w:val="56"/>
                          </w:rPr>
                        </w:pPr>
                      </w:p>
                      <w:p w14:paraId="67C95B92" w14:textId="77777777" w:rsidR="00696314" w:rsidRDefault="00696314" w:rsidP="00696314">
                        <w:pPr>
                          <w:widowControl w:val="0"/>
                          <w:jc w:val="center"/>
                          <w:rPr>
                            <w:b/>
                            <w:bCs/>
                            <w:color w:val="FFFFFF"/>
                            <w:sz w:val="56"/>
                            <w:szCs w:val="56"/>
                          </w:rPr>
                        </w:pPr>
                      </w:p>
                      <w:p w14:paraId="32CAD02C" w14:textId="77777777" w:rsidR="00696314" w:rsidRDefault="00696314" w:rsidP="00696314">
                        <w:pPr>
                          <w:widowControl w:val="0"/>
                          <w:jc w:val="center"/>
                          <w:rPr>
                            <w:b/>
                            <w:bCs/>
                            <w:color w:val="FFFFFF"/>
                            <w:sz w:val="56"/>
                            <w:szCs w:val="56"/>
                          </w:rPr>
                        </w:pPr>
                      </w:p>
                      <w:p w14:paraId="29A1038C" w14:textId="77777777" w:rsidR="00696314" w:rsidRDefault="00696314" w:rsidP="00696314">
                        <w:pPr>
                          <w:widowControl w:val="0"/>
                          <w:jc w:val="center"/>
                          <w:rPr>
                            <w:b/>
                            <w:bCs/>
                            <w:color w:val="FFFFFF"/>
                            <w:sz w:val="56"/>
                            <w:szCs w:val="56"/>
                          </w:rPr>
                        </w:pPr>
                      </w:p>
                      <w:p w14:paraId="2111EA5A" w14:textId="77777777" w:rsidR="00696314" w:rsidRDefault="00696314" w:rsidP="00696314">
                        <w:pPr>
                          <w:widowControl w:val="0"/>
                          <w:jc w:val="center"/>
                          <w:rPr>
                            <w:b/>
                            <w:bCs/>
                            <w:color w:val="FFFFFF"/>
                            <w:sz w:val="56"/>
                            <w:szCs w:val="56"/>
                          </w:rPr>
                        </w:pPr>
                      </w:p>
                      <w:p w14:paraId="47584607" w14:textId="77777777" w:rsidR="00696314" w:rsidRDefault="00696314" w:rsidP="00696314">
                        <w:pPr>
                          <w:widowControl w:val="0"/>
                          <w:jc w:val="center"/>
                          <w:rPr>
                            <w:b/>
                            <w:bCs/>
                            <w:color w:val="FFFFFF"/>
                            <w:sz w:val="56"/>
                            <w:szCs w:val="56"/>
                          </w:rPr>
                        </w:pPr>
                      </w:p>
                      <w:p w14:paraId="20835163" w14:textId="77777777" w:rsidR="00696314" w:rsidRDefault="00696314" w:rsidP="00696314">
                        <w:pPr>
                          <w:widowControl w:val="0"/>
                          <w:jc w:val="center"/>
                          <w:rPr>
                            <w:b/>
                            <w:bCs/>
                            <w:color w:val="FFFFFF"/>
                            <w:sz w:val="56"/>
                            <w:szCs w:val="56"/>
                          </w:rPr>
                        </w:pPr>
                      </w:p>
                      <w:p w14:paraId="68D60A72" w14:textId="77777777" w:rsidR="00696314" w:rsidRDefault="00696314" w:rsidP="00696314">
                        <w:pPr>
                          <w:widowControl w:val="0"/>
                          <w:jc w:val="center"/>
                          <w:rPr>
                            <w:b/>
                            <w:bCs/>
                            <w:color w:val="FFFFFF"/>
                            <w:sz w:val="56"/>
                            <w:szCs w:val="56"/>
                          </w:rPr>
                        </w:pPr>
                      </w:p>
                      <w:p w14:paraId="765B9C31" w14:textId="77777777" w:rsidR="00696314" w:rsidRDefault="00696314" w:rsidP="00696314">
                        <w:pPr>
                          <w:widowControl w:val="0"/>
                          <w:jc w:val="center"/>
                          <w:rPr>
                            <w:b/>
                            <w:bCs/>
                            <w:color w:val="FFFFFF"/>
                            <w:sz w:val="56"/>
                            <w:szCs w:val="56"/>
                          </w:rPr>
                        </w:pPr>
                      </w:p>
                      <w:p w14:paraId="3383E968" w14:textId="77777777" w:rsidR="00696314" w:rsidRDefault="00696314" w:rsidP="00696314">
                        <w:pPr>
                          <w:widowControl w:val="0"/>
                          <w:jc w:val="center"/>
                          <w:rPr>
                            <w:b/>
                            <w:bCs/>
                            <w:color w:val="FFFFFF"/>
                            <w:sz w:val="56"/>
                            <w:szCs w:val="56"/>
                          </w:rPr>
                        </w:pPr>
                      </w:p>
                      <w:p w14:paraId="669DF9F2" w14:textId="77777777" w:rsidR="00696314" w:rsidRDefault="00696314" w:rsidP="00696314">
                        <w:pPr>
                          <w:widowControl w:val="0"/>
                          <w:jc w:val="center"/>
                          <w:rPr>
                            <w:b/>
                            <w:bCs/>
                            <w:color w:val="FFFFFF"/>
                            <w:sz w:val="56"/>
                            <w:szCs w:val="56"/>
                          </w:rPr>
                        </w:pPr>
                      </w:p>
                      <w:p w14:paraId="558A9779" w14:textId="77777777" w:rsidR="00696314" w:rsidRPr="0053311D" w:rsidRDefault="00696314" w:rsidP="00696314">
                        <w:pPr>
                          <w:spacing w:before="120"/>
                          <w:rPr>
                            <w:b/>
                            <w:color w:val="FFFFFF"/>
                            <w:sz w:val="40"/>
                            <w:szCs w:val="40"/>
                          </w:rPr>
                        </w:pPr>
                      </w:p>
                      <w:p w14:paraId="40E1DFA3" w14:textId="77777777" w:rsidR="00696314" w:rsidRDefault="00696314" w:rsidP="00696314">
                        <w:pPr>
                          <w:spacing w:before="120"/>
                          <w:jc w:val="center"/>
                          <w:rPr>
                            <w:b/>
                            <w:color w:val="FFFFFF"/>
                            <w:sz w:val="40"/>
                            <w:szCs w:val="40"/>
                          </w:rPr>
                        </w:pPr>
                      </w:p>
                      <w:p w14:paraId="344D5286" w14:textId="77777777" w:rsidR="00696314" w:rsidRDefault="00696314" w:rsidP="00696314">
                        <w:pPr>
                          <w:spacing w:before="120"/>
                          <w:jc w:val="center"/>
                          <w:rPr>
                            <w:rFonts w:cs="Arial"/>
                            <w:b/>
                            <w:color w:val="1F497D"/>
                          </w:rPr>
                        </w:pPr>
                        <w:r w:rsidRPr="00E73EC2">
                          <w:rPr>
                            <w:rFonts w:cs="Arial"/>
                            <w:b/>
                            <w:color w:val="1F497D"/>
                          </w:rPr>
                          <w:t xml:space="preserve">Research assistant drawing blood for tests during the baseline malariometric survey </w:t>
                        </w:r>
                      </w:p>
                      <w:p w14:paraId="15639E26" w14:textId="77777777" w:rsidR="00696314" w:rsidRPr="00E73EC2" w:rsidRDefault="00696314" w:rsidP="00696314">
                        <w:pPr>
                          <w:spacing w:before="120"/>
                          <w:jc w:val="center"/>
                          <w:rPr>
                            <w:rFonts w:cs="Arial"/>
                            <w:b/>
                            <w:color w:val="FFFFFF"/>
                          </w:rPr>
                        </w:pPr>
                        <w:r w:rsidRPr="00E73EC2">
                          <w:rPr>
                            <w:rFonts w:cs="Arial"/>
                            <w:b/>
                            <w:color w:val="1F497D"/>
                          </w:rPr>
                          <w:t>@Malaria Consortium/Anthony Nuwa/</w:t>
                        </w:r>
                        <w:r>
                          <w:rPr>
                            <w:rFonts w:cs="Arial"/>
                            <w:b/>
                            <w:color w:val="1F497D"/>
                          </w:rPr>
                          <w:t xml:space="preserve">August </w:t>
                        </w:r>
                        <w:r w:rsidRPr="00E73EC2">
                          <w:rPr>
                            <w:rFonts w:cs="Arial"/>
                            <w:b/>
                            <w:color w:val="1F497D"/>
                          </w:rPr>
                          <w:t>2018</w:t>
                        </w:r>
                      </w:p>
                      <w:p w14:paraId="29B6C583" w14:textId="77777777" w:rsidR="00696314" w:rsidRPr="00E73EC2" w:rsidRDefault="00696314" w:rsidP="00696314">
                        <w:pPr>
                          <w:spacing w:before="120"/>
                          <w:jc w:val="center"/>
                          <w:rPr>
                            <w:rFonts w:cs="Arial"/>
                            <w:b/>
                            <w:color w:val="FFFFFF"/>
                            <w:sz w:val="40"/>
                            <w:szCs w:val="40"/>
                          </w:rPr>
                        </w:pPr>
                      </w:p>
                      <w:p w14:paraId="63C404C9" w14:textId="77777777" w:rsidR="00696314" w:rsidRDefault="00696314" w:rsidP="00696314">
                        <w:pPr>
                          <w:widowControl w:val="0"/>
                          <w:jc w:val="center"/>
                          <w:rPr>
                            <w:b/>
                            <w:bCs/>
                            <w:color w:val="FFFFFF"/>
                            <w:sz w:val="56"/>
                            <w:szCs w:val="56"/>
                          </w:rPr>
                        </w:pPr>
                      </w:p>
                      <w:p w14:paraId="71F876D2" w14:textId="77777777" w:rsidR="00696314" w:rsidRDefault="00696314" w:rsidP="00696314">
                        <w:pPr>
                          <w:widowControl w:val="0"/>
                          <w:jc w:val="center"/>
                          <w:rPr>
                            <w:b/>
                            <w:bCs/>
                            <w:color w:val="FFFFFF"/>
                            <w:sz w:val="56"/>
                            <w:szCs w:val="56"/>
                          </w:rPr>
                        </w:pPr>
                      </w:p>
                      <w:p w14:paraId="63F35464" w14:textId="77777777" w:rsidR="00696314" w:rsidRDefault="00696314" w:rsidP="00696314">
                        <w:pPr>
                          <w:widowControl w:val="0"/>
                          <w:jc w:val="center"/>
                          <w:rPr>
                            <w:b/>
                            <w:bCs/>
                            <w:color w:val="FFFFFF"/>
                            <w:sz w:val="56"/>
                            <w:szCs w:val="56"/>
                          </w:rPr>
                        </w:pPr>
                      </w:p>
                      <w:p w14:paraId="08F97525" w14:textId="77777777" w:rsidR="00696314" w:rsidRDefault="00696314" w:rsidP="00696314">
                        <w:pPr>
                          <w:widowControl w:val="0"/>
                          <w:jc w:val="center"/>
                          <w:rPr>
                            <w:b/>
                            <w:bCs/>
                            <w:color w:val="FFFFFF"/>
                            <w:sz w:val="56"/>
                            <w:szCs w:val="56"/>
                          </w:rPr>
                        </w:pPr>
                      </w:p>
                      <w:p w14:paraId="650FC6BC" w14:textId="77777777" w:rsidR="00696314" w:rsidRDefault="00696314" w:rsidP="00696314">
                        <w:pPr>
                          <w:widowControl w:val="0"/>
                          <w:jc w:val="center"/>
                          <w:rPr>
                            <w:b/>
                            <w:bCs/>
                            <w:color w:val="FFFFFF"/>
                            <w:sz w:val="56"/>
                            <w:szCs w:val="56"/>
                          </w:rPr>
                        </w:pPr>
                      </w:p>
                      <w:p w14:paraId="29480047" w14:textId="77777777" w:rsidR="00696314" w:rsidRDefault="00696314" w:rsidP="00696314">
                        <w:pPr>
                          <w:widowControl w:val="0"/>
                          <w:jc w:val="center"/>
                          <w:rPr>
                            <w:b/>
                            <w:bCs/>
                            <w:color w:val="FFFFFF"/>
                            <w:sz w:val="56"/>
                            <w:szCs w:val="56"/>
                          </w:rPr>
                        </w:pPr>
                      </w:p>
                      <w:p w14:paraId="4A3F5F70" w14:textId="77777777" w:rsidR="00696314" w:rsidRDefault="00696314" w:rsidP="00696314">
                        <w:pPr>
                          <w:widowControl w:val="0"/>
                          <w:jc w:val="center"/>
                          <w:rPr>
                            <w:b/>
                            <w:bCs/>
                            <w:color w:val="FFFFFF"/>
                            <w:sz w:val="56"/>
                            <w:szCs w:val="56"/>
                          </w:rPr>
                        </w:pPr>
                      </w:p>
                      <w:p w14:paraId="7C3D15A3" w14:textId="77777777" w:rsidR="00696314" w:rsidRDefault="00696314" w:rsidP="00696314">
                        <w:pPr>
                          <w:widowControl w:val="0"/>
                          <w:jc w:val="center"/>
                          <w:rPr>
                            <w:b/>
                            <w:bCs/>
                            <w:color w:val="FFFFFF"/>
                            <w:sz w:val="56"/>
                            <w:szCs w:val="56"/>
                          </w:rPr>
                        </w:pPr>
                      </w:p>
                      <w:p w14:paraId="4E741922" w14:textId="77777777" w:rsidR="00696314" w:rsidRDefault="00696314" w:rsidP="00696314">
                        <w:pPr>
                          <w:widowControl w:val="0"/>
                          <w:jc w:val="center"/>
                          <w:rPr>
                            <w:b/>
                            <w:bCs/>
                            <w:color w:val="FFFFFF"/>
                            <w:sz w:val="56"/>
                            <w:szCs w:val="56"/>
                          </w:rPr>
                        </w:pPr>
                      </w:p>
                      <w:p w14:paraId="56F4FE33" w14:textId="77777777" w:rsidR="00696314" w:rsidRDefault="00696314" w:rsidP="00696314">
                        <w:pPr>
                          <w:widowControl w:val="0"/>
                          <w:jc w:val="center"/>
                          <w:rPr>
                            <w:b/>
                            <w:bCs/>
                            <w:color w:val="FFFFFF"/>
                            <w:sz w:val="56"/>
                            <w:szCs w:val="56"/>
                          </w:rPr>
                        </w:pPr>
                      </w:p>
                      <w:p w14:paraId="0FC8C3FF" w14:textId="77777777" w:rsidR="00696314" w:rsidRDefault="00696314" w:rsidP="00696314">
                        <w:pPr>
                          <w:widowControl w:val="0"/>
                          <w:jc w:val="center"/>
                          <w:rPr>
                            <w:b/>
                            <w:bCs/>
                            <w:color w:val="FFFFFF"/>
                            <w:sz w:val="56"/>
                            <w:szCs w:val="56"/>
                          </w:rPr>
                        </w:pPr>
                      </w:p>
                      <w:p w14:paraId="2413BC78" w14:textId="77777777" w:rsidR="00696314" w:rsidRDefault="00696314" w:rsidP="00696314">
                        <w:pPr>
                          <w:widowControl w:val="0"/>
                          <w:jc w:val="center"/>
                          <w:rPr>
                            <w:b/>
                            <w:bCs/>
                            <w:color w:val="FFFFFF"/>
                            <w:sz w:val="56"/>
                            <w:szCs w:val="56"/>
                          </w:rPr>
                        </w:pPr>
                      </w:p>
                      <w:p w14:paraId="24320F3A" w14:textId="77777777" w:rsidR="00696314" w:rsidRDefault="00696314" w:rsidP="00696314">
                        <w:pPr>
                          <w:widowControl w:val="0"/>
                          <w:jc w:val="center"/>
                          <w:rPr>
                            <w:b/>
                            <w:bCs/>
                            <w:color w:val="FFFFFF"/>
                            <w:sz w:val="56"/>
                            <w:szCs w:val="56"/>
                          </w:rPr>
                        </w:pPr>
                      </w:p>
                      <w:p w14:paraId="2F7EF06C" w14:textId="77777777" w:rsidR="00696314" w:rsidRDefault="00696314" w:rsidP="00696314">
                        <w:pPr>
                          <w:widowControl w:val="0"/>
                          <w:jc w:val="center"/>
                          <w:rPr>
                            <w:b/>
                            <w:bCs/>
                            <w:color w:val="FFFFFF"/>
                            <w:sz w:val="56"/>
                            <w:szCs w:val="56"/>
                          </w:rPr>
                        </w:pPr>
                      </w:p>
                      <w:p w14:paraId="33DA3C99" w14:textId="77777777" w:rsidR="00696314" w:rsidRDefault="00696314" w:rsidP="00696314">
                        <w:pPr>
                          <w:widowControl w:val="0"/>
                          <w:jc w:val="center"/>
                          <w:rPr>
                            <w:b/>
                            <w:bCs/>
                            <w:color w:val="FFFFFF"/>
                            <w:sz w:val="56"/>
                            <w:szCs w:val="56"/>
                          </w:rPr>
                        </w:pPr>
                      </w:p>
                      <w:p w14:paraId="5653797F" w14:textId="77777777" w:rsidR="00696314" w:rsidRDefault="00696314" w:rsidP="00696314">
                        <w:pPr>
                          <w:widowControl w:val="0"/>
                          <w:jc w:val="center"/>
                          <w:rPr>
                            <w:b/>
                            <w:bCs/>
                            <w:color w:val="FFFFFF"/>
                            <w:sz w:val="56"/>
                            <w:szCs w:val="56"/>
                          </w:rPr>
                        </w:pPr>
                      </w:p>
                      <w:p w14:paraId="5B68D4A7" w14:textId="77777777" w:rsidR="00696314" w:rsidRDefault="00696314" w:rsidP="00696314">
                        <w:pPr>
                          <w:widowControl w:val="0"/>
                          <w:jc w:val="center"/>
                          <w:rPr>
                            <w:b/>
                            <w:bCs/>
                            <w:color w:val="FFFFFF"/>
                            <w:sz w:val="56"/>
                            <w:szCs w:val="56"/>
                          </w:rPr>
                        </w:pPr>
                      </w:p>
                      <w:p w14:paraId="5FB2EA80" w14:textId="77777777" w:rsidR="00696314" w:rsidRDefault="00696314" w:rsidP="00696314">
                        <w:pPr>
                          <w:widowControl w:val="0"/>
                          <w:jc w:val="center"/>
                          <w:rPr>
                            <w:b/>
                            <w:bCs/>
                            <w:color w:val="FFFFFF"/>
                            <w:sz w:val="56"/>
                            <w:szCs w:val="56"/>
                          </w:rPr>
                        </w:pPr>
                      </w:p>
                      <w:p w14:paraId="6DDB168D" w14:textId="77777777" w:rsidR="00696314" w:rsidRDefault="00696314" w:rsidP="00696314">
                        <w:pPr>
                          <w:widowControl w:val="0"/>
                          <w:jc w:val="center"/>
                          <w:rPr>
                            <w:b/>
                            <w:bCs/>
                            <w:color w:val="FFFFFF"/>
                            <w:sz w:val="56"/>
                            <w:szCs w:val="56"/>
                          </w:rPr>
                        </w:pPr>
                      </w:p>
                      <w:p w14:paraId="08FD0833" w14:textId="77777777" w:rsidR="00696314" w:rsidRDefault="00696314" w:rsidP="00696314">
                        <w:pPr>
                          <w:widowControl w:val="0"/>
                          <w:jc w:val="center"/>
                          <w:rPr>
                            <w:b/>
                            <w:bCs/>
                            <w:color w:val="FFFFFF"/>
                            <w:sz w:val="56"/>
                            <w:szCs w:val="56"/>
                          </w:rPr>
                        </w:pPr>
                      </w:p>
                      <w:p w14:paraId="6E30526F" w14:textId="77777777" w:rsidR="00696314" w:rsidRDefault="00696314" w:rsidP="00696314">
                        <w:pPr>
                          <w:widowControl w:val="0"/>
                          <w:jc w:val="center"/>
                          <w:rPr>
                            <w:b/>
                            <w:bCs/>
                            <w:color w:val="FFFFFF"/>
                            <w:sz w:val="56"/>
                            <w:szCs w:val="56"/>
                          </w:rPr>
                        </w:pPr>
                      </w:p>
                      <w:p w14:paraId="4ED75838" w14:textId="77777777" w:rsidR="00696314" w:rsidRDefault="00696314" w:rsidP="00696314">
                        <w:pPr>
                          <w:widowControl w:val="0"/>
                          <w:jc w:val="center"/>
                          <w:rPr>
                            <w:b/>
                            <w:bCs/>
                            <w:color w:val="FFFFFF"/>
                            <w:sz w:val="56"/>
                            <w:szCs w:val="56"/>
                          </w:rPr>
                        </w:pPr>
                      </w:p>
                      <w:p w14:paraId="36604BC3" w14:textId="77777777" w:rsidR="00696314" w:rsidRDefault="00696314" w:rsidP="00696314">
                        <w:pPr>
                          <w:widowControl w:val="0"/>
                          <w:jc w:val="center"/>
                          <w:rPr>
                            <w:b/>
                            <w:bCs/>
                            <w:color w:val="FFFFFF"/>
                            <w:sz w:val="56"/>
                            <w:szCs w:val="56"/>
                          </w:rPr>
                        </w:pPr>
                      </w:p>
                      <w:p w14:paraId="27475581" w14:textId="77777777" w:rsidR="00696314" w:rsidRDefault="00696314" w:rsidP="00696314">
                        <w:pPr>
                          <w:widowControl w:val="0"/>
                          <w:jc w:val="center"/>
                          <w:rPr>
                            <w:b/>
                            <w:bCs/>
                            <w:color w:val="FFFFFF"/>
                            <w:sz w:val="56"/>
                            <w:szCs w:val="56"/>
                          </w:rPr>
                        </w:pPr>
                      </w:p>
                      <w:p w14:paraId="76A7EB49" w14:textId="77777777" w:rsidR="00696314" w:rsidRDefault="00696314" w:rsidP="00696314">
                        <w:pPr>
                          <w:widowControl w:val="0"/>
                          <w:jc w:val="center"/>
                          <w:rPr>
                            <w:b/>
                            <w:bCs/>
                            <w:color w:val="FFFFFF"/>
                            <w:sz w:val="56"/>
                            <w:szCs w:val="56"/>
                          </w:rPr>
                        </w:pPr>
                      </w:p>
                      <w:p w14:paraId="22FA3CEB" w14:textId="77777777" w:rsidR="00696314" w:rsidRDefault="00696314" w:rsidP="00696314">
                        <w:pPr>
                          <w:widowControl w:val="0"/>
                          <w:jc w:val="center"/>
                          <w:rPr>
                            <w:b/>
                            <w:bCs/>
                            <w:color w:val="FFFFFF"/>
                            <w:sz w:val="56"/>
                            <w:szCs w:val="56"/>
                          </w:rPr>
                        </w:pPr>
                      </w:p>
                      <w:p w14:paraId="74FFBE56" w14:textId="77777777" w:rsidR="00696314" w:rsidRDefault="00696314" w:rsidP="00696314">
                        <w:pPr>
                          <w:widowControl w:val="0"/>
                          <w:jc w:val="center"/>
                          <w:rPr>
                            <w:b/>
                            <w:bCs/>
                            <w:color w:val="FFFFFF"/>
                            <w:sz w:val="56"/>
                            <w:szCs w:val="56"/>
                          </w:rPr>
                        </w:pPr>
                      </w:p>
                      <w:p w14:paraId="1235E793" w14:textId="77777777" w:rsidR="00696314" w:rsidRDefault="00696314" w:rsidP="00696314">
                        <w:pPr>
                          <w:widowControl w:val="0"/>
                          <w:jc w:val="center"/>
                          <w:rPr>
                            <w:b/>
                            <w:bCs/>
                            <w:color w:val="FFFFFF"/>
                            <w:sz w:val="56"/>
                            <w:szCs w:val="56"/>
                          </w:rPr>
                        </w:pPr>
                      </w:p>
                      <w:p w14:paraId="3901AF78" w14:textId="77777777" w:rsidR="00696314" w:rsidRDefault="00696314" w:rsidP="00696314">
                        <w:pPr>
                          <w:widowControl w:val="0"/>
                          <w:jc w:val="center"/>
                          <w:rPr>
                            <w:b/>
                            <w:bCs/>
                            <w:color w:val="FFFFFF"/>
                            <w:sz w:val="56"/>
                            <w:szCs w:val="56"/>
                          </w:rPr>
                        </w:pPr>
                      </w:p>
                      <w:p w14:paraId="10B569DC" w14:textId="77777777" w:rsidR="00696314" w:rsidRDefault="00696314" w:rsidP="00696314">
                        <w:pPr>
                          <w:widowControl w:val="0"/>
                          <w:jc w:val="center"/>
                          <w:rPr>
                            <w:b/>
                            <w:bCs/>
                            <w:color w:val="FFFFFF"/>
                            <w:sz w:val="56"/>
                            <w:szCs w:val="56"/>
                          </w:rPr>
                        </w:pPr>
                      </w:p>
                      <w:p w14:paraId="1AAAD98B" w14:textId="77777777" w:rsidR="00696314" w:rsidRDefault="00696314" w:rsidP="00696314">
                        <w:pPr>
                          <w:widowControl w:val="0"/>
                          <w:jc w:val="center"/>
                          <w:rPr>
                            <w:b/>
                            <w:bCs/>
                            <w:color w:val="FFFFFF"/>
                            <w:sz w:val="56"/>
                            <w:szCs w:val="56"/>
                          </w:rPr>
                        </w:pPr>
                      </w:p>
                      <w:p w14:paraId="27685AF3" w14:textId="77777777" w:rsidR="00696314" w:rsidRDefault="00696314" w:rsidP="00696314">
                        <w:pPr>
                          <w:widowControl w:val="0"/>
                          <w:jc w:val="center"/>
                          <w:rPr>
                            <w:b/>
                            <w:bCs/>
                            <w:color w:val="FFFFFF"/>
                            <w:sz w:val="56"/>
                            <w:szCs w:val="56"/>
                          </w:rPr>
                        </w:pPr>
                      </w:p>
                      <w:p w14:paraId="6975F19E" w14:textId="77777777" w:rsidR="00696314" w:rsidRDefault="00696314" w:rsidP="00696314">
                        <w:pPr>
                          <w:widowControl w:val="0"/>
                          <w:jc w:val="center"/>
                          <w:rPr>
                            <w:b/>
                            <w:bCs/>
                            <w:color w:val="FFFFFF"/>
                            <w:sz w:val="56"/>
                            <w:szCs w:val="56"/>
                          </w:rPr>
                        </w:pPr>
                      </w:p>
                      <w:p w14:paraId="6CC33654" w14:textId="77777777" w:rsidR="00696314" w:rsidRDefault="00696314" w:rsidP="00696314">
                        <w:pPr>
                          <w:widowControl w:val="0"/>
                          <w:jc w:val="center"/>
                          <w:rPr>
                            <w:b/>
                            <w:bCs/>
                            <w:color w:val="FFFFFF"/>
                            <w:sz w:val="56"/>
                            <w:szCs w:val="56"/>
                          </w:rPr>
                        </w:pPr>
                      </w:p>
                      <w:p w14:paraId="18081EFE" w14:textId="77777777" w:rsidR="00696314" w:rsidRDefault="00696314" w:rsidP="00696314">
                        <w:pPr>
                          <w:widowControl w:val="0"/>
                          <w:jc w:val="center"/>
                          <w:rPr>
                            <w:b/>
                            <w:bCs/>
                            <w:color w:val="FFFFFF"/>
                            <w:sz w:val="56"/>
                            <w:szCs w:val="56"/>
                          </w:rPr>
                        </w:pPr>
                      </w:p>
                      <w:p w14:paraId="0A99AE19" w14:textId="77777777" w:rsidR="00696314" w:rsidRDefault="00696314" w:rsidP="00696314">
                        <w:pPr>
                          <w:widowControl w:val="0"/>
                          <w:jc w:val="center"/>
                          <w:rPr>
                            <w:b/>
                            <w:bCs/>
                            <w:color w:val="FFFFFF"/>
                            <w:sz w:val="56"/>
                            <w:szCs w:val="56"/>
                          </w:rPr>
                        </w:pPr>
                      </w:p>
                      <w:p w14:paraId="44B8B4EC" w14:textId="77777777" w:rsidR="00696314" w:rsidRDefault="00696314" w:rsidP="00696314">
                        <w:pPr>
                          <w:widowControl w:val="0"/>
                          <w:jc w:val="center"/>
                          <w:rPr>
                            <w:b/>
                            <w:bCs/>
                            <w:color w:val="FFFFFF"/>
                            <w:sz w:val="56"/>
                            <w:szCs w:val="56"/>
                          </w:rPr>
                        </w:pPr>
                      </w:p>
                      <w:p w14:paraId="7D019247" w14:textId="77777777" w:rsidR="00696314" w:rsidRDefault="00696314" w:rsidP="00696314">
                        <w:pPr>
                          <w:widowControl w:val="0"/>
                          <w:jc w:val="center"/>
                          <w:rPr>
                            <w:b/>
                            <w:bCs/>
                            <w:color w:val="FFFFFF"/>
                            <w:sz w:val="56"/>
                            <w:szCs w:val="56"/>
                          </w:rPr>
                        </w:pPr>
                      </w:p>
                      <w:p w14:paraId="4055B81C" w14:textId="77777777" w:rsidR="00696314" w:rsidRDefault="00696314" w:rsidP="00696314">
                        <w:pPr>
                          <w:widowControl w:val="0"/>
                          <w:jc w:val="center"/>
                          <w:rPr>
                            <w:b/>
                            <w:bCs/>
                            <w:color w:val="FFFFFF"/>
                            <w:sz w:val="56"/>
                            <w:szCs w:val="56"/>
                          </w:rPr>
                        </w:pPr>
                      </w:p>
                    </w:txbxContent>
                  </v:textbox>
                </v:shape>
                <v:shape id="Picture 11" o:spid="_x0000_s1029" type="#_x0000_t75" style="position:absolute;left:59781;top:101373;width:43053;height:67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">
                  <v:imagedata r:id="rId22" o:title=""/>
                </v:shape>
                <w10:wrap anchorx="page"/>
              </v:group>
            </w:pict>
          </mc:Fallback>
        </mc:AlternateContent>
      </w:r>
      <w:r>
        <w:rPr>
          <w:rFonts w:ascii="Arial" w:hAnsi="Arial" w:cs="Arial"/>
        </w:rPr>
        <w:br w:type="page"/>
      </w:r>
    </w:p>
    <w:p w14:paraId="383F4512" w14:textId="1E4F24D2" w:rsidR="002724B5" w:rsidRDefault="002724B5">
      <w:pPr>
        <w:rPr>
          <w:rFonts w:ascii="Arial" w:hAnsi="Arial" w:cs="Arial"/>
        </w:rPr>
      </w:pPr>
    </w:p>
    <w:sdt>
      <w:sdtPr>
        <w:rPr>
          <w:rFonts w:ascii="Arial" w:eastAsia="Times New Roman" w:hAnsi="Arial" w:cs="Arial"/>
          <w:color w:val="auto"/>
          <w:sz w:val="24"/>
          <w:szCs w:val="24"/>
          <w:shd w:val="clear" w:color="auto" w:fill="E6E6E6"/>
        </w:rPr>
        <w:id w:val="-1112744968"/>
        <w:docPartObj>
          <w:docPartGallery w:val="Table of Contents"/>
          <w:docPartUnique/>
        </w:docPartObj>
      </w:sdtPr>
      <w:sdtEndPr>
        <w:rPr>
          <w:b/>
          <w:bCs/>
          <w:noProof/>
        </w:rPr>
      </w:sdtEndPr>
      <w:sdtContent>
        <w:sdt>
          <w:sdtPr>
            <w:rPr>
              <w:rFonts w:ascii="Arial" w:eastAsia="Times New Roman" w:hAnsi="Arial" w:cs="Arial"/>
              <w:color w:val="auto"/>
              <w:sz w:val="24"/>
              <w:szCs w:val="24"/>
              <w:shd w:val="clear" w:color="auto" w:fill="E6E6E6"/>
            </w:rPr>
            <w:id w:val="657354567"/>
            <w:docPartObj>
              <w:docPartGallery w:val="Table of Contents"/>
              <w:docPartUnique/>
            </w:docPartObj>
          </w:sdtPr>
          <w:sdtEndPr>
            <w:rPr>
              <w:b/>
              <w:bCs/>
              <w:noProof/>
            </w:rPr>
          </w:sdtEndPr>
          <w:sdtContent>
            <w:p w14:paraId="5483C22B" w14:textId="456C17B8" w:rsidR="00B41E23" w:rsidRPr="000041C2" w:rsidRDefault="00B41E23">
              <w:pPr>
                <w:pStyle w:val="TOCHeading"/>
                <w:rPr>
                  <w:rFonts w:ascii="Arial" w:hAnsi="Arial"/>
                  <w:b/>
                  <w:sz w:val="22"/>
                </w:rPr>
              </w:pPr>
              <w:r w:rsidRPr="000041C2">
                <w:rPr>
                  <w:rFonts w:ascii="Arial" w:hAnsi="Arial"/>
                  <w:b/>
                  <w:sz w:val="22"/>
                </w:rPr>
                <w:t>Table of Contents</w:t>
              </w:r>
            </w:p>
            <w:p w14:paraId="2E96BB01" w14:textId="77777777" w:rsidR="00B41E23" w:rsidRPr="00A262A9" w:rsidRDefault="0008272C">
              <w:pPr>
                <w:pStyle w:val="TOC1"/>
                <w:tabs>
                  <w:tab w:val="right" w:leader="dot" w:pos="9204"/>
                </w:tabs>
                <w:rPr>
                  <w:rFonts w:ascii="Arial" w:hAnsi="Arial" w:cs="Arial"/>
                  <w:color w:val="2B579A"/>
                  <w:sz w:val="18"/>
                  <w:szCs w:val="18"/>
                  <w:shd w:val="clear" w:color="auto" w:fill="E6E6E6"/>
                </w:rPr>
              </w:pPr>
            </w:p>
          </w:sdtContent>
        </w:sdt>
        <w:p w14:paraId="5EF6CF2F" w14:textId="0D980C1F" w:rsidR="009479EE" w:rsidRDefault="00B41E23">
          <w:pPr>
            <w:pStyle w:val="TOC1"/>
            <w:tabs>
              <w:tab w:val="right" w:leader="dot" w:pos="9736"/>
            </w:tabs>
            <w:rPr>
              <w:rFonts w:asciiTheme="minorHAnsi" w:eastAsiaTheme="minorEastAsia" w:hAnsiTheme="minorHAnsi" w:cstheme="minorBidi"/>
              <w:noProof/>
              <w:sz w:val="22"/>
              <w:szCs w:val="22"/>
              <w:lang w:val="en-GB" w:eastAsia="en-GB"/>
            </w:rPr>
          </w:pPr>
          <w:r w:rsidRPr="00A262A9">
            <w:rPr>
              <w:rFonts w:ascii="Arial" w:hAnsi="Arial" w:cs="Arial"/>
              <w:color w:val="2B579A"/>
              <w:sz w:val="18"/>
              <w:szCs w:val="18"/>
              <w:shd w:val="clear" w:color="auto" w:fill="E6E6E6"/>
            </w:rPr>
            <w:fldChar w:fldCharType="begin"/>
          </w:r>
          <w:r w:rsidRPr="00A262A9">
            <w:rPr>
              <w:rFonts w:ascii="Arial" w:hAnsi="Arial" w:cs="Arial"/>
              <w:sz w:val="18"/>
              <w:szCs w:val="18"/>
            </w:rPr>
            <w:instrText xml:space="preserve"> TOC \o "1-3" \h \z \u </w:instrText>
          </w:r>
          <w:r w:rsidRPr="00A262A9">
            <w:rPr>
              <w:rFonts w:ascii="Arial" w:hAnsi="Arial" w:cs="Arial"/>
              <w:color w:val="2B579A"/>
              <w:sz w:val="18"/>
              <w:szCs w:val="18"/>
              <w:shd w:val="clear" w:color="auto" w:fill="E6E6E6"/>
            </w:rPr>
            <w:fldChar w:fldCharType="separate"/>
          </w:r>
          <w:hyperlink w:anchor="_Toc118108697" w:history="1">
            <w:r w:rsidR="009479EE" w:rsidRPr="00BB70F2">
              <w:rPr>
                <w:rStyle w:val="Hyperlink"/>
                <w:noProof/>
              </w:rPr>
              <w:t>Introduction</w:t>
            </w:r>
            <w:r w:rsidR="009479EE">
              <w:rPr>
                <w:noProof/>
                <w:webHidden/>
              </w:rPr>
              <w:tab/>
            </w:r>
            <w:r w:rsidR="009479EE">
              <w:rPr>
                <w:noProof/>
                <w:webHidden/>
              </w:rPr>
              <w:fldChar w:fldCharType="begin"/>
            </w:r>
            <w:r w:rsidR="009479EE">
              <w:rPr>
                <w:noProof/>
                <w:webHidden/>
              </w:rPr>
              <w:instrText xml:space="preserve"> PAGEREF _Toc118108697 \h </w:instrText>
            </w:r>
            <w:r w:rsidR="009479EE">
              <w:rPr>
                <w:noProof/>
                <w:webHidden/>
              </w:rPr>
            </w:r>
            <w:r w:rsidR="009479EE">
              <w:rPr>
                <w:noProof/>
                <w:webHidden/>
              </w:rPr>
              <w:fldChar w:fldCharType="separate"/>
            </w:r>
            <w:r w:rsidR="009479EE">
              <w:rPr>
                <w:noProof/>
                <w:webHidden/>
              </w:rPr>
              <w:t>3</w:t>
            </w:r>
            <w:r w:rsidR="009479EE">
              <w:rPr>
                <w:noProof/>
                <w:webHidden/>
              </w:rPr>
              <w:fldChar w:fldCharType="end"/>
            </w:r>
          </w:hyperlink>
        </w:p>
        <w:p w14:paraId="3D771A76" w14:textId="33D6A416" w:rsidR="009479EE" w:rsidRDefault="0008272C">
          <w:pPr>
            <w:pStyle w:val="TOC1"/>
            <w:tabs>
              <w:tab w:val="right" w:leader="dot" w:pos="9736"/>
            </w:tabs>
            <w:rPr>
              <w:rFonts w:asciiTheme="minorHAnsi" w:eastAsiaTheme="minorEastAsia" w:hAnsiTheme="minorHAnsi" w:cstheme="minorBidi"/>
              <w:noProof/>
              <w:sz w:val="22"/>
              <w:szCs w:val="22"/>
              <w:lang w:val="en-GB" w:eastAsia="en-GB"/>
            </w:rPr>
          </w:pPr>
          <w:hyperlink w:anchor="_Toc118108698" w:history="1">
            <w:r w:rsidR="009479EE" w:rsidRPr="00BB70F2">
              <w:rPr>
                <w:rStyle w:val="Hyperlink"/>
                <w:rFonts w:eastAsiaTheme="minorHAnsi" w:cs="Arial"/>
                <w:noProof/>
              </w:rPr>
              <w:t>Epidemiological situation and context</w:t>
            </w:r>
            <w:r w:rsidR="009479EE">
              <w:rPr>
                <w:noProof/>
                <w:webHidden/>
              </w:rPr>
              <w:tab/>
            </w:r>
            <w:r w:rsidR="009479EE">
              <w:rPr>
                <w:noProof/>
                <w:webHidden/>
              </w:rPr>
              <w:fldChar w:fldCharType="begin"/>
            </w:r>
            <w:r w:rsidR="009479EE">
              <w:rPr>
                <w:noProof/>
                <w:webHidden/>
              </w:rPr>
              <w:instrText xml:space="preserve"> PAGEREF _Toc118108698 \h </w:instrText>
            </w:r>
            <w:r w:rsidR="009479EE">
              <w:rPr>
                <w:noProof/>
                <w:webHidden/>
              </w:rPr>
            </w:r>
            <w:r w:rsidR="009479EE">
              <w:rPr>
                <w:noProof/>
                <w:webHidden/>
              </w:rPr>
              <w:fldChar w:fldCharType="separate"/>
            </w:r>
            <w:r w:rsidR="009479EE">
              <w:rPr>
                <w:noProof/>
                <w:webHidden/>
              </w:rPr>
              <w:t>3</w:t>
            </w:r>
            <w:r w:rsidR="009479EE">
              <w:rPr>
                <w:noProof/>
                <w:webHidden/>
              </w:rPr>
              <w:fldChar w:fldCharType="end"/>
            </w:r>
          </w:hyperlink>
        </w:p>
        <w:p w14:paraId="1D3EF949" w14:textId="292A1A4E" w:rsidR="009479EE" w:rsidRDefault="0008272C">
          <w:pPr>
            <w:pStyle w:val="TOC1"/>
            <w:tabs>
              <w:tab w:val="right" w:leader="dot" w:pos="9736"/>
            </w:tabs>
            <w:rPr>
              <w:rFonts w:asciiTheme="minorHAnsi" w:eastAsiaTheme="minorEastAsia" w:hAnsiTheme="minorHAnsi" w:cstheme="minorBidi"/>
              <w:noProof/>
              <w:sz w:val="22"/>
              <w:szCs w:val="22"/>
              <w:lang w:val="en-GB" w:eastAsia="en-GB"/>
            </w:rPr>
          </w:pPr>
          <w:hyperlink w:anchor="_Toc118108699" w:history="1">
            <w:r w:rsidR="009479EE" w:rsidRPr="00BB70F2">
              <w:rPr>
                <w:rStyle w:val="Hyperlink"/>
                <w:rFonts w:eastAsiaTheme="minorHAnsi" w:cs="Arial"/>
                <w:noProof/>
              </w:rPr>
              <w:t>Previous outbreaks of Ebola in Uganda</w:t>
            </w:r>
            <w:r w:rsidR="009479EE">
              <w:rPr>
                <w:noProof/>
                <w:webHidden/>
              </w:rPr>
              <w:tab/>
            </w:r>
            <w:r w:rsidR="009479EE">
              <w:rPr>
                <w:noProof/>
                <w:webHidden/>
              </w:rPr>
              <w:fldChar w:fldCharType="begin"/>
            </w:r>
            <w:r w:rsidR="009479EE">
              <w:rPr>
                <w:noProof/>
                <w:webHidden/>
              </w:rPr>
              <w:instrText xml:space="preserve"> PAGEREF _Toc118108699 \h </w:instrText>
            </w:r>
            <w:r w:rsidR="009479EE">
              <w:rPr>
                <w:noProof/>
                <w:webHidden/>
              </w:rPr>
            </w:r>
            <w:r w:rsidR="009479EE">
              <w:rPr>
                <w:noProof/>
                <w:webHidden/>
              </w:rPr>
              <w:fldChar w:fldCharType="separate"/>
            </w:r>
            <w:r w:rsidR="009479EE">
              <w:rPr>
                <w:noProof/>
                <w:webHidden/>
              </w:rPr>
              <w:t>4</w:t>
            </w:r>
            <w:r w:rsidR="009479EE">
              <w:rPr>
                <w:noProof/>
                <w:webHidden/>
              </w:rPr>
              <w:fldChar w:fldCharType="end"/>
            </w:r>
          </w:hyperlink>
        </w:p>
        <w:p w14:paraId="13EE25E3" w14:textId="08EAB7DF" w:rsidR="009479EE" w:rsidRDefault="0008272C">
          <w:pPr>
            <w:pStyle w:val="TOC1"/>
            <w:tabs>
              <w:tab w:val="right" w:leader="dot" w:pos="9736"/>
            </w:tabs>
            <w:rPr>
              <w:rFonts w:asciiTheme="minorHAnsi" w:eastAsiaTheme="minorEastAsia" w:hAnsiTheme="minorHAnsi" w:cstheme="minorBidi"/>
              <w:noProof/>
              <w:sz w:val="22"/>
              <w:szCs w:val="22"/>
              <w:lang w:val="en-GB" w:eastAsia="en-GB"/>
            </w:rPr>
          </w:pPr>
          <w:hyperlink w:anchor="_Toc118108700" w:history="1">
            <w:r w:rsidR="009479EE" w:rsidRPr="00BB70F2">
              <w:rPr>
                <w:rStyle w:val="Hyperlink"/>
                <w:rFonts w:eastAsia="Calibri" w:cs="Arial"/>
                <w:noProof/>
              </w:rPr>
              <w:t>Risk Assessment</w:t>
            </w:r>
            <w:r w:rsidR="009479EE">
              <w:rPr>
                <w:noProof/>
                <w:webHidden/>
              </w:rPr>
              <w:tab/>
            </w:r>
            <w:r w:rsidR="009479EE">
              <w:rPr>
                <w:noProof/>
                <w:webHidden/>
              </w:rPr>
              <w:fldChar w:fldCharType="begin"/>
            </w:r>
            <w:r w:rsidR="009479EE">
              <w:rPr>
                <w:noProof/>
                <w:webHidden/>
              </w:rPr>
              <w:instrText xml:space="preserve"> PAGEREF _Toc118108700 \h </w:instrText>
            </w:r>
            <w:r w:rsidR="009479EE">
              <w:rPr>
                <w:noProof/>
                <w:webHidden/>
              </w:rPr>
            </w:r>
            <w:r w:rsidR="009479EE">
              <w:rPr>
                <w:noProof/>
                <w:webHidden/>
              </w:rPr>
              <w:fldChar w:fldCharType="separate"/>
            </w:r>
            <w:r w:rsidR="009479EE">
              <w:rPr>
                <w:noProof/>
                <w:webHidden/>
              </w:rPr>
              <w:t>4</w:t>
            </w:r>
            <w:r w:rsidR="009479EE">
              <w:rPr>
                <w:noProof/>
                <w:webHidden/>
              </w:rPr>
              <w:fldChar w:fldCharType="end"/>
            </w:r>
          </w:hyperlink>
        </w:p>
        <w:p w14:paraId="32302A11" w14:textId="44F4AC6B" w:rsidR="009479EE" w:rsidRDefault="0008272C">
          <w:pPr>
            <w:pStyle w:val="TOC2"/>
            <w:tabs>
              <w:tab w:val="right" w:leader="dot" w:pos="9736"/>
            </w:tabs>
            <w:rPr>
              <w:rFonts w:asciiTheme="minorHAnsi" w:eastAsiaTheme="minorEastAsia" w:hAnsiTheme="minorHAnsi" w:cstheme="minorBidi"/>
              <w:noProof/>
              <w:sz w:val="22"/>
              <w:szCs w:val="22"/>
              <w:lang w:val="en-GB" w:eastAsia="en-GB"/>
            </w:rPr>
          </w:pPr>
          <w:hyperlink w:anchor="_Toc118108701" w:history="1">
            <w:r w:rsidR="009479EE" w:rsidRPr="00BB70F2">
              <w:rPr>
                <w:rStyle w:val="Hyperlink"/>
                <w:rFonts w:cs="Arial"/>
                <w:noProof/>
              </w:rPr>
              <w:t>Risk mapping</w:t>
            </w:r>
            <w:r w:rsidR="009479EE">
              <w:rPr>
                <w:noProof/>
                <w:webHidden/>
              </w:rPr>
              <w:tab/>
            </w:r>
            <w:r w:rsidR="009479EE">
              <w:rPr>
                <w:noProof/>
                <w:webHidden/>
              </w:rPr>
              <w:fldChar w:fldCharType="begin"/>
            </w:r>
            <w:r w:rsidR="009479EE">
              <w:rPr>
                <w:noProof/>
                <w:webHidden/>
              </w:rPr>
              <w:instrText xml:space="preserve"> PAGEREF _Toc118108701 \h </w:instrText>
            </w:r>
            <w:r w:rsidR="009479EE">
              <w:rPr>
                <w:noProof/>
                <w:webHidden/>
              </w:rPr>
            </w:r>
            <w:r w:rsidR="009479EE">
              <w:rPr>
                <w:noProof/>
                <w:webHidden/>
              </w:rPr>
              <w:fldChar w:fldCharType="separate"/>
            </w:r>
            <w:r w:rsidR="009479EE">
              <w:rPr>
                <w:noProof/>
                <w:webHidden/>
              </w:rPr>
              <w:t>5</w:t>
            </w:r>
            <w:r w:rsidR="009479EE">
              <w:rPr>
                <w:noProof/>
                <w:webHidden/>
              </w:rPr>
              <w:fldChar w:fldCharType="end"/>
            </w:r>
          </w:hyperlink>
        </w:p>
        <w:p w14:paraId="7CCA9548" w14:textId="395A7E74" w:rsidR="009479EE" w:rsidRDefault="0008272C">
          <w:pPr>
            <w:pStyle w:val="TOC2"/>
            <w:tabs>
              <w:tab w:val="right" w:leader="dot" w:pos="9736"/>
            </w:tabs>
            <w:rPr>
              <w:rFonts w:asciiTheme="minorHAnsi" w:eastAsiaTheme="minorEastAsia" w:hAnsiTheme="minorHAnsi" w:cstheme="minorBidi"/>
              <w:noProof/>
              <w:sz w:val="22"/>
              <w:szCs w:val="22"/>
              <w:lang w:val="en-GB" w:eastAsia="en-GB"/>
            </w:rPr>
          </w:pPr>
          <w:hyperlink w:anchor="_Toc118108702" w:history="1">
            <w:r w:rsidR="009479EE" w:rsidRPr="00BB70F2">
              <w:rPr>
                <w:rStyle w:val="Hyperlink"/>
                <w:noProof/>
              </w:rPr>
              <w:t>Risk of SVD transmission to the rest of east Africa/great lakes</w:t>
            </w:r>
            <w:r w:rsidR="009479EE">
              <w:rPr>
                <w:noProof/>
                <w:webHidden/>
              </w:rPr>
              <w:tab/>
            </w:r>
            <w:r w:rsidR="009479EE">
              <w:rPr>
                <w:noProof/>
                <w:webHidden/>
              </w:rPr>
              <w:fldChar w:fldCharType="begin"/>
            </w:r>
            <w:r w:rsidR="009479EE">
              <w:rPr>
                <w:noProof/>
                <w:webHidden/>
              </w:rPr>
              <w:instrText xml:space="preserve"> PAGEREF _Toc118108702 \h </w:instrText>
            </w:r>
            <w:r w:rsidR="009479EE">
              <w:rPr>
                <w:noProof/>
                <w:webHidden/>
              </w:rPr>
            </w:r>
            <w:r w:rsidR="009479EE">
              <w:rPr>
                <w:noProof/>
                <w:webHidden/>
              </w:rPr>
              <w:fldChar w:fldCharType="separate"/>
            </w:r>
            <w:r w:rsidR="009479EE">
              <w:rPr>
                <w:noProof/>
                <w:webHidden/>
              </w:rPr>
              <w:t>6</w:t>
            </w:r>
            <w:r w:rsidR="009479EE">
              <w:rPr>
                <w:noProof/>
                <w:webHidden/>
              </w:rPr>
              <w:fldChar w:fldCharType="end"/>
            </w:r>
          </w:hyperlink>
        </w:p>
        <w:p w14:paraId="02CDD376" w14:textId="2D519B5B" w:rsidR="009479EE" w:rsidRDefault="0008272C">
          <w:pPr>
            <w:pStyle w:val="TOC2"/>
            <w:tabs>
              <w:tab w:val="right" w:leader="dot" w:pos="9736"/>
            </w:tabs>
            <w:rPr>
              <w:rFonts w:asciiTheme="minorHAnsi" w:eastAsiaTheme="minorEastAsia" w:hAnsiTheme="minorHAnsi" w:cstheme="minorBidi"/>
              <w:noProof/>
              <w:sz w:val="22"/>
              <w:szCs w:val="22"/>
              <w:lang w:val="en-GB" w:eastAsia="en-GB"/>
            </w:rPr>
          </w:pPr>
          <w:hyperlink w:anchor="_Toc118108703" w:history="1">
            <w:r w:rsidR="009479EE" w:rsidRPr="00BB70F2">
              <w:rPr>
                <w:rStyle w:val="Hyperlink"/>
                <w:noProof/>
              </w:rPr>
              <w:t>Other events of public health concern</w:t>
            </w:r>
            <w:r w:rsidR="009479EE">
              <w:rPr>
                <w:noProof/>
                <w:webHidden/>
              </w:rPr>
              <w:tab/>
            </w:r>
            <w:r w:rsidR="009479EE">
              <w:rPr>
                <w:noProof/>
                <w:webHidden/>
              </w:rPr>
              <w:fldChar w:fldCharType="begin"/>
            </w:r>
            <w:r w:rsidR="009479EE">
              <w:rPr>
                <w:noProof/>
                <w:webHidden/>
              </w:rPr>
              <w:instrText xml:space="preserve"> PAGEREF _Toc118108703 \h </w:instrText>
            </w:r>
            <w:r w:rsidR="009479EE">
              <w:rPr>
                <w:noProof/>
                <w:webHidden/>
              </w:rPr>
            </w:r>
            <w:r w:rsidR="009479EE">
              <w:rPr>
                <w:noProof/>
                <w:webHidden/>
              </w:rPr>
              <w:fldChar w:fldCharType="separate"/>
            </w:r>
            <w:r w:rsidR="009479EE">
              <w:rPr>
                <w:noProof/>
                <w:webHidden/>
              </w:rPr>
              <w:t>6</w:t>
            </w:r>
            <w:r w:rsidR="009479EE">
              <w:rPr>
                <w:noProof/>
                <w:webHidden/>
              </w:rPr>
              <w:fldChar w:fldCharType="end"/>
            </w:r>
          </w:hyperlink>
        </w:p>
        <w:p w14:paraId="2D36035A" w14:textId="6049787F" w:rsidR="009479EE" w:rsidRDefault="0008272C">
          <w:pPr>
            <w:pStyle w:val="TOC1"/>
            <w:tabs>
              <w:tab w:val="right" w:leader="dot" w:pos="9736"/>
            </w:tabs>
            <w:rPr>
              <w:rFonts w:asciiTheme="minorHAnsi" w:eastAsiaTheme="minorEastAsia" w:hAnsiTheme="minorHAnsi" w:cstheme="minorBidi"/>
              <w:noProof/>
              <w:sz w:val="22"/>
              <w:szCs w:val="22"/>
              <w:lang w:val="en-GB" w:eastAsia="en-GB"/>
            </w:rPr>
          </w:pPr>
          <w:hyperlink w:anchor="_Toc118108704" w:history="1">
            <w:r w:rsidR="009479EE" w:rsidRPr="00BB70F2">
              <w:rPr>
                <w:rStyle w:val="Hyperlink"/>
                <w:noProof/>
              </w:rPr>
              <w:t>Lessons learned and good practices</w:t>
            </w:r>
            <w:r w:rsidR="009479EE">
              <w:rPr>
                <w:noProof/>
                <w:webHidden/>
              </w:rPr>
              <w:tab/>
            </w:r>
            <w:r w:rsidR="009479EE">
              <w:rPr>
                <w:noProof/>
                <w:webHidden/>
              </w:rPr>
              <w:fldChar w:fldCharType="begin"/>
            </w:r>
            <w:r w:rsidR="009479EE">
              <w:rPr>
                <w:noProof/>
                <w:webHidden/>
              </w:rPr>
              <w:instrText xml:space="preserve"> PAGEREF _Toc118108704 \h </w:instrText>
            </w:r>
            <w:r w:rsidR="009479EE">
              <w:rPr>
                <w:noProof/>
                <w:webHidden/>
              </w:rPr>
            </w:r>
            <w:r w:rsidR="009479EE">
              <w:rPr>
                <w:noProof/>
                <w:webHidden/>
              </w:rPr>
              <w:fldChar w:fldCharType="separate"/>
            </w:r>
            <w:r w:rsidR="009479EE">
              <w:rPr>
                <w:noProof/>
                <w:webHidden/>
              </w:rPr>
              <w:t>7</w:t>
            </w:r>
            <w:r w:rsidR="009479EE">
              <w:rPr>
                <w:noProof/>
                <w:webHidden/>
              </w:rPr>
              <w:fldChar w:fldCharType="end"/>
            </w:r>
          </w:hyperlink>
        </w:p>
        <w:p w14:paraId="0C2B50FE" w14:textId="277FE929" w:rsidR="009479EE" w:rsidRDefault="0008272C">
          <w:pPr>
            <w:pStyle w:val="TOC1"/>
            <w:tabs>
              <w:tab w:val="right" w:leader="dot" w:pos="9736"/>
            </w:tabs>
            <w:rPr>
              <w:rFonts w:asciiTheme="minorHAnsi" w:eastAsiaTheme="minorEastAsia" w:hAnsiTheme="minorHAnsi" w:cstheme="minorBidi"/>
              <w:noProof/>
              <w:sz w:val="22"/>
              <w:szCs w:val="22"/>
              <w:lang w:val="en-GB" w:eastAsia="en-GB"/>
            </w:rPr>
          </w:pPr>
          <w:hyperlink w:anchor="_Toc118108705" w:history="1">
            <w:r w:rsidR="009479EE" w:rsidRPr="00BB70F2">
              <w:rPr>
                <w:rStyle w:val="Hyperlink"/>
                <w:noProof/>
              </w:rPr>
              <w:t>National response plan and scenarios</w:t>
            </w:r>
            <w:r w:rsidR="009479EE">
              <w:rPr>
                <w:noProof/>
                <w:webHidden/>
              </w:rPr>
              <w:tab/>
            </w:r>
            <w:r w:rsidR="009479EE">
              <w:rPr>
                <w:noProof/>
                <w:webHidden/>
              </w:rPr>
              <w:fldChar w:fldCharType="begin"/>
            </w:r>
            <w:r w:rsidR="009479EE">
              <w:rPr>
                <w:noProof/>
                <w:webHidden/>
              </w:rPr>
              <w:instrText xml:space="preserve"> PAGEREF _Toc118108705 \h </w:instrText>
            </w:r>
            <w:r w:rsidR="009479EE">
              <w:rPr>
                <w:noProof/>
                <w:webHidden/>
              </w:rPr>
            </w:r>
            <w:r w:rsidR="009479EE">
              <w:rPr>
                <w:noProof/>
                <w:webHidden/>
              </w:rPr>
              <w:fldChar w:fldCharType="separate"/>
            </w:r>
            <w:r w:rsidR="009479EE">
              <w:rPr>
                <w:noProof/>
                <w:webHidden/>
              </w:rPr>
              <w:t>8</w:t>
            </w:r>
            <w:r w:rsidR="009479EE">
              <w:rPr>
                <w:noProof/>
                <w:webHidden/>
              </w:rPr>
              <w:fldChar w:fldCharType="end"/>
            </w:r>
          </w:hyperlink>
        </w:p>
        <w:p w14:paraId="74CEDAB7" w14:textId="33B6293C" w:rsidR="009479EE" w:rsidRDefault="0008272C">
          <w:pPr>
            <w:pStyle w:val="TOC1"/>
            <w:tabs>
              <w:tab w:val="right" w:leader="dot" w:pos="9736"/>
            </w:tabs>
            <w:rPr>
              <w:rFonts w:asciiTheme="minorHAnsi" w:eastAsiaTheme="minorEastAsia" w:hAnsiTheme="minorHAnsi" w:cstheme="minorBidi"/>
              <w:noProof/>
              <w:sz w:val="22"/>
              <w:szCs w:val="22"/>
              <w:lang w:val="en-GB" w:eastAsia="en-GB"/>
            </w:rPr>
          </w:pPr>
          <w:hyperlink w:anchor="_Toc118108706" w:history="1">
            <w:r w:rsidR="009479EE" w:rsidRPr="00BB70F2">
              <w:rPr>
                <w:rStyle w:val="Hyperlink"/>
                <w:rFonts w:cs="Arial"/>
                <w:noProof/>
              </w:rPr>
              <w:t>UNICEF EVD preparedness and response in August 2018 – December 2019</w:t>
            </w:r>
            <w:r w:rsidR="009479EE">
              <w:rPr>
                <w:noProof/>
                <w:webHidden/>
              </w:rPr>
              <w:tab/>
            </w:r>
            <w:r w:rsidR="009479EE">
              <w:rPr>
                <w:noProof/>
                <w:webHidden/>
              </w:rPr>
              <w:fldChar w:fldCharType="begin"/>
            </w:r>
            <w:r w:rsidR="009479EE">
              <w:rPr>
                <w:noProof/>
                <w:webHidden/>
              </w:rPr>
              <w:instrText xml:space="preserve"> PAGEREF _Toc118108706 \h </w:instrText>
            </w:r>
            <w:r w:rsidR="009479EE">
              <w:rPr>
                <w:noProof/>
                <w:webHidden/>
              </w:rPr>
            </w:r>
            <w:r w:rsidR="009479EE">
              <w:rPr>
                <w:noProof/>
                <w:webHidden/>
              </w:rPr>
              <w:fldChar w:fldCharType="separate"/>
            </w:r>
            <w:r w:rsidR="009479EE">
              <w:rPr>
                <w:noProof/>
                <w:webHidden/>
              </w:rPr>
              <w:t>9</w:t>
            </w:r>
            <w:r w:rsidR="009479EE">
              <w:rPr>
                <w:noProof/>
                <w:webHidden/>
              </w:rPr>
              <w:fldChar w:fldCharType="end"/>
            </w:r>
          </w:hyperlink>
        </w:p>
        <w:p w14:paraId="3EA99265" w14:textId="4045E7FA" w:rsidR="009479EE" w:rsidRDefault="0008272C">
          <w:pPr>
            <w:pStyle w:val="TOC1"/>
            <w:tabs>
              <w:tab w:val="right" w:leader="dot" w:pos="9736"/>
            </w:tabs>
            <w:rPr>
              <w:rFonts w:asciiTheme="minorHAnsi" w:eastAsiaTheme="minorEastAsia" w:hAnsiTheme="minorHAnsi" w:cstheme="minorBidi"/>
              <w:noProof/>
              <w:sz w:val="22"/>
              <w:szCs w:val="22"/>
              <w:lang w:val="en-GB" w:eastAsia="en-GB"/>
            </w:rPr>
          </w:pPr>
          <w:hyperlink w:anchor="_Toc118108707" w:history="1">
            <w:r w:rsidR="009479EE" w:rsidRPr="00BB70F2">
              <w:rPr>
                <w:rStyle w:val="Hyperlink"/>
                <w:rFonts w:cs="Arial"/>
                <w:noProof/>
              </w:rPr>
              <w:t>UNICEF EVD preparedness and response strategy 2022</w:t>
            </w:r>
            <w:r w:rsidR="009479EE">
              <w:rPr>
                <w:noProof/>
                <w:webHidden/>
              </w:rPr>
              <w:tab/>
            </w:r>
            <w:r w:rsidR="009479EE">
              <w:rPr>
                <w:noProof/>
                <w:webHidden/>
              </w:rPr>
              <w:fldChar w:fldCharType="begin"/>
            </w:r>
            <w:r w:rsidR="009479EE">
              <w:rPr>
                <w:noProof/>
                <w:webHidden/>
              </w:rPr>
              <w:instrText xml:space="preserve"> PAGEREF _Toc118108707 \h </w:instrText>
            </w:r>
            <w:r w:rsidR="009479EE">
              <w:rPr>
                <w:noProof/>
                <w:webHidden/>
              </w:rPr>
            </w:r>
            <w:r w:rsidR="009479EE">
              <w:rPr>
                <w:noProof/>
                <w:webHidden/>
              </w:rPr>
              <w:fldChar w:fldCharType="separate"/>
            </w:r>
            <w:r w:rsidR="009479EE">
              <w:rPr>
                <w:noProof/>
                <w:webHidden/>
              </w:rPr>
              <w:t>9</w:t>
            </w:r>
            <w:r w:rsidR="009479EE">
              <w:rPr>
                <w:noProof/>
                <w:webHidden/>
              </w:rPr>
              <w:fldChar w:fldCharType="end"/>
            </w:r>
          </w:hyperlink>
        </w:p>
        <w:p w14:paraId="0A620689" w14:textId="0E80739A" w:rsidR="009479EE" w:rsidRDefault="0008272C">
          <w:pPr>
            <w:pStyle w:val="TOC1"/>
            <w:tabs>
              <w:tab w:val="right" w:leader="dot" w:pos="9736"/>
            </w:tabs>
            <w:rPr>
              <w:rFonts w:asciiTheme="minorHAnsi" w:eastAsiaTheme="minorEastAsia" w:hAnsiTheme="minorHAnsi" w:cstheme="minorBidi"/>
              <w:noProof/>
              <w:sz w:val="22"/>
              <w:szCs w:val="22"/>
              <w:lang w:val="en-GB" w:eastAsia="en-GB"/>
            </w:rPr>
          </w:pPr>
          <w:hyperlink w:anchor="_Toc118108708" w:history="1">
            <w:r w:rsidR="009479EE" w:rsidRPr="00BB70F2">
              <w:rPr>
                <w:rStyle w:val="Hyperlink"/>
                <w:noProof/>
              </w:rPr>
              <w:t>UNICEF Uganda objectives</w:t>
            </w:r>
            <w:r w:rsidR="009479EE">
              <w:rPr>
                <w:noProof/>
                <w:webHidden/>
              </w:rPr>
              <w:tab/>
            </w:r>
            <w:r w:rsidR="009479EE">
              <w:rPr>
                <w:noProof/>
                <w:webHidden/>
              </w:rPr>
              <w:fldChar w:fldCharType="begin"/>
            </w:r>
            <w:r w:rsidR="009479EE">
              <w:rPr>
                <w:noProof/>
                <w:webHidden/>
              </w:rPr>
              <w:instrText xml:space="preserve"> PAGEREF _Toc118108708 \h </w:instrText>
            </w:r>
            <w:r w:rsidR="009479EE">
              <w:rPr>
                <w:noProof/>
                <w:webHidden/>
              </w:rPr>
            </w:r>
            <w:r w:rsidR="009479EE">
              <w:rPr>
                <w:noProof/>
                <w:webHidden/>
              </w:rPr>
              <w:fldChar w:fldCharType="separate"/>
            </w:r>
            <w:r w:rsidR="009479EE">
              <w:rPr>
                <w:noProof/>
                <w:webHidden/>
              </w:rPr>
              <w:t>9</w:t>
            </w:r>
            <w:r w:rsidR="009479EE">
              <w:rPr>
                <w:noProof/>
                <w:webHidden/>
              </w:rPr>
              <w:fldChar w:fldCharType="end"/>
            </w:r>
          </w:hyperlink>
        </w:p>
        <w:p w14:paraId="6DA16113" w14:textId="66377B07" w:rsidR="009479EE" w:rsidRDefault="0008272C">
          <w:pPr>
            <w:pStyle w:val="TOC1"/>
            <w:tabs>
              <w:tab w:val="right" w:leader="dot" w:pos="9736"/>
            </w:tabs>
            <w:rPr>
              <w:rFonts w:asciiTheme="minorHAnsi" w:eastAsiaTheme="minorEastAsia" w:hAnsiTheme="minorHAnsi" w:cstheme="minorBidi"/>
              <w:noProof/>
              <w:sz w:val="22"/>
              <w:szCs w:val="22"/>
              <w:lang w:val="en-GB" w:eastAsia="en-GB"/>
            </w:rPr>
          </w:pPr>
          <w:hyperlink w:anchor="_Toc118108709" w:history="1">
            <w:r w:rsidR="009479EE" w:rsidRPr="00BB70F2">
              <w:rPr>
                <w:rStyle w:val="Hyperlink"/>
                <w:noProof/>
              </w:rPr>
              <w:t>UNICEF Response areas and activities</w:t>
            </w:r>
            <w:r w:rsidR="009479EE">
              <w:rPr>
                <w:noProof/>
                <w:webHidden/>
              </w:rPr>
              <w:tab/>
            </w:r>
            <w:r w:rsidR="009479EE">
              <w:rPr>
                <w:noProof/>
                <w:webHidden/>
              </w:rPr>
              <w:fldChar w:fldCharType="begin"/>
            </w:r>
            <w:r w:rsidR="009479EE">
              <w:rPr>
                <w:noProof/>
                <w:webHidden/>
              </w:rPr>
              <w:instrText xml:space="preserve"> PAGEREF _Toc118108709 \h </w:instrText>
            </w:r>
            <w:r w:rsidR="009479EE">
              <w:rPr>
                <w:noProof/>
                <w:webHidden/>
              </w:rPr>
            </w:r>
            <w:r w:rsidR="009479EE">
              <w:rPr>
                <w:noProof/>
                <w:webHidden/>
              </w:rPr>
              <w:fldChar w:fldCharType="separate"/>
            </w:r>
            <w:r w:rsidR="009479EE">
              <w:rPr>
                <w:noProof/>
                <w:webHidden/>
              </w:rPr>
              <w:t>10</w:t>
            </w:r>
            <w:r w:rsidR="009479EE">
              <w:rPr>
                <w:noProof/>
                <w:webHidden/>
              </w:rPr>
              <w:fldChar w:fldCharType="end"/>
            </w:r>
          </w:hyperlink>
        </w:p>
        <w:p w14:paraId="631615A7" w14:textId="2BE5BB5B" w:rsidR="009479EE" w:rsidRDefault="0008272C">
          <w:pPr>
            <w:pStyle w:val="TOC2"/>
            <w:tabs>
              <w:tab w:val="right" w:leader="dot" w:pos="9736"/>
            </w:tabs>
            <w:rPr>
              <w:rFonts w:asciiTheme="minorHAnsi" w:eastAsiaTheme="minorEastAsia" w:hAnsiTheme="minorHAnsi" w:cstheme="minorBidi"/>
              <w:noProof/>
              <w:sz w:val="22"/>
              <w:szCs w:val="22"/>
              <w:lang w:val="en-GB" w:eastAsia="en-GB"/>
            </w:rPr>
          </w:pPr>
          <w:hyperlink w:anchor="_Toc118108710" w:history="1">
            <w:r w:rsidR="009479EE" w:rsidRPr="00BB70F2">
              <w:rPr>
                <w:rStyle w:val="Hyperlink"/>
                <w:noProof/>
              </w:rPr>
              <w:t>Response area 1: Coordination, Leadership, and partnership</w:t>
            </w:r>
            <w:r w:rsidR="009479EE">
              <w:rPr>
                <w:noProof/>
                <w:webHidden/>
              </w:rPr>
              <w:tab/>
            </w:r>
            <w:r w:rsidR="009479EE">
              <w:rPr>
                <w:noProof/>
                <w:webHidden/>
              </w:rPr>
              <w:fldChar w:fldCharType="begin"/>
            </w:r>
            <w:r w:rsidR="009479EE">
              <w:rPr>
                <w:noProof/>
                <w:webHidden/>
              </w:rPr>
              <w:instrText xml:space="preserve"> PAGEREF _Toc118108710 \h </w:instrText>
            </w:r>
            <w:r w:rsidR="009479EE">
              <w:rPr>
                <w:noProof/>
                <w:webHidden/>
              </w:rPr>
            </w:r>
            <w:r w:rsidR="009479EE">
              <w:rPr>
                <w:noProof/>
                <w:webHidden/>
              </w:rPr>
              <w:fldChar w:fldCharType="separate"/>
            </w:r>
            <w:r w:rsidR="009479EE">
              <w:rPr>
                <w:noProof/>
                <w:webHidden/>
              </w:rPr>
              <w:t>10</w:t>
            </w:r>
            <w:r w:rsidR="009479EE">
              <w:rPr>
                <w:noProof/>
                <w:webHidden/>
              </w:rPr>
              <w:fldChar w:fldCharType="end"/>
            </w:r>
          </w:hyperlink>
        </w:p>
        <w:p w14:paraId="61499C54" w14:textId="3DD16DA1" w:rsidR="009479EE" w:rsidRDefault="0008272C">
          <w:pPr>
            <w:pStyle w:val="TOC2"/>
            <w:tabs>
              <w:tab w:val="right" w:leader="dot" w:pos="9736"/>
            </w:tabs>
            <w:rPr>
              <w:rFonts w:asciiTheme="minorHAnsi" w:eastAsiaTheme="minorEastAsia" w:hAnsiTheme="minorHAnsi" w:cstheme="minorBidi"/>
              <w:noProof/>
              <w:sz w:val="22"/>
              <w:szCs w:val="22"/>
              <w:lang w:val="en-GB" w:eastAsia="en-GB"/>
            </w:rPr>
          </w:pPr>
          <w:hyperlink w:anchor="_Toc118108711" w:history="1">
            <w:r w:rsidR="009479EE" w:rsidRPr="00BB70F2">
              <w:rPr>
                <w:rStyle w:val="Hyperlink"/>
                <w:noProof/>
              </w:rPr>
              <w:t>Response area 2: Risk communication, social mobilization and community engagement.</w:t>
            </w:r>
            <w:r w:rsidR="009479EE">
              <w:rPr>
                <w:noProof/>
                <w:webHidden/>
              </w:rPr>
              <w:tab/>
            </w:r>
            <w:r w:rsidR="009479EE">
              <w:rPr>
                <w:noProof/>
                <w:webHidden/>
              </w:rPr>
              <w:fldChar w:fldCharType="begin"/>
            </w:r>
            <w:r w:rsidR="009479EE">
              <w:rPr>
                <w:noProof/>
                <w:webHidden/>
              </w:rPr>
              <w:instrText xml:space="preserve"> PAGEREF _Toc118108711 \h </w:instrText>
            </w:r>
            <w:r w:rsidR="009479EE">
              <w:rPr>
                <w:noProof/>
                <w:webHidden/>
              </w:rPr>
            </w:r>
            <w:r w:rsidR="009479EE">
              <w:rPr>
                <w:noProof/>
                <w:webHidden/>
              </w:rPr>
              <w:fldChar w:fldCharType="separate"/>
            </w:r>
            <w:r w:rsidR="009479EE">
              <w:rPr>
                <w:noProof/>
                <w:webHidden/>
              </w:rPr>
              <w:t>12</w:t>
            </w:r>
            <w:r w:rsidR="009479EE">
              <w:rPr>
                <w:noProof/>
                <w:webHidden/>
              </w:rPr>
              <w:fldChar w:fldCharType="end"/>
            </w:r>
          </w:hyperlink>
        </w:p>
        <w:p w14:paraId="5FFF3B99" w14:textId="4033DD43" w:rsidR="009479EE" w:rsidRDefault="0008272C">
          <w:pPr>
            <w:pStyle w:val="TOC2"/>
            <w:tabs>
              <w:tab w:val="right" w:leader="dot" w:pos="9736"/>
            </w:tabs>
            <w:rPr>
              <w:rFonts w:asciiTheme="minorHAnsi" w:eastAsiaTheme="minorEastAsia" w:hAnsiTheme="minorHAnsi" w:cstheme="minorBidi"/>
              <w:noProof/>
              <w:sz w:val="22"/>
              <w:szCs w:val="22"/>
              <w:lang w:val="en-GB" w:eastAsia="en-GB"/>
            </w:rPr>
          </w:pPr>
          <w:hyperlink w:anchor="_Toc118108712" w:history="1">
            <w:r w:rsidR="009479EE" w:rsidRPr="00BB70F2">
              <w:rPr>
                <w:rStyle w:val="Hyperlink"/>
                <w:noProof/>
              </w:rPr>
              <w:t>Response area 4: Surveillance and contact tracing</w:t>
            </w:r>
            <w:r w:rsidR="009479EE">
              <w:rPr>
                <w:noProof/>
                <w:webHidden/>
              </w:rPr>
              <w:tab/>
            </w:r>
            <w:r w:rsidR="009479EE">
              <w:rPr>
                <w:noProof/>
                <w:webHidden/>
              </w:rPr>
              <w:fldChar w:fldCharType="begin"/>
            </w:r>
            <w:r w:rsidR="009479EE">
              <w:rPr>
                <w:noProof/>
                <w:webHidden/>
              </w:rPr>
              <w:instrText xml:space="preserve"> PAGEREF _Toc118108712 \h </w:instrText>
            </w:r>
            <w:r w:rsidR="009479EE">
              <w:rPr>
                <w:noProof/>
                <w:webHidden/>
              </w:rPr>
            </w:r>
            <w:r w:rsidR="009479EE">
              <w:rPr>
                <w:noProof/>
                <w:webHidden/>
              </w:rPr>
              <w:fldChar w:fldCharType="separate"/>
            </w:r>
            <w:r w:rsidR="009479EE">
              <w:rPr>
                <w:noProof/>
                <w:webHidden/>
              </w:rPr>
              <w:t>14</w:t>
            </w:r>
            <w:r w:rsidR="009479EE">
              <w:rPr>
                <w:noProof/>
                <w:webHidden/>
              </w:rPr>
              <w:fldChar w:fldCharType="end"/>
            </w:r>
          </w:hyperlink>
        </w:p>
        <w:p w14:paraId="5D9E4ACD" w14:textId="2945AB22" w:rsidR="009479EE" w:rsidRDefault="0008272C">
          <w:pPr>
            <w:pStyle w:val="TOC2"/>
            <w:tabs>
              <w:tab w:val="right" w:leader="dot" w:pos="9736"/>
            </w:tabs>
            <w:rPr>
              <w:rFonts w:asciiTheme="minorHAnsi" w:eastAsiaTheme="minorEastAsia" w:hAnsiTheme="minorHAnsi" w:cstheme="minorBidi"/>
              <w:noProof/>
              <w:sz w:val="22"/>
              <w:szCs w:val="22"/>
              <w:lang w:val="en-GB" w:eastAsia="en-GB"/>
            </w:rPr>
          </w:pPr>
          <w:hyperlink w:anchor="_Toc118108713" w:history="1">
            <w:r w:rsidR="009479EE" w:rsidRPr="00BB70F2">
              <w:rPr>
                <w:rStyle w:val="Hyperlink"/>
                <w:noProof/>
              </w:rPr>
              <w:t>Response area 5: Water, Sanitation, and Hygiene Promotion (WASH)</w:t>
            </w:r>
            <w:r w:rsidR="009479EE">
              <w:rPr>
                <w:noProof/>
                <w:webHidden/>
              </w:rPr>
              <w:tab/>
            </w:r>
            <w:r w:rsidR="009479EE">
              <w:rPr>
                <w:noProof/>
                <w:webHidden/>
              </w:rPr>
              <w:fldChar w:fldCharType="begin"/>
            </w:r>
            <w:r w:rsidR="009479EE">
              <w:rPr>
                <w:noProof/>
                <w:webHidden/>
              </w:rPr>
              <w:instrText xml:space="preserve"> PAGEREF _Toc118108713 \h </w:instrText>
            </w:r>
            <w:r w:rsidR="009479EE">
              <w:rPr>
                <w:noProof/>
                <w:webHidden/>
              </w:rPr>
            </w:r>
            <w:r w:rsidR="009479EE">
              <w:rPr>
                <w:noProof/>
                <w:webHidden/>
              </w:rPr>
              <w:fldChar w:fldCharType="separate"/>
            </w:r>
            <w:r w:rsidR="009479EE">
              <w:rPr>
                <w:noProof/>
                <w:webHidden/>
              </w:rPr>
              <w:t>14</w:t>
            </w:r>
            <w:r w:rsidR="009479EE">
              <w:rPr>
                <w:noProof/>
                <w:webHidden/>
              </w:rPr>
              <w:fldChar w:fldCharType="end"/>
            </w:r>
          </w:hyperlink>
        </w:p>
        <w:p w14:paraId="1CA87BBB" w14:textId="302E12E5" w:rsidR="009479EE" w:rsidRDefault="0008272C">
          <w:pPr>
            <w:pStyle w:val="TOC2"/>
            <w:tabs>
              <w:tab w:val="right" w:leader="dot" w:pos="9736"/>
            </w:tabs>
            <w:rPr>
              <w:rFonts w:asciiTheme="minorHAnsi" w:eastAsiaTheme="minorEastAsia" w:hAnsiTheme="minorHAnsi" w:cstheme="minorBidi"/>
              <w:noProof/>
              <w:sz w:val="22"/>
              <w:szCs w:val="22"/>
              <w:lang w:val="en-GB" w:eastAsia="en-GB"/>
            </w:rPr>
          </w:pPr>
          <w:hyperlink w:anchor="_Toc118108714" w:history="1">
            <w:r w:rsidR="009479EE" w:rsidRPr="00BB70F2">
              <w:rPr>
                <w:rStyle w:val="Hyperlink"/>
                <w:noProof/>
              </w:rPr>
              <w:t>Response area 6: Case Management</w:t>
            </w:r>
            <w:r w:rsidR="009479EE">
              <w:rPr>
                <w:noProof/>
                <w:webHidden/>
              </w:rPr>
              <w:tab/>
            </w:r>
            <w:r w:rsidR="009479EE">
              <w:rPr>
                <w:noProof/>
                <w:webHidden/>
              </w:rPr>
              <w:fldChar w:fldCharType="begin"/>
            </w:r>
            <w:r w:rsidR="009479EE">
              <w:rPr>
                <w:noProof/>
                <w:webHidden/>
              </w:rPr>
              <w:instrText xml:space="preserve"> PAGEREF _Toc118108714 \h </w:instrText>
            </w:r>
            <w:r w:rsidR="009479EE">
              <w:rPr>
                <w:noProof/>
                <w:webHidden/>
              </w:rPr>
            </w:r>
            <w:r w:rsidR="009479EE">
              <w:rPr>
                <w:noProof/>
                <w:webHidden/>
              </w:rPr>
              <w:fldChar w:fldCharType="separate"/>
            </w:r>
            <w:r w:rsidR="009479EE">
              <w:rPr>
                <w:noProof/>
                <w:webHidden/>
              </w:rPr>
              <w:t>15</w:t>
            </w:r>
            <w:r w:rsidR="009479EE">
              <w:rPr>
                <w:noProof/>
                <w:webHidden/>
              </w:rPr>
              <w:fldChar w:fldCharType="end"/>
            </w:r>
          </w:hyperlink>
        </w:p>
        <w:p w14:paraId="069F85EF" w14:textId="43DDBEA1" w:rsidR="009479EE" w:rsidRDefault="0008272C">
          <w:pPr>
            <w:pStyle w:val="TOC2"/>
            <w:tabs>
              <w:tab w:val="right" w:leader="dot" w:pos="9736"/>
            </w:tabs>
            <w:rPr>
              <w:rFonts w:asciiTheme="minorHAnsi" w:eastAsiaTheme="minorEastAsia" w:hAnsiTheme="minorHAnsi" w:cstheme="minorBidi"/>
              <w:noProof/>
              <w:sz w:val="22"/>
              <w:szCs w:val="22"/>
              <w:lang w:val="en-GB" w:eastAsia="en-GB"/>
            </w:rPr>
          </w:pPr>
          <w:hyperlink w:anchor="_Toc118108715" w:history="1">
            <w:r w:rsidR="009479EE" w:rsidRPr="00BB70F2">
              <w:rPr>
                <w:rStyle w:val="Hyperlink"/>
                <w:noProof/>
              </w:rPr>
              <w:t>Response area 7: Prevent and address the indirect impact of the outbreak</w:t>
            </w:r>
            <w:r w:rsidR="009479EE">
              <w:rPr>
                <w:noProof/>
                <w:webHidden/>
              </w:rPr>
              <w:tab/>
            </w:r>
            <w:r w:rsidR="009479EE">
              <w:rPr>
                <w:noProof/>
                <w:webHidden/>
              </w:rPr>
              <w:fldChar w:fldCharType="begin"/>
            </w:r>
            <w:r w:rsidR="009479EE">
              <w:rPr>
                <w:noProof/>
                <w:webHidden/>
              </w:rPr>
              <w:instrText xml:space="preserve"> PAGEREF _Toc118108715 \h </w:instrText>
            </w:r>
            <w:r w:rsidR="009479EE">
              <w:rPr>
                <w:noProof/>
                <w:webHidden/>
              </w:rPr>
            </w:r>
            <w:r w:rsidR="009479EE">
              <w:rPr>
                <w:noProof/>
                <w:webHidden/>
              </w:rPr>
              <w:fldChar w:fldCharType="separate"/>
            </w:r>
            <w:r w:rsidR="009479EE">
              <w:rPr>
                <w:noProof/>
                <w:webHidden/>
              </w:rPr>
              <w:t>17</w:t>
            </w:r>
            <w:r w:rsidR="009479EE">
              <w:rPr>
                <w:noProof/>
                <w:webHidden/>
              </w:rPr>
              <w:fldChar w:fldCharType="end"/>
            </w:r>
          </w:hyperlink>
        </w:p>
        <w:p w14:paraId="30E1E2DD" w14:textId="3A3A0DC5" w:rsidR="009479EE" w:rsidRDefault="0008272C">
          <w:pPr>
            <w:pStyle w:val="TOC2"/>
            <w:tabs>
              <w:tab w:val="right" w:leader="dot" w:pos="9736"/>
            </w:tabs>
            <w:rPr>
              <w:rFonts w:asciiTheme="minorHAnsi" w:eastAsiaTheme="minorEastAsia" w:hAnsiTheme="minorHAnsi" w:cstheme="minorBidi"/>
              <w:noProof/>
              <w:sz w:val="22"/>
              <w:szCs w:val="22"/>
              <w:lang w:val="en-GB" w:eastAsia="en-GB"/>
            </w:rPr>
          </w:pPr>
          <w:hyperlink w:anchor="_Toc118108716" w:history="1">
            <w:r w:rsidR="009479EE" w:rsidRPr="00BB70F2">
              <w:rPr>
                <w:rStyle w:val="Hyperlink"/>
                <w:noProof/>
              </w:rPr>
              <w:t>Response area 8: Logistics</w:t>
            </w:r>
            <w:r w:rsidR="009479EE" w:rsidRPr="00BB70F2">
              <w:rPr>
                <w:rStyle w:val="Hyperlink"/>
                <w:rFonts w:cs="Arial"/>
                <w:bCs/>
                <w:noProof/>
              </w:rPr>
              <w:t xml:space="preserve"> and</w:t>
            </w:r>
            <w:r w:rsidR="009479EE" w:rsidRPr="00BB70F2">
              <w:rPr>
                <w:rStyle w:val="Hyperlink"/>
                <w:noProof/>
              </w:rPr>
              <w:t xml:space="preserve"> Operational Support</w:t>
            </w:r>
            <w:r w:rsidR="009479EE">
              <w:rPr>
                <w:noProof/>
                <w:webHidden/>
              </w:rPr>
              <w:tab/>
            </w:r>
            <w:r w:rsidR="009479EE">
              <w:rPr>
                <w:noProof/>
                <w:webHidden/>
              </w:rPr>
              <w:fldChar w:fldCharType="begin"/>
            </w:r>
            <w:r w:rsidR="009479EE">
              <w:rPr>
                <w:noProof/>
                <w:webHidden/>
              </w:rPr>
              <w:instrText xml:space="preserve"> PAGEREF _Toc118108716 \h </w:instrText>
            </w:r>
            <w:r w:rsidR="009479EE">
              <w:rPr>
                <w:noProof/>
                <w:webHidden/>
              </w:rPr>
            </w:r>
            <w:r w:rsidR="009479EE">
              <w:rPr>
                <w:noProof/>
                <w:webHidden/>
              </w:rPr>
              <w:fldChar w:fldCharType="separate"/>
            </w:r>
            <w:r w:rsidR="009479EE">
              <w:rPr>
                <w:noProof/>
                <w:webHidden/>
              </w:rPr>
              <w:t>19</w:t>
            </w:r>
            <w:r w:rsidR="009479EE">
              <w:rPr>
                <w:noProof/>
                <w:webHidden/>
              </w:rPr>
              <w:fldChar w:fldCharType="end"/>
            </w:r>
          </w:hyperlink>
        </w:p>
        <w:p w14:paraId="64C9053C" w14:textId="2E57A4B1" w:rsidR="009479EE" w:rsidRDefault="0008272C">
          <w:pPr>
            <w:pStyle w:val="TOC1"/>
            <w:tabs>
              <w:tab w:val="right" w:leader="dot" w:pos="9736"/>
            </w:tabs>
            <w:rPr>
              <w:rFonts w:asciiTheme="minorHAnsi" w:eastAsiaTheme="minorEastAsia" w:hAnsiTheme="minorHAnsi" w:cstheme="minorBidi"/>
              <w:noProof/>
              <w:sz w:val="22"/>
              <w:szCs w:val="22"/>
              <w:lang w:val="en-GB" w:eastAsia="en-GB"/>
            </w:rPr>
          </w:pPr>
          <w:hyperlink w:anchor="_Toc118108717" w:history="1">
            <w:r w:rsidR="009479EE" w:rsidRPr="00BB70F2">
              <w:rPr>
                <w:rStyle w:val="Hyperlink"/>
                <w:rFonts w:eastAsiaTheme="minorHAnsi" w:cs="Arial"/>
                <w:noProof/>
              </w:rPr>
              <w:t>Actions taken to date</w:t>
            </w:r>
            <w:r w:rsidR="009479EE">
              <w:rPr>
                <w:noProof/>
                <w:webHidden/>
              </w:rPr>
              <w:tab/>
            </w:r>
            <w:r w:rsidR="009479EE">
              <w:rPr>
                <w:noProof/>
                <w:webHidden/>
              </w:rPr>
              <w:fldChar w:fldCharType="begin"/>
            </w:r>
            <w:r w:rsidR="009479EE">
              <w:rPr>
                <w:noProof/>
                <w:webHidden/>
              </w:rPr>
              <w:instrText xml:space="preserve"> PAGEREF _Toc118108717 \h </w:instrText>
            </w:r>
            <w:r w:rsidR="009479EE">
              <w:rPr>
                <w:noProof/>
                <w:webHidden/>
              </w:rPr>
            </w:r>
            <w:r w:rsidR="009479EE">
              <w:rPr>
                <w:noProof/>
                <w:webHidden/>
              </w:rPr>
              <w:fldChar w:fldCharType="separate"/>
            </w:r>
            <w:r w:rsidR="009479EE">
              <w:rPr>
                <w:noProof/>
                <w:webHidden/>
              </w:rPr>
              <w:t>20</w:t>
            </w:r>
            <w:r w:rsidR="009479EE">
              <w:rPr>
                <w:noProof/>
                <w:webHidden/>
              </w:rPr>
              <w:fldChar w:fldCharType="end"/>
            </w:r>
          </w:hyperlink>
        </w:p>
        <w:p w14:paraId="0EDABD8B" w14:textId="2F9EFFE0" w:rsidR="009479EE" w:rsidRDefault="0008272C">
          <w:pPr>
            <w:pStyle w:val="TOC2"/>
            <w:tabs>
              <w:tab w:val="right" w:leader="dot" w:pos="9736"/>
            </w:tabs>
            <w:rPr>
              <w:rFonts w:asciiTheme="minorHAnsi" w:eastAsiaTheme="minorEastAsia" w:hAnsiTheme="minorHAnsi" w:cstheme="minorBidi"/>
              <w:noProof/>
              <w:sz w:val="22"/>
              <w:szCs w:val="22"/>
              <w:lang w:val="en-GB" w:eastAsia="en-GB"/>
            </w:rPr>
          </w:pPr>
          <w:hyperlink w:anchor="_Toc118108718" w:history="1">
            <w:r w:rsidR="009479EE" w:rsidRPr="00BB70F2">
              <w:rPr>
                <w:rStyle w:val="Hyperlink"/>
                <w:rFonts w:eastAsiaTheme="minorHAnsi" w:cs="Arial"/>
                <w:noProof/>
              </w:rPr>
              <w:t>Inter-Agency Coordination, Government Engagement and Partnerships</w:t>
            </w:r>
            <w:r w:rsidR="009479EE">
              <w:rPr>
                <w:noProof/>
                <w:webHidden/>
              </w:rPr>
              <w:tab/>
            </w:r>
            <w:r w:rsidR="009479EE">
              <w:rPr>
                <w:noProof/>
                <w:webHidden/>
              </w:rPr>
              <w:fldChar w:fldCharType="begin"/>
            </w:r>
            <w:r w:rsidR="009479EE">
              <w:rPr>
                <w:noProof/>
                <w:webHidden/>
              </w:rPr>
              <w:instrText xml:space="preserve"> PAGEREF _Toc118108718 \h </w:instrText>
            </w:r>
            <w:r w:rsidR="009479EE">
              <w:rPr>
                <w:noProof/>
                <w:webHidden/>
              </w:rPr>
            </w:r>
            <w:r w:rsidR="009479EE">
              <w:rPr>
                <w:noProof/>
                <w:webHidden/>
              </w:rPr>
              <w:fldChar w:fldCharType="separate"/>
            </w:r>
            <w:r w:rsidR="009479EE">
              <w:rPr>
                <w:noProof/>
                <w:webHidden/>
              </w:rPr>
              <w:t>20</w:t>
            </w:r>
            <w:r w:rsidR="009479EE">
              <w:rPr>
                <w:noProof/>
                <w:webHidden/>
              </w:rPr>
              <w:fldChar w:fldCharType="end"/>
            </w:r>
          </w:hyperlink>
        </w:p>
        <w:p w14:paraId="78A642CD" w14:textId="0786AA0D" w:rsidR="009479EE" w:rsidRDefault="0008272C">
          <w:pPr>
            <w:pStyle w:val="TOC2"/>
            <w:tabs>
              <w:tab w:val="right" w:leader="dot" w:pos="9736"/>
            </w:tabs>
            <w:rPr>
              <w:rFonts w:asciiTheme="minorHAnsi" w:eastAsiaTheme="minorEastAsia" w:hAnsiTheme="minorHAnsi" w:cstheme="minorBidi"/>
              <w:noProof/>
              <w:sz w:val="22"/>
              <w:szCs w:val="22"/>
              <w:lang w:val="en-GB" w:eastAsia="en-GB"/>
            </w:rPr>
          </w:pPr>
          <w:hyperlink w:anchor="_Toc118108719" w:history="1">
            <w:r w:rsidR="009479EE" w:rsidRPr="00BB70F2">
              <w:rPr>
                <w:rStyle w:val="Hyperlink"/>
                <w:rFonts w:cs="Arial"/>
                <w:noProof/>
              </w:rPr>
              <w:t>Monitoring/Third party monitoring and Evaluation</w:t>
            </w:r>
            <w:r w:rsidR="009479EE">
              <w:rPr>
                <w:noProof/>
                <w:webHidden/>
              </w:rPr>
              <w:tab/>
            </w:r>
            <w:r w:rsidR="009479EE">
              <w:rPr>
                <w:noProof/>
                <w:webHidden/>
              </w:rPr>
              <w:fldChar w:fldCharType="begin"/>
            </w:r>
            <w:r w:rsidR="009479EE">
              <w:rPr>
                <w:noProof/>
                <w:webHidden/>
              </w:rPr>
              <w:instrText xml:space="preserve"> PAGEREF _Toc118108719 \h </w:instrText>
            </w:r>
            <w:r w:rsidR="009479EE">
              <w:rPr>
                <w:noProof/>
                <w:webHidden/>
              </w:rPr>
            </w:r>
            <w:r w:rsidR="009479EE">
              <w:rPr>
                <w:noProof/>
                <w:webHidden/>
              </w:rPr>
              <w:fldChar w:fldCharType="separate"/>
            </w:r>
            <w:r w:rsidR="009479EE">
              <w:rPr>
                <w:noProof/>
                <w:webHidden/>
              </w:rPr>
              <w:t>20</w:t>
            </w:r>
            <w:r w:rsidR="009479EE">
              <w:rPr>
                <w:noProof/>
                <w:webHidden/>
              </w:rPr>
              <w:fldChar w:fldCharType="end"/>
            </w:r>
          </w:hyperlink>
        </w:p>
        <w:p w14:paraId="1D5DB35A" w14:textId="2D6D7C24" w:rsidR="009479EE" w:rsidRDefault="0008272C">
          <w:pPr>
            <w:pStyle w:val="TOC2"/>
            <w:tabs>
              <w:tab w:val="right" w:leader="dot" w:pos="9736"/>
            </w:tabs>
            <w:rPr>
              <w:rFonts w:asciiTheme="minorHAnsi" w:eastAsiaTheme="minorEastAsia" w:hAnsiTheme="minorHAnsi" w:cstheme="minorBidi"/>
              <w:noProof/>
              <w:sz w:val="22"/>
              <w:szCs w:val="22"/>
              <w:lang w:val="en-GB" w:eastAsia="en-GB"/>
            </w:rPr>
          </w:pPr>
          <w:hyperlink w:anchor="_Toc118108720" w:history="1">
            <w:r w:rsidR="009479EE" w:rsidRPr="00BB70F2">
              <w:rPr>
                <w:rStyle w:val="Hyperlink"/>
                <w:rFonts w:eastAsiaTheme="minorHAnsi" w:cs="Arial"/>
                <w:noProof/>
              </w:rPr>
              <w:t>Human Resources</w:t>
            </w:r>
            <w:r w:rsidR="009479EE">
              <w:rPr>
                <w:noProof/>
                <w:webHidden/>
              </w:rPr>
              <w:tab/>
            </w:r>
            <w:r w:rsidR="009479EE">
              <w:rPr>
                <w:noProof/>
                <w:webHidden/>
              </w:rPr>
              <w:fldChar w:fldCharType="begin"/>
            </w:r>
            <w:r w:rsidR="009479EE">
              <w:rPr>
                <w:noProof/>
                <w:webHidden/>
              </w:rPr>
              <w:instrText xml:space="preserve"> PAGEREF _Toc118108720 \h </w:instrText>
            </w:r>
            <w:r w:rsidR="009479EE">
              <w:rPr>
                <w:noProof/>
                <w:webHidden/>
              </w:rPr>
            </w:r>
            <w:r w:rsidR="009479EE">
              <w:rPr>
                <w:noProof/>
                <w:webHidden/>
              </w:rPr>
              <w:fldChar w:fldCharType="separate"/>
            </w:r>
            <w:r w:rsidR="009479EE">
              <w:rPr>
                <w:noProof/>
                <w:webHidden/>
              </w:rPr>
              <w:t>21</w:t>
            </w:r>
            <w:r w:rsidR="009479EE">
              <w:rPr>
                <w:noProof/>
                <w:webHidden/>
              </w:rPr>
              <w:fldChar w:fldCharType="end"/>
            </w:r>
          </w:hyperlink>
        </w:p>
        <w:p w14:paraId="2EB6475B" w14:textId="559724BA" w:rsidR="009479EE" w:rsidRDefault="0008272C">
          <w:pPr>
            <w:pStyle w:val="TOC1"/>
            <w:tabs>
              <w:tab w:val="right" w:leader="dot" w:pos="9736"/>
            </w:tabs>
            <w:rPr>
              <w:rFonts w:asciiTheme="minorHAnsi" w:eastAsiaTheme="minorEastAsia" w:hAnsiTheme="minorHAnsi" w:cstheme="minorBidi"/>
              <w:noProof/>
              <w:sz w:val="22"/>
              <w:szCs w:val="22"/>
              <w:lang w:val="en-GB" w:eastAsia="en-GB"/>
            </w:rPr>
          </w:pPr>
          <w:hyperlink w:anchor="_Toc118108721" w:history="1">
            <w:r w:rsidR="009479EE" w:rsidRPr="00BB70F2">
              <w:rPr>
                <w:rStyle w:val="Hyperlink"/>
                <w:rFonts w:eastAsiaTheme="minorHAnsi" w:cs="Arial"/>
                <w:noProof/>
              </w:rPr>
              <w:t>Budget/Funding requirements</w:t>
            </w:r>
            <w:r w:rsidR="009479EE">
              <w:rPr>
                <w:noProof/>
                <w:webHidden/>
              </w:rPr>
              <w:tab/>
            </w:r>
            <w:r w:rsidR="009479EE">
              <w:rPr>
                <w:noProof/>
                <w:webHidden/>
              </w:rPr>
              <w:fldChar w:fldCharType="begin"/>
            </w:r>
            <w:r w:rsidR="009479EE">
              <w:rPr>
                <w:noProof/>
                <w:webHidden/>
              </w:rPr>
              <w:instrText xml:space="preserve"> PAGEREF _Toc118108721 \h </w:instrText>
            </w:r>
            <w:r w:rsidR="009479EE">
              <w:rPr>
                <w:noProof/>
                <w:webHidden/>
              </w:rPr>
            </w:r>
            <w:r w:rsidR="009479EE">
              <w:rPr>
                <w:noProof/>
                <w:webHidden/>
              </w:rPr>
              <w:fldChar w:fldCharType="separate"/>
            </w:r>
            <w:r w:rsidR="009479EE">
              <w:rPr>
                <w:noProof/>
                <w:webHidden/>
              </w:rPr>
              <w:t>23</w:t>
            </w:r>
            <w:r w:rsidR="009479EE">
              <w:rPr>
                <w:noProof/>
                <w:webHidden/>
              </w:rPr>
              <w:fldChar w:fldCharType="end"/>
            </w:r>
          </w:hyperlink>
        </w:p>
        <w:p w14:paraId="21DC48B9" w14:textId="5D90134E" w:rsidR="009479EE" w:rsidRDefault="0008272C">
          <w:pPr>
            <w:pStyle w:val="TOC1"/>
            <w:tabs>
              <w:tab w:val="right" w:leader="dot" w:pos="9736"/>
            </w:tabs>
            <w:rPr>
              <w:rFonts w:asciiTheme="minorHAnsi" w:eastAsiaTheme="minorEastAsia" w:hAnsiTheme="minorHAnsi" w:cstheme="minorBidi"/>
              <w:noProof/>
              <w:sz w:val="22"/>
              <w:szCs w:val="22"/>
              <w:lang w:val="en-GB" w:eastAsia="en-GB"/>
            </w:rPr>
          </w:pPr>
          <w:hyperlink w:anchor="_Toc118108722" w:history="1">
            <w:r w:rsidR="009479EE" w:rsidRPr="00BB70F2">
              <w:rPr>
                <w:rStyle w:val="Hyperlink"/>
                <w:rFonts w:eastAsiaTheme="minorHAnsi" w:cs="Arial"/>
                <w:noProof/>
              </w:rPr>
              <w:t>ANNEXES</w:t>
            </w:r>
            <w:r w:rsidR="009479EE">
              <w:rPr>
                <w:noProof/>
                <w:webHidden/>
              </w:rPr>
              <w:tab/>
            </w:r>
            <w:r w:rsidR="009479EE">
              <w:rPr>
                <w:noProof/>
                <w:webHidden/>
              </w:rPr>
              <w:fldChar w:fldCharType="begin"/>
            </w:r>
            <w:r w:rsidR="009479EE">
              <w:rPr>
                <w:noProof/>
                <w:webHidden/>
              </w:rPr>
              <w:instrText xml:space="preserve"> PAGEREF _Toc118108722 \h </w:instrText>
            </w:r>
            <w:r w:rsidR="009479EE">
              <w:rPr>
                <w:noProof/>
                <w:webHidden/>
              </w:rPr>
            </w:r>
            <w:r w:rsidR="009479EE">
              <w:rPr>
                <w:noProof/>
                <w:webHidden/>
              </w:rPr>
              <w:fldChar w:fldCharType="separate"/>
            </w:r>
            <w:r w:rsidR="009479EE">
              <w:rPr>
                <w:noProof/>
                <w:webHidden/>
              </w:rPr>
              <w:t>24</w:t>
            </w:r>
            <w:r w:rsidR="009479EE">
              <w:rPr>
                <w:noProof/>
                <w:webHidden/>
              </w:rPr>
              <w:fldChar w:fldCharType="end"/>
            </w:r>
          </w:hyperlink>
        </w:p>
        <w:p w14:paraId="1ADEB2CE" w14:textId="0DC7B899" w:rsidR="009479EE" w:rsidRDefault="0008272C">
          <w:pPr>
            <w:pStyle w:val="TOC2"/>
            <w:tabs>
              <w:tab w:val="right" w:leader="dot" w:pos="9736"/>
            </w:tabs>
            <w:rPr>
              <w:rFonts w:asciiTheme="minorHAnsi" w:eastAsiaTheme="minorEastAsia" w:hAnsiTheme="minorHAnsi" w:cstheme="minorBidi"/>
              <w:noProof/>
              <w:sz w:val="22"/>
              <w:szCs w:val="22"/>
              <w:lang w:val="en-GB" w:eastAsia="en-GB"/>
            </w:rPr>
          </w:pPr>
          <w:hyperlink w:anchor="_Toc118108723" w:history="1">
            <w:r w:rsidR="009479EE" w:rsidRPr="00BB70F2">
              <w:rPr>
                <w:rStyle w:val="Hyperlink"/>
                <w:rFonts w:cs="Arial"/>
                <w:noProof/>
              </w:rPr>
              <w:t>Annex 1: Activity breakdown including targets and key indicators</w:t>
            </w:r>
            <w:r w:rsidR="009479EE">
              <w:rPr>
                <w:noProof/>
                <w:webHidden/>
              </w:rPr>
              <w:tab/>
            </w:r>
            <w:r w:rsidR="009479EE">
              <w:rPr>
                <w:noProof/>
                <w:webHidden/>
              </w:rPr>
              <w:fldChar w:fldCharType="begin"/>
            </w:r>
            <w:r w:rsidR="009479EE">
              <w:rPr>
                <w:noProof/>
                <w:webHidden/>
              </w:rPr>
              <w:instrText xml:space="preserve"> PAGEREF _Toc118108723 \h </w:instrText>
            </w:r>
            <w:r w:rsidR="009479EE">
              <w:rPr>
                <w:noProof/>
                <w:webHidden/>
              </w:rPr>
            </w:r>
            <w:r w:rsidR="009479EE">
              <w:rPr>
                <w:noProof/>
                <w:webHidden/>
              </w:rPr>
              <w:fldChar w:fldCharType="separate"/>
            </w:r>
            <w:r w:rsidR="009479EE">
              <w:rPr>
                <w:noProof/>
                <w:webHidden/>
              </w:rPr>
              <w:t>25</w:t>
            </w:r>
            <w:r w:rsidR="009479EE">
              <w:rPr>
                <w:noProof/>
                <w:webHidden/>
              </w:rPr>
              <w:fldChar w:fldCharType="end"/>
            </w:r>
          </w:hyperlink>
        </w:p>
        <w:p w14:paraId="6C7E5B41" w14:textId="626189AE" w:rsidR="009479EE" w:rsidRDefault="0008272C">
          <w:pPr>
            <w:pStyle w:val="TOC2"/>
            <w:tabs>
              <w:tab w:val="right" w:leader="dot" w:pos="9736"/>
            </w:tabs>
            <w:rPr>
              <w:rFonts w:asciiTheme="minorHAnsi" w:eastAsiaTheme="minorEastAsia" w:hAnsiTheme="minorHAnsi" w:cstheme="minorBidi"/>
              <w:noProof/>
              <w:sz w:val="22"/>
              <w:szCs w:val="22"/>
              <w:lang w:val="en-GB" w:eastAsia="en-GB"/>
            </w:rPr>
          </w:pPr>
          <w:hyperlink w:anchor="_Toc118108724" w:history="1">
            <w:r w:rsidR="009479EE" w:rsidRPr="00BB70F2">
              <w:rPr>
                <w:rStyle w:val="Hyperlink"/>
                <w:rFonts w:cs="Arial"/>
                <w:noProof/>
              </w:rPr>
              <w:t xml:space="preserve">Annex 3: UN agencies division of </w:t>
            </w:r>
            <w:r w:rsidR="009479EE" w:rsidRPr="00BB70F2">
              <w:rPr>
                <w:rStyle w:val="Hyperlink"/>
                <w:noProof/>
              </w:rPr>
              <w:t>labor</w:t>
            </w:r>
            <w:r w:rsidR="009479EE">
              <w:rPr>
                <w:noProof/>
                <w:webHidden/>
              </w:rPr>
              <w:tab/>
            </w:r>
            <w:r w:rsidR="009479EE">
              <w:rPr>
                <w:noProof/>
                <w:webHidden/>
              </w:rPr>
              <w:fldChar w:fldCharType="begin"/>
            </w:r>
            <w:r w:rsidR="009479EE">
              <w:rPr>
                <w:noProof/>
                <w:webHidden/>
              </w:rPr>
              <w:instrText xml:space="preserve"> PAGEREF _Toc118108724 \h </w:instrText>
            </w:r>
            <w:r w:rsidR="009479EE">
              <w:rPr>
                <w:noProof/>
                <w:webHidden/>
              </w:rPr>
            </w:r>
            <w:r w:rsidR="009479EE">
              <w:rPr>
                <w:noProof/>
                <w:webHidden/>
              </w:rPr>
              <w:fldChar w:fldCharType="separate"/>
            </w:r>
            <w:r w:rsidR="009479EE">
              <w:rPr>
                <w:noProof/>
                <w:webHidden/>
              </w:rPr>
              <w:t>30</w:t>
            </w:r>
            <w:r w:rsidR="009479EE">
              <w:rPr>
                <w:noProof/>
                <w:webHidden/>
              </w:rPr>
              <w:fldChar w:fldCharType="end"/>
            </w:r>
          </w:hyperlink>
        </w:p>
        <w:p w14:paraId="467FC553" w14:textId="34C5950D" w:rsidR="009479EE" w:rsidRDefault="0008272C">
          <w:pPr>
            <w:pStyle w:val="TOC2"/>
            <w:tabs>
              <w:tab w:val="right" w:leader="dot" w:pos="9736"/>
            </w:tabs>
            <w:rPr>
              <w:rFonts w:asciiTheme="minorHAnsi" w:eastAsiaTheme="minorEastAsia" w:hAnsiTheme="minorHAnsi" w:cstheme="minorBidi"/>
              <w:noProof/>
              <w:sz w:val="22"/>
              <w:szCs w:val="22"/>
              <w:lang w:val="en-GB" w:eastAsia="en-GB"/>
            </w:rPr>
          </w:pPr>
          <w:hyperlink w:anchor="_Toc118108725" w:history="1">
            <w:r w:rsidR="009479EE" w:rsidRPr="00BB70F2">
              <w:rPr>
                <w:rStyle w:val="Hyperlink"/>
                <w:rFonts w:eastAsiaTheme="minorHAnsi"/>
                <w:noProof/>
              </w:rPr>
              <w:t>Annex 4: MoH Minimum response packages</w:t>
            </w:r>
            <w:r w:rsidR="009479EE">
              <w:rPr>
                <w:noProof/>
                <w:webHidden/>
              </w:rPr>
              <w:tab/>
            </w:r>
            <w:r w:rsidR="009479EE">
              <w:rPr>
                <w:noProof/>
                <w:webHidden/>
              </w:rPr>
              <w:fldChar w:fldCharType="begin"/>
            </w:r>
            <w:r w:rsidR="009479EE">
              <w:rPr>
                <w:noProof/>
                <w:webHidden/>
              </w:rPr>
              <w:instrText xml:space="preserve"> PAGEREF _Toc118108725 \h </w:instrText>
            </w:r>
            <w:r w:rsidR="009479EE">
              <w:rPr>
                <w:noProof/>
                <w:webHidden/>
              </w:rPr>
            </w:r>
            <w:r w:rsidR="009479EE">
              <w:rPr>
                <w:noProof/>
                <w:webHidden/>
              </w:rPr>
              <w:fldChar w:fldCharType="separate"/>
            </w:r>
            <w:r w:rsidR="009479EE">
              <w:rPr>
                <w:noProof/>
                <w:webHidden/>
              </w:rPr>
              <w:t>31</w:t>
            </w:r>
            <w:r w:rsidR="009479EE">
              <w:rPr>
                <w:noProof/>
                <w:webHidden/>
              </w:rPr>
              <w:fldChar w:fldCharType="end"/>
            </w:r>
          </w:hyperlink>
        </w:p>
        <w:p w14:paraId="5DBCC35C" w14:textId="2EC1CC9B" w:rsidR="00B41E23" w:rsidRPr="00A262A9" w:rsidRDefault="00B41E23">
          <w:pPr>
            <w:rPr>
              <w:rFonts w:ascii="Arial" w:hAnsi="Arial" w:cs="Arial"/>
            </w:rPr>
          </w:pPr>
          <w:r w:rsidRPr="00A262A9">
            <w:rPr>
              <w:rFonts w:ascii="Arial" w:hAnsi="Arial" w:cs="Arial"/>
              <w:b/>
              <w:bCs/>
              <w:noProof/>
              <w:color w:val="2B579A"/>
              <w:sz w:val="18"/>
              <w:szCs w:val="18"/>
              <w:shd w:val="clear" w:color="auto" w:fill="E6E6E6"/>
            </w:rPr>
            <w:fldChar w:fldCharType="end"/>
          </w:r>
        </w:p>
      </w:sdtContent>
    </w:sdt>
    <w:p w14:paraId="02FAF32E" w14:textId="30A0D4C8" w:rsidR="00BD6D20" w:rsidRPr="00A262A9" w:rsidRDefault="00BD6D20">
      <w:pPr>
        <w:rPr>
          <w:rFonts w:ascii="Arial" w:eastAsiaTheme="minorHAnsi" w:hAnsi="Arial" w:cs="Arial"/>
          <w:b/>
          <w:color w:val="00B0F0"/>
          <w:sz w:val="22"/>
          <w:szCs w:val="22"/>
          <w:u w:val="single"/>
          <w:lang w:val="en-GB"/>
        </w:rPr>
      </w:pPr>
      <w:r w:rsidRPr="00A262A9">
        <w:rPr>
          <w:rFonts w:ascii="Arial" w:eastAsiaTheme="minorHAnsi" w:hAnsi="Arial" w:cs="Arial"/>
          <w:b/>
          <w:color w:val="00B0F0"/>
          <w:sz w:val="22"/>
          <w:szCs w:val="22"/>
          <w:u w:val="single"/>
          <w:lang w:val="en-GB"/>
        </w:rPr>
        <w:br w:type="page"/>
      </w:r>
    </w:p>
    <w:p w14:paraId="619D3973" w14:textId="7F26B632" w:rsidR="00275A24" w:rsidRPr="00C15940" w:rsidRDefault="31D748AF" w:rsidP="00C15940">
      <w:pPr>
        <w:pStyle w:val="Heading1"/>
        <w:rPr>
          <w:rFonts w:eastAsiaTheme="minorEastAsia"/>
          <w:sz w:val="24"/>
          <w:szCs w:val="18"/>
        </w:rPr>
      </w:pPr>
      <w:bookmarkStart w:id="0" w:name="_Toc117095095"/>
      <w:bookmarkStart w:id="1" w:name="_Toc118108697"/>
      <w:r w:rsidRPr="00C15940">
        <w:rPr>
          <w:rFonts w:eastAsiaTheme="minorEastAsia"/>
          <w:sz w:val="24"/>
          <w:szCs w:val="18"/>
        </w:rPr>
        <w:lastRenderedPageBreak/>
        <w:t>Introduction</w:t>
      </w:r>
      <w:bookmarkEnd w:id="0"/>
      <w:bookmarkEnd w:id="1"/>
    </w:p>
    <w:p w14:paraId="717529B7" w14:textId="2DD59EA3" w:rsidR="00A50038" w:rsidRPr="00A262A9" w:rsidRDefault="00686952" w:rsidP="00D06BD1">
      <w:pPr>
        <w:spacing w:before="240" w:after="240"/>
        <w:rPr>
          <w:rFonts w:ascii="Arial" w:eastAsiaTheme="minorHAnsi" w:hAnsi="Arial" w:cs="Arial"/>
          <w:sz w:val="22"/>
          <w:szCs w:val="22"/>
          <w:lang w:val="en-GB"/>
        </w:rPr>
      </w:pPr>
      <w:r w:rsidRPr="00A262A9">
        <w:rPr>
          <w:rFonts w:ascii="Arial" w:eastAsiaTheme="minorHAnsi" w:hAnsi="Arial" w:cs="Arial"/>
          <w:sz w:val="22"/>
          <w:szCs w:val="22"/>
          <w:lang w:val="en-GB"/>
        </w:rPr>
        <w:t xml:space="preserve">This plan </w:t>
      </w:r>
      <w:r w:rsidR="00B32145" w:rsidRPr="00A262A9">
        <w:rPr>
          <w:rFonts w:ascii="Arial" w:eastAsiaTheme="minorHAnsi" w:hAnsi="Arial" w:cs="Arial"/>
          <w:sz w:val="22"/>
          <w:szCs w:val="22"/>
          <w:lang w:val="en-GB"/>
        </w:rPr>
        <w:t xml:space="preserve">describes the </w:t>
      </w:r>
      <w:r w:rsidR="00A10F84" w:rsidRPr="000041C2">
        <w:rPr>
          <w:rFonts w:ascii="Arial" w:eastAsiaTheme="minorHAnsi" w:hAnsi="Arial"/>
          <w:i/>
          <w:sz w:val="22"/>
          <w:lang w:val="en-GB"/>
        </w:rPr>
        <w:t xml:space="preserve">Sudan </w:t>
      </w:r>
      <w:r w:rsidR="00534C5D" w:rsidRPr="000041C2">
        <w:rPr>
          <w:rFonts w:ascii="Arial" w:eastAsiaTheme="minorHAnsi" w:hAnsi="Arial"/>
          <w:i/>
          <w:sz w:val="22"/>
          <w:lang w:val="en-GB"/>
        </w:rPr>
        <w:t xml:space="preserve">Ebola </w:t>
      </w:r>
      <w:r w:rsidR="008E1A1E" w:rsidRPr="000041C2">
        <w:rPr>
          <w:rFonts w:ascii="Arial" w:eastAsiaTheme="minorHAnsi" w:hAnsi="Arial"/>
          <w:i/>
          <w:sz w:val="22"/>
          <w:lang w:val="en-GB"/>
        </w:rPr>
        <w:t>virus</w:t>
      </w:r>
      <w:r w:rsidR="008E1A1E" w:rsidRPr="00A262A9">
        <w:rPr>
          <w:rFonts w:ascii="Arial" w:eastAsiaTheme="minorHAnsi" w:hAnsi="Arial" w:cs="Arial"/>
          <w:sz w:val="22"/>
          <w:szCs w:val="22"/>
          <w:lang w:val="en-GB"/>
        </w:rPr>
        <w:t xml:space="preserve"> disease (</w:t>
      </w:r>
      <w:r w:rsidR="00A10F84">
        <w:rPr>
          <w:rFonts w:ascii="Arial" w:eastAsiaTheme="minorHAnsi" w:hAnsi="Arial" w:cs="Arial"/>
          <w:sz w:val="22"/>
          <w:szCs w:val="22"/>
          <w:lang w:val="en-GB"/>
        </w:rPr>
        <w:t>S</w:t>
      </w:r>
      <w:r w:rsidR="008E1A1E" w:rsidRPr="00A262A9">
        <w:rPr>
          <w:rFonts w:ascii="Arial" w:eastAsiaTheme="minorHAnsi" w:hAnsi="Arial" w:cs="Arial"/>
          <w:sz w:val="22"/>
          <w:szCs w:val="22"/>
          <w:lang w:val="en-GB"/>
        </w:rPr>
        <w:t xml:space="preserve">VD) </w:t>
      </w:r>
      <w:r w:rsidR="002B54C7" w:rsidRPr="00A262A9">
        <w:rPr>
          <w:rFonts w:ascii="Arial" w:eastAsiaTheme="minorHAnsi" w:hAnsi="Arial" w:cs="Arial"/>
          <w:sz w:val="22"/>
          <w:szCs w:val="22"/>
          <w:lang w:val="en-GB"/>
        </w:rPr>
        <w:t xml:space="preserve">response </w:t>
      </w:r>
      <w:r w:rsidR="008E1A1E" w:rsidRPr="00A262A9">
        <w:rPr>
          <w:rFonts w:ascii="Arial" w:eastAsiaTheme="minorHAnsi" w:hAnsi="Arial" w:cs="Arial"/>
          <w:sz w:val="22"/>
          <w:szCs w:val="22"/>
          <w:lang w:val="en-GB"/>
        </w:rPr>
        <w:t xml:space="preserve">strategy for the </w:t>
      </w:r>
      <w:r w:rsidR="002B54C7" w:rsidRPr="00A262A9">
        <w:rPr>
          <w:rFonts w:ascii="Arial" w:eastAsiaTheme="minorHAnsi" w:hAnsi="Arial" w:cs="Arial"/>
          <w:sz w:val="22"/>
          <w:szCs w:val="22"/>
          <w:lang w:val="en-GB"/>
        </w:rPr>
        <w:t>UNICEF Uganda Country Office</w:t>
      </w:r>
      <w:r w:rsidR="008E1A1E" w:rsidRPr="00A262A9">
        <w:rPr>
          <w:rFonts w:ascii="Arial" w:eastAsiaTheme="minorHAnsi" w:hAnsi="Arial" w:cs="Arial"/>
          <w:sz w:val="22"/>
          <w:szCs w:val="22"/>
          <w:lang w:val="en-GB"/>
        </w:rPr>
        <w:t xml:space="preserve">. It is aligned to the </w:t>
      </w:r>
      <w:r w:rsidR="00823BA7">
        <w:rPr>
          <w:rFonts w:ascii="Arial" w:eastAsiaTheme="minorHAnsi" w:hAnsi="Arial" w:cs="Arial"/>
          <w:sz w:val="22"/>
          <w:szCs w:val="22"/>
          <w:lang w:val="en-GB"/>
        </w:rPr>
        <w:t xml:space="preserve">Uganda </w:t>
      </w:r>
      <w:r w:rsidR="008E1A1E" w:rsidRPr="00A262A9">
        <w:rPr>
          <w:rFonts w:ascii="Arial" w:eastAsiaTheme="minorHAnsi" w:hAnsi="Arial" w:cs="Arial"/>
          <w:sz w:val="22"/>
          <w:szCs w:val="22"/>
          <w:lang w:val="en-GB"/>
        </w:rPr>
        <w:t xml:space="preserve">National </w:t>
      </w:r>
      <w:r w:rsidR="009D6D60">
        <w:rPr>
          <w:rFonts w:ascii="Arial" w:eastAsiaTheme="minorHAnsi" w:hAnsi="Arial" w:cs="Arial"/>
          <w:sz w:val="22"/>
          <w:szCs w:val="22"/>
          <w:lang w:val="en-GB"/>
        </w:rPr>
        <w:t>S</w:t>
      </w:r>
      <w:r w:rsidR="008E1A1E" w:rsidRPr="00A262A9">
        <w:rPr>
          <w:rFonts w:ascii="Arial" w:eastAsiaTheme="minorHAnsi" w:hAnsi="Arial" w:cs="Arial"/>
          <w:sz w:val="22"/>
          <w:szCs w:val="22"/>
          <w:lang w:val="en-GB"/>
        </w:rPr>
        <w:t>VD</w:t>
      </w:r>
      <w:r w:rsidR="0052249E" w:rsidRPr="00A262A9">
        <w:rPr>
          <w:rFonts w:ascii="Arial" w:eastAsiaTheme="minorHAnsi" w:hAnsi="Arial" w:cs="Arial"/>
          <w:sz w:val="22"/>
          <w:szCs w:val="22"/>
          <w:lang w:val="en-GB"/>
        </w:rPr>
        <w:t xml:space="preserve"> </w:t>
      </w:r>
      <w:r w:rsidR="00D72044">
        <w:rPr>
          <w:rFonts w:ascii="Arial" w:eastAsiaTheme="minorHAnsi" w:hAnsi="Arial" w:cs="Arial"/>
          <w:sz w:val="22"/>
          <w:szCs w:val="22"/>
          <w:lang w:val="en-GB"/>
        </w:rPr>
        <w:t>R</w:t>
      </w:r>
      <w:r w:rsidR="0052249E" w:rsidRPr="00A262A9">
        <w:rPr>
          <w:rFonts w:ascii="Arial" w:eastAsiaTheme="minorHAnsi" w:hAnsi="Arial" w:cs="Arial"/>
          <w:sz w:val="22"/>
          <w:szCs w:val="22"/>
          <w:lang w:val="en-GB"/>
        </w:rPr>
        <w:t xml:space="preserve">esponse </w:t>
      </w:r>
      <w:r w:rsidR="00D72044">
        <w:rPr>
          <w:rFonts w:ascii="Arial" w:eastAsiaTheme="minorHAnsi" w:hAnsi="Arial" w:cs="Arial"/>
          <w:sz w:val="22"/>
          <w:szCs w:val="22"/>
          <w:lang w:val="en-GB"/>
        </w:rPr>
        <w:t>P</w:t>
      </w:r>
      <w:r w:rsidR="00F75AF6" w:rsidRPr="00A262A9">
        <w:rPr>
          <w:rFonts w:ascii="Arial" w:eastAsiaTheme="minorHAnsi" w:hAnsi="Arial" w:cs="Arial"/>
          <w:sz w:val="22"/>
          <w:szCs w:val="22"/>
          <w:lang w:val="en-GB"/>
        </w:rPr>
        <w:t>lan and</w:t>
      </w:r>
      <w:r w:rsidR="00192140">
        <w:rPr>
          <w:rFonts w:ascii="Arial" w:eastAsiaTheme="minorHAnsi" w:hAnsi="Arial" w:cs="Arial"/>
          <w:sz w:val="22"/>
          <w:szCs w:val="22"/>
          <w:lang w:val="en-GB"/>
        </w:rPr>
        <w:t xml:space="preserve"> covers</w:t>
      </w:r>
      <w:r w:rsidR="00192140" w:rsidRPr="00A262A9">
        <w:rPr>
          <w:rFonts w:ascii="Arial" w:eastAsiaTheme="minorHAnsi" w:hAnsi="Arial" w:cs="Arial"/>
          <w:sz w:val="22"/>
          <w:szCs w:val="22"/>
          <w:lang w:val="en-GB"/>
        </w:rPr>
        <w:t xml:space="preserve"> </w:t>
      </w:r>
      <w:r w:rsidR="007B6620">
        <w:rPr>
          <w:rFonts w:ascii="Arial" w:eastAsiaTheme="minorHAnsi" w:hAnsi="Arial" w:cs="Arial"/>
          <w:sz w:val="22"/>
          <w:szCs w:val="22"/>
          <w:lang w:val="en-GB"/>
        </w:rPr>
        <w:t>a six-month</w:t>
      </w:r>
      <w:r w:rsidR="007B6620" w:rsidRPr="00A262A9">
        <w:rPr>
          <w:rFonts w:ascii="Arial" w:eastAsiaTheme="minorHAnsi" w:hAnsi="Arial" w:cs="Arial"/>
          <w:sz w:val="22"/>
          <w:szCs w:val="22"/>
          <w:lang w:val="en-GB"/>
        </w:rPr>
        <w:t xml:space="preserve"> </w:t>
      </w:r>
      <w:r w:rsidR="00EA2874" w:rsidRPr="00A262A9">
        <w:rPr>
          <w:rFonts w:ascii="Arial" w:eastAsiaTheme="minorHAnsi" w:hAnsi="Arial" w:cs="Arial"/>
          <w:sz w:val="22"/>
          <w:szCs w:val="22"/>
          <w:lang w:val="en-GB"/>
        </w:rPr>
        <w:t xml:space="preserve">period from </w:t>
      </w:r>
      <w:r w:rsidR="00BB092D">
        <w:rPr>
          <w:rFonts w:ascii="Arial" w:eastAsiaTheme="minorHAnsi" w:hAnsi="Arial" w:cs="Arial"/>
          <w:sz w:val="22"/>
          <w:szCs w:val="22"/>
          <w:lang w:val="en-GB"/>
        </w:rPr>
        <w:t>October</w:t>
      </w:r>
      <w:r w:rsidR="00BB092D" w:rsidRPr="00A262A9">
        <w:rPr>
          <w:rFonts w:ascii="Arial" w:eastAsiaTheme="minorHAnsi" w:hAnsi="Arial" w:cs="Arial"/>
          <w:sz w:val="22"/>
          <w:szCs w:val="22"/>
          <w:lang w:val="en-GB"/>
        </w:rPr>
        <w:t xml:space="preserve"> </w:t>
      </w:r>
      <w:r w:rsidR="00CB5EE8" w:rsidRPr="00A262A9">
        <w:rPr>
          <w:rFonts w:ascii="Arial" w:eastAsiaTheme="minorHAnsi" w:hAnsi="Arial" w:cs="Arial"/>
          <w:sz w:val="22"/>
          <w:szCs w:val="22"/>
          <w:lang w:val="en-GB"/>
        </w:rPr>
        <w:t xml:space="preserve">2022 to </w:t>
      </w:r>
      <w:r w:rsidR="008C1B4C">
        <w:rPr>
          <w:rFonts w:ascii="Arial" w:eastAsiaTheme="minorHAnsi" w:hAnsi="Arial" w:cs="Arial"/>
          <w:sz w:val="22"/>
          <w:szCs w:val="22"/>
          <w:lang w:val="en-GB"/>
        </w:rPr>
        <w:t>March</w:t>
      </w:r>
      <w:r w:rsidR="008C1B4C" w:rsidRPr="00A262A9">
        <w:rPr>
          <w:rFonts w:ascii="Arial" w:eastAsiaTheme="minorHAnsi" w:hAnsi="Arial" w:cs="Arial"/>
          <w:sz w:val="22"/>
          <w:szCs w:val="22"/>
          <w:lang w:val="en-GB"/>
        </w:rPr>
        <w:t xml:space="preserve"> </w:t>
      </w:r>
      <w:r w:rsidR="00CB5EE8" w:rsidRPr="00A262A9">
        <w:rPr>
          <w:rFonts w:ascii="Arial" w:eastAsiaTheme="minorHAnsi" w:hAnsi="Arial" w:cs="Arial"/>
          <w:sz w:val="22"/>
          <w:szCs w:val="22"/>
          <w:lang w:val="en-GB"/>
        </w:rPr>
        <w:t>2023</w:t>
      </w:r>
      <w:r w:rsidR="00DA6131" w:rsidRPr="00A262A9">
        <w:rPr>
          <w:rFonts w:ascii="Arial" w:eastAsiaTheme="minorHAnsi" w:hAnsi="Arial" w:cs="Arial"/>
          <w:sz w:val="22"/>
          <w:szCs w:val="22"/>
          <w:lang w:val="en-GB"/>
        </w:rPr>
        <w:t xml:space="preserve">. </w:t>
      </w:r>
    </w:p>
    <w:p w14:paraId="0EA7E76F" w14:textId="54EA2269" w:rsidR="00B3084C" w:rsidRPr="00A262A9" w:rsidRDefault="009309BF" w:rsidP="00B3084C">
      <w:pPr>
        <w:pStyle w:val="Heading1"/>
        <w:rPr>
          <w:rFonts w:eastAsiaTheme="minorHAnsi" w:cs="Arial"/>
          <w:sz w:val="24"/>
          <w:szCs w:val="24"/>
        </w:rPr>
      </w:pPr>
      <w:bookmarkStart w:id="2" w:name="_Toc117095096"/>
      <w:bookmarkStart w:id="3" w:name="_Toc118108698"/>
      <w:r w:rsidRPr="00A262A9">
        <w:rPr>
          <w:rFonts w:eastAsiaTheme="minorHAnsi" w:cs="Arial"/>
          <w:sz w:val="24"/>
          <w:szCs w:val="24"/>
        </w:rPr>
        <w:t>Epidemiological s</w:t>
      </w:r>
      <w:r w:rsidR="00B3084C" w:rsidRPr="00A262A9">
        <w:rPr>
          <w:rFonts w:eastAsiaTheme="minorHAnsi" w:cs="Arial"/>
          <w:sz w:val="24"/>
          <w:szCs w:val="24"/>
        </w:rPr>
        <w:t xml:space="preserve">ituation and </w:t>
      </w:r>
      <w:r w:rsidR="00EC61A7">
        <w:rPr>
          <w:rFonts w:eastAsiaTheme="minorHAnsi" w:cs="Arial"/>
          <w:sz w:val="24"/>
          <w:szCs w:val="24"/>
        </w:rPr>
        <w:t>context</w:t>
      </w:r>
      <w:bookmarkEnd w:id="2"/>
      <w:bookmarkEnd w:id="3"/>
    </w:p>
    <w:p w14:paraId="22CB5A9E" w14:textId="181E5A8D" w:rsidR="007644FA" w:rsidRDefault="003A5BE1" w:rsidP="000041C2">
      <w:pPr>
        <w:spacing w:after="24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662338" behindDoc="0" locked="0" layoutInCell="1" allowOverlap="1" wp14:anchorId="43FAC9A6" wp14:editId="388627F2">
                <wp:simplePos x="0" y="0"/>
                <wp:positionH relativeFrom="margin">
                  <wp:align>left</wp:align>
                </wp:positionH>
                <wp:positionV relativeFrom="paragraph">
                  <wp:posOffset>2196920</wp:posOffset>
                </wp:positionV>
                <wp:extent cx="3714338" cy="285724"/>
                <wp:effectExtent l="0" t="0" r="635" b="635"/>
                <wp:wrapSquare wrapText="bothSides"/>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14338" cy="285724"/>
                        </a:xfrm>
                        <a:prstGeom prst="rect">
                          <a:avLst/>
                        </a:prstGeom>
                        <a:solidFill>
                          <a:srgbClr val="FFFFFF"/>
                        </a:solidFill>
                        <a:ln w="9525">
                          <a:noFill/>
                          <a:miter lim="800000"/>
                          <a:headEnd/>
                          <a:tailEnd/>
                        </a:ln>
                      </wps:spPr>
                      <wps:txbx>
                        <w:txbxContent>
                          <w:p w14:paraId="3B5B7C1A" w14:textId="70152466" w:rsidR="005070E6" w:rsidRPr="001C458B" w:rsidRDefault="005070E6" w:rsidP="001C458B">
                            <w:pPr>
                              <w:spacing w:after="240"/>
                              <w:jc w:val="both"/>
                              <w:rPr>
                                <w:rFonts w:ascii="Arial" w:hAnsi="Arial" w:cs="Arial"/>
                                <w:b/>
                                <w:bCs/>
                                <w:sz w:val="22"/>
                                <w:szCs w:val="22"/>
                              </w:rPr>
                            </w:pPr>
                            <w:r w:rsidRPr="001C458B">
                              <w:rPr>
                                <w:rFonts w:ascii="Arial" w:hAnsi="Arial" w:cs="Arial"/>
                                <w:b/>
                                <w:bCs/>
                                <w:sz w:val="22"/>
                                <w:szCs w:val="22"/>
                              </w:rPr>
                              <w:t>Figure 1. Distribution of cases as of 1</w:t>
                            </w:r>
                            <w:r w:rsidR="003A5BE1">
                              <w:rPr>
                                <w:rFonts w:ascii="Arial" w:hAnsi="Arial" w:cs="Arial"/>
                                <w:b/>
                                <w:bCs/>
                                <w:sz w:val="22"/>
                                <w:szCs w:val="22"/>
                              </w:rPr>
                              <w:t>4</w:t>
                            </w:r>
                            <w:r w:rsidRPr="001C458B">
                              <w:rPr>
                                <w:rFonts w:ascii="Arial" w:hAnsi="Arial" w:cs="Arial"/>
                                <w:b/>
                                <w:bCs/>
                                <w:sz w:val="22"/>
                                <w:szCs w:val="22"/>
                              </w:rPr>
                              <w:t xml:space="preserve"> October 2022</w:t>
                            </w:r>
                          </w:p>
                        </w:txbxContent>
                      </wps:txbx>
                      <wps:bodyPr rot="0" vert="horz" wrap="square" lIns="91440" tIns="45720" rIns="91440" bIns="45720" anchor="t" anchorCtr="0">
                        <a:noAutofit/>
                      </wps:bodyPr>
                    </wps:wsp>
                  </a:graphicData>
                </a:graphic>
              </wp:anchor>
            </w:drawing>
          </mc:Choice>
          <mc:Fallback>
            <w:pict>
              <v:shape w14:anchorId="43FAC9A6" id="Text Box 2" o:spid="_x0000_s1030" type="#_x0000_t202" style="position:absolute;margin-left:0;margin-top:173pt;width:292.45pt;height:22.5pt;z-index:251662338;visibility:visible;mso-wrap-style:square;mso-wrap-distance-left:9pt;mso-wrap-distance-top:0;mso-wrap-distance-right:9pt;mso-wrap-distance-bottom:0;mso-position-horizontal:lef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" stroked="f">
                <v:textbox>
                  <w:txbxContent>
                    <w:p w14:paraId="3B5B7C1A" w14:textId="70152466" w:rsidR="005070E6" w:rsidRPr="001C458B" w:rsidRDefault="005070E6" w:rsidP="001C458B">
                      <w:pPr>
                        <w:spacing w:after="240"/>
                        <w:jc w:val="both"/>
                        <w:rPr>
                          <w:rFonts w:ascii="Arial" w:hAnsi="Arial" w:cs="Arial"/>
                          <w:b/>
                          <w:bCs/>
                          <w:sz w:val="22"/>
                          <w:szCs w:val="22"/>
                        </w:rPr>
                      </w:pPr>
                      <w:r w:rsidRPr="001C458B">
                        <w:rPr>
                          <w:rFonts w:ascii="Arial" w:hAnsi="Arial" w:cs="Arial"/>
                          <w:b/>
                          <w:bCs/>
                          <w:sz w:val="22"/>
                          <w:szCs w:val="22"/>
                        </w:rPr>
                        <w:t>Figure 1. Distribution of cases as of 1</w:t>
                      </w:r>
                      <w:r w:rsidR="003A5BE1">
                        <w:rPr>
                          <w:rFonts w:ascii="Arial" w:hAnsi="Arial" w:cs="Arial"/>
                          <w:b/>
                          <w:bCs/>
                          <w:sz w:val="22"/>
                          <w:szCs w:val="22"/>
                        </w:rPr>
                        <w:t>4</w:t>
                      </w:r>
                      <w:r w:rsidRPr="001C458B">
                        <w:rPr>
                          <w:rFonts w:ascii="Arial" w:hAnsi="Arial" w:cs="Arial"/>
                          <w:b/>
                          <w:bCs/>
                          <w:sz w:val="22"/>
                          <w:szCs w:val="22"/>
                        </w:rPr>
                        <w:t xml:space="preserve"> October 2022</w:t>
                      </w:r>
                    </w:p>
                  </w:txbxContent>
                </v:textbox>
                <w10:wrap type="square" anchorx="margin"/>
              </v:shape>
            </w:pict>
          </mc:Fallback>
        </mc:AlternateContent>
      </w:r>
      <w:r w:rsidR="004C2F22">
        <w:rPr>
          <w:rFonts w:ascii="Arial" w:hAnsi="Arial" w:cs="Arial"/>
          <w:sz w:val="22"/>
          <w:szCs w:val="22"/>
        </w:rPr>
        <w:t xml:space="preserve">The </w:t>
      </w:r>
      <w:r w:rsidR="0E7E1343" w:rsidRPr="00A262A9">
        <w:rPr>
          <w:rFonts w:ascii="Arial" w:hAnsi="Arial" w:cs="Arial"/>
          <w:sz w:val="22"/>
          <w:szCs w:val="22"/>
        </w:rPr>
        <w:t xml:space="preserve">Uganda Ministry of Health (MoH) </w:t>
      </w:r>
      <w:r w:rsidR="0E7E1343" w:rsidRPr="0C7DCD03">
        <w:rPr>
          <w:rFonts w:ascii="Arial" w:hAnsi="Arial" w:cs="Arial"/>
          <w:sz w:val="22"/>
          <w:szCs w:val="22"/>
        </w:rPr>
        <w:t xml:space="preserve">declared </w:t>
      </w:r>
      <w:r w:rsidR="00F13E51">
        <w:rPr>
          <w:rFonts w:ascii="Arial" w:hAnsi="Arial" w:cs="Arial"/>
          <w:sz w:val="22"/>
          <w:szCs w:val="22"/>
        </w:rPr>
        <w:t>its</w:t>
      </w:r>
      <w:r w:rsidR="00F13E51" w:rsidRPr="0C7DCD03">
        <w:rPr>
          <w:rFonts w:ascii="Arial" w:hAnsi="Arial" w:cs="Arial"/>
          <w:sz w:val="22"/>
          <w:szCs w:val="22"/>
        </w:rPr>
        <w:t xml:space="preserve"> </w:t>
      </w:r>
      <w:r w:rsidR="005557F9">
        <w:rPr>
          <w:rFonts w:ascii="Arial" w:hAnsi="Arial" w:cs="Arial"/>
          <w:sz w:val="22"/>
          <w:szCs w:val="22"/>
        </w:rPr>
        <w:t>7</w:t>
      </w:r>
      <w:r w:rsidR="5CF4DA38" w:rsidRPr="0C7DCD03">
        <w:rPr>
          <w:rFonts w:ascii="Arial" w:hAnsi="Arial" w:cs="Arial"/>
          <w:sz w:val="22"/>
          <w:szCs w:val="22"/>
          <w:vertAlign w:val="superscript"/>
        </w:rPr>
        <w:t>th</w:t>
      </w:r>
      <w:r w:rsidR="5CF4DA38" w:rsidRPr="0C7DCD03">
        <w:rPr>
          <w:rFonts w:ascii="Arial" w:hAnsi="Arial" w:cs="Arial"/>
          <w:sz w:val="22"/>
          <w:szCs w:val="22"/>
        </w:rPr>
        <w:t xml:space="preserve"> </w:t>
      </w:r>
      <w:r w:rsidR="0E7E1343" w:rsidRPr="0C7DCD03">
        <w:rPr>
          <w:rFonts w:ascii="Arial" w:hAnsi="Arial" w:cs="Arial"/>
          <w:sz w:val="22"/>
          <w:szCs w:val="22"/>
        </w:rPr>
        <w:t xml:space="preserve">Ebola </w:t>
      </w:r>
      <w:r w:rsidR="002B39D1">
        <w:rPr>
          <w:rFonts w:ascii="Arial" w:hAnsi="Arial" w:cs="Arial"/>
          <w:sz w:val="22"/>
          <w:szCs w:val="22"/>
        </w:rPr>
        <w:t xml:space="preserve">disease </w:t>
      </w:r>
      <w:r w:rsidR="0E7E1343" w:rsidRPr="0C7DCD03">
        <w:rPr>
          <w:rFonts w:ascii="Arial" w:hAnsi="Arial" w:cs="Arial"/>
          <w:sz w:val="22"/>
          <w:szCs w:val="22"/>
        </w:rPr>
        <w:t xml:space="preserve">outbreak on </w:t>
      </w:r>
      <w:r w:rsidR="009E35F6">
        <w:rPr>
          <w:rFonts w:ascii="Arial" w:hAnsi="Arial" w:cs="Arial"/>
          <w:sz w:val="22"/>
          <w:szCs w:val="22"/>
        </w:rPr>
        <w:t xml:space="preserve">20 </w:t>
      </w:r>
      <w:r w:rsidR="0E7E1343" w:rsidRPr="0C7DCD03">
        <w:rPr>
          <w:rFonts w:ascii="Arial" w:hAnsi="Arial" w:cs="Arial"/>
          <w:sz w:val="22"/>
          <w:szCs w:val="22"/>
        </w:rPr>
        <w:t xml:space="preserve">September </w:t>
      </w:r>
      <w:r w:rsidR="4EAA6EC2" w:rsidRPr="0C7DCD03">
        <w:rPr>
          <w:rFonts w:ascii="Arial" w:hAnsi="Arial" w:cs="Arial"/>
          <w:sz w:val="22"/>
          <w:szCs w:val="22"/>
        </w:rPr>
        <w:t>2022,</w:t>
      </w:r>
      <w:r w:rsidR="0E7E1343" w:rsidRPr="0C7DCD03">
        <w:rPr>
          <w:rFonts w:ascii="Arial" w:hAnsi="Arial" w:cs="Arial"/>
          <w:sz w:val="22"/>
          <w:szCs w:val="22"/>
        </w:rPr>
        <w:t xml:space="preserve"> following a positive test result </w:t>
      </w:r>
      <w:r w:rsidR="70E9D153" w:rsidRPr="0C7DCD03">
        <w:rPr>
          <w:rFonts w:ascii="Arial" w:hAnsi="Arial" w:cs="Arial"/>
          <w:sz w:val="22"/>
          <w:szCs w:val="22"/>
        </w:rPr>
        <w:t>for Ebola Sudan strain of</w:t>
      </w:r>
      <w:r w:rsidR="0E7E1343" w:rsidRPr="0C7DCD03">
        <w:rPr>
          <w:rFonts w:ascii="Arial" w:hAnsi="Arial" w:cs="Arial"/>
          <w:sz w:val="22"/>
          <w:szCs w:val="22"/>
        </w:rPr>
        <w:t xml:space="preserve"> </w:t>
      </w:r>
      <w:r w:rsidR="32675E91" w:rsidRPr="0C7DCD03">
        <w:rPr>
          <w:rFonts w:ascii="Arial" w:hAnsi="Arial" w:cs="Arial"/>
          <w:sz w:val="22"/>
          <w:szCs w:val="22"/>
        </w:rPr>
        <w:t xml:space="preserve">a </w:t>
      </w:r>
      <w:r w:rsidR="00D22184" w:rsidRPr="0C7DCD03">
        <w:rPr>
          <w:rFonts w:ascii="Arial" w:hAnsi="Arial" w:cs="Arial"/>
          <w:sz w:val="22"/>
          <w:szCs w:val="22"/>
        </w:rPr>
        <w:t>24-year-old</w:t>
      </w:r>
      <w:r w:rsidR="32675E91" w:rsidRPr="0C7DCD03">
        <w:rPr>
          <w:rFonts w:ascii="Arial" w:hAnsi="Arial" w:cs="Arial"/>
          <w:sz w:val="22"/>
          <w:szCs w:val="22"/>
        </w:rPr>
        <w:t xml:space="preserve"> male</w:t>
      </w:r>
      <w:r w:rsidR="73C0BBE8" w:rsidRPr="0C7DCD03">
        <w:rPr>
          <w:rFonts w:ascii="Arial" w:hAnsi="Arial" w:cs="Arial"/>
          <w:sz w:val="22"/>
          <w:szCs w:val="22"/>
        </w:rPr>
        <w:t xml:space="preserve"> from Madud</w:t>
      </w:r>
      <w:r w:rsidR="348DB231" w:rsidRPr="0C7DCD03">
        <w:rPr>
          <w:rFonts w:ascii="Arial" w:hAnsi="Arial" w:cs="Arial"/>
          <w:sz w:val="22"/>
          <w:szCs w:val="22"/>
        </w:rPr>
        <w:t>u</w:t>
      </w:r>
      <w:r w:rsidR="73C0BBE8" w:rsidRPr="0C7DCD03">
        <w:rPr>
          <w:rFonts w:ascii="Arial" w:hAnsi="Arial" w:cs="Arial"/>
          <w:sz w:val="22"/>
          <w:szCs w:val="22"/>
        </w:rPr>
        <w:t xml:space="preserve"> </w:t>
      </w:r>
      <w:r w:rsidR="348DB231" w:rsidRPr="0C7DCD03">
        <w:rPr>
          <w:rFonts w:ascii="Arial" w:hAnsi="Arial" w:cs="Arial"/>
          <w:sz w:val="22"/>
          <w:szCs w:val="22"/>
        </w:rPr>
        <w:t>sub-county</w:t>
      </w:r>
      <w:r w:rsidR="35A76D53" w:rsidRPr="0C7DCD03">
        <w:rPr>
          <w:rFonts w:ascii="Arial" w:hAnsi="Arial" w:cs="Arial"/>
          <w:sz w:val="22"/>
          <w:szCs w:val="22"/>
        </w:rPr>
        <w:t xml:space="preserve"> </w:t>
      </w:r>
      <w:r w:rsidR="0E7E1343" w:rsidRPr="0C7DCD03">
        <w:rPr>
          <w:rFonts w:ascii="Arial" w:hAnsi="Arial" w:cs="Arial"/>
          <w:sz w:val="22"/>
          <w:szCs w:val="22"/>
        </w:rPr>
        <w:t xml:space="preserve">in Mubende district on </w:t>
      </w:r>
      <w:r w:rsidR="005E1C48">
        <w:rPr>
          <w:rFonts w:ascii="Arial" w:hAnsi="Arial" w:cs="Arial"/>
          <w:sz w:val="22"/>
          <w:szCs w:val="22"/>
        </w:rPr>
        <w:t xml:space="preserve">19 </w:t>
      </w:r>
      <w:r w:rsidR="0E7E1343" w:rsidRPr="0C7DCD03">
        <w:rPr>
          <w:rFonts w:ascii="Arial" w:hAnsi="Arial" w:cs="Arial"/>
          <w:sz w:val="22"/>
          <w:szCs w:val="22"/>
        </w:rPr>
        <w:t xml:space="preserve">September 2022. </w:t>
      </w:r>
      <w:r w:rsidR="42BCC44E" w:rsidRPr="0C7DCD03">
        <w:rPr>
          <w:rFonts w:ascii="Arial" w:hAnsi="Arial" w:cs="Arial"/>
          <w:sz w:val="22"/>
          <w:szCs w:val="22"/>
        </w:rPr>
        <w:t xml:space="preserve">On 11 September he </w:t>
      </w:r>
      <w:r w:rsidR="377DD1DA" w:rsidRPr="0C7DCD03">
        <w:rPr>
          <w:rFonts w:ascii="Arial" w:hAnsi="Arial" w:cs="Arial"/>
          <w:sz w:val="22"/>
          <w:szCs w:val="22"/>
        </w:rPr>
        <w:t>de</w:t>
      </w:r>
      <w:r w:rsidR="25E21510" w:rsidRPr="0C7DCD03">
        <w:rPr>
          <w:rFonts w:ascii="Arial" w:hAnsi="Arial" w:cs="Arial"/>
          <w:sz w:val="22"/>
          <w:szCs w:val="22"/>
        </w:rPr>
        <w:t xml:space="preserve">veloped </w:t>
      </w:r>
      <w:r w:rsidR="741E2056" w:rsidRPr="0C7DCD03">
        <w:rPr>
          <w:rFonts w:ascii="Arial" w:hAnsi="Arial" w:cs="Arial"/>
          <w:sz w:val="22"/>
          <w:szCs w:val="22"/>
        </w:rPr>
        <w:t xml:space="preserve">symptoms including </w:t>
      </w:r>
      <w:r w:rsidR="4F13F842" w:rsidRPr="0C7DCD03">
        <w:rPr>
          <w:rFonts w:ascii="Arial" w:hAnsi="Arial" w:cs="Arial"/>
          <w:sz w:val="22"/>
          <w:szCs w:val="22"/>
        </w:rPr>
        <w:t>high-grade</w:t>
      </w:r>
      <w:r w:rsidR="0EF424CD" w:rsidRPr="0C7DCD03">
        <w:rPr>
          <w:rFonts w:ascii="Arial" w:hAnsi="Arial" w:cs="Arial"/>
          <w:sz w:val="22"/>
          <w:szCs w:val="22"/>
        </w:rPr>
        <w:t xml:space="preserve"> fever, convulsions</w:t>
      </w:r>
      <w:r w:rsidR="338A0052" w:rsidRPr="0C7DCD03">
        <w:rPr>
          <w:rFonts w:ascii="Arial" w:hAnsi="Arial" w:cs="Arial"/>
          <w:sz w:val="22"/>
          <w:szCs w:val="22"/>
        </w:rPr>
        <w:t xml:space="preserve">, </w:t>
      </w:r>
      <w:r w:rsidR="4F13F842" w:rsidRPr="0C7DCD03">
        <w:rPr>
          <w:rFonts w:ascii="Arial" w:hAnsi="Arial" w:cs="Arial"/>
          <w:sz w:val="22"/>
          <w:szCs w:val="22"/>
        </w:rPr>
        <w:t>blood-stained</w:t>
      </w:r>
      <w:r w:rsidR="2228D590" w:rsidRPr="0C7DCD03">
        <w:rPr>
          <w:rFonts w:ascii="Arial" w:hAnsi="Arial" w:cs="Arial"/>
          <w:sz w:val="22"/>
          <w:szCs w:val="22"/>
        </w:rPr>
        <w:t xml:space="preserve"> vomit and </w:t>
      </w:r>
      <w:r w:rsidR="229ED83E" w:rsidRPr="0C7DCD03">
        <w:rPr>
          <w:rFonts w:ascii="Arial" w:hAnsi="Arial" w:cs="Arial"/>
          <w:sz w:val="22"/>
          <w:szCs w:val="22"/>
        </w:rPr>
        <w:t>diarrhea</w:t>
      </w:r>
      <w:r w:rsidR="33A98DBB" w:rsidRPr="0C7DCD03">
        <w:rPr>
          <w:rFonts w:ascii="Arial" w:hAnsi="Arial" w:cs="Arial"/>
          <w:sz w:val="22"/>
          <w:szCs w:val="22"/>
        </w:rPr>
        <w:t xml:space="preserve">, chest </w:t>
      </w:r>
      <w:r w:rsidR="4F13F842" w:rsidRPr="0C7DCD03">
        <w:rPr>
          <w:rFonts w:ascii="Arial" w:hAnsi="Arial" w:cs="Arial"/>
          <w:sz w:val="22"/>
          <w:szCs w:val="22"/>
        </w:rPr>
        <w:t>pain</w:t>
      </w:r>
      <w:r w:rsidR="33A98DBB" w:rsidRPr="0C7DCD03">
        <w:rPr>
          <w:rFonts w:ascii="Arial" w:hAnsi="Arial" w:cs="Arial"/>
          <w:sz w:val="22"/>
          <w:szCs w:val="22"/>
        </w:rPr>
        <w:t xml:space="preserve">, </w:t>
      </w:r>
      <w:r w:rsidR="4F13F842" w:rsidRPr="0C7DCD03">
        <w:rPr>
          <w:rFonts w:ascii="Arial" w:hAnsi="Arial" w:cs="Arial"/>
          <w:sz w:val="22"/>
          <w:szCs w:val="22"/>
        </w:rPr>
        <w:t xml:space="preserve">and </w:t>
      </w:r>
      <w:r w:rsidR="33A98DBB" w:rsidRPr="0C7DCD03">
        <w:rPr>
          <w:rFonts w:ascii="Arial" w:hAnsi="Arial" w:cs="Arial"/>
          <w:sz w:val="22"/>
          <w:szCs w:val="22"/>
        </w:rPr>
        <w:t xml:space="preserve">bleeding from the </w:t>
      </w:r>
      <w:r w:rsidR="4F13F842" w:rsidRPr="0C7DCD03">
        <w:rPr>
          <w:rFonts w:ascii="Arial" w:hAnsi="Arial" w:cs="Arial"/>
          <w:sz w:val="22"/>
          <w:szCs w:val="22"/>
        </w:rPr>
        <w:t>eyes</w:t>
      </w:r>
      <w:r w:rsidR="33A98DBB" w:rsidRPr="0C7DCD03">
        <w:rPr>
          <w:rFonts w:ascii="Arial" w:hAnsi="Arial" w:cs="Arial"/>
          <w:sz w:val="22"/>
          <w:szCs w:val="22"/>
        </w:rPr>
        <w:t xml:space="preserve"> among others.</w:t>
      </w:r>
      <w:r w:rsidR="010E4C78" w:rsidRPr="0C7DCD03">
        <w:rPr>
          <w:rFonts w:ascii="Arial" w:hAnsi="Arial" w:cs="Arial"/>
          <w:sz w:val="22"/>
          <w:szCs w:val="22"/>
        </w:rPr>
        <w:t xml:space="preserve"> He visited a private clinic</w:t>
      </w:r>
      <w:r w:rsidR="0995CF31" w:rsidRPr="0C7DCD03">
        <w:rPr>
          <w:rFonts w:ascii="Arial" w:hAnsi="Arial" w:cs="Arial"/>
          <w:sz w:val="22"/>
          <w:szCs w:val="22"/>
        </w:rPr>
        <w:t xml:space="preserve"> and was treated for malaria</w:t>
      </w:r>
      <w:r w:rsidR="315348A5" w:rsidRPr="0C7DCD03">
        <w:rPr>
          <w:rFonts w:ascii="Arial" w:hAnsi="Arial" w:cs="Arial"/>
          <w:sz w:val="22"/>
          <w:szCs w:val="22"/>
        </w:rPr>
        <w:t xml:space="preserve"> but got worse and self-referred to </w:t>
      </w:r>
      <w:r w:rsidR="016430C3" w:rsidRPr="0C7DCD03">
        <w:rPr>
          <w:rFonts w:ascii="Arial" w:hAnsi="Arial" w:cs="Arial"/>
          <w:sz w:val="22"/>
          <w:szCs w:val="22"/>
        </w:rPr>
        <w:t xml:space="preserve">another clinic and </w:t>
      </w:r>
      <w:r w:rsidR="4F13F842" w:rsidRPr="0C7DCD03">
        <w:rPr>
          <w:rFonts w:ascii="Arial" w:hAnsi="Arial" w:cs="Arial"/>
          <w:sz w:val="22"/>
          <w:szCs w:val="22"/>
        </w:rPr>
        <w:t xml:space="preserve">was </w:t>
      </w:r>
      <w:r w:rsidR="016430C3" w:rsidRPr="0C7DCD03">
        <w:rPr>
          <w:rFonts w:ascii="Arial" w:hAnsi="Arial" w:cs="Arial"/>
          <w:sz w:val="22"/>
          <w:szCs w:val="22"/>
        </w:rPr>
        <w:t xml:space="preserve">later referred to </w:t>
      </w:r>
      <w:r w:rsidR="4F13F842" w:rsidRPr="0C7DCD03">
        <w:rPr>
          <w:rFonts w:ascii="Arial" w:hAnsi="Arial" w:cs="Arial"/>
          <w:sz w:val="22"/>
          <w:szCs w:val="22"/>
        </w:rPr>
        <w:t>Mubende</w:t>
      </w:r>
      <w:r w:rsidR="016430C3" w:rsidRPr="0C7DCD03">
        <w:rPr>
          <w:rFonts w:ascii="Arial" w:hAnsi="Arial" w:cs="Arial"/>
          <w:sz w:val="22"/>
          <w:szCs w:val="22"/>
        </w:rPr>
        <w:t xml:space="preserve"> Re</w:t>
      </w:r>
      <w:r w:rsidR="1EFDAC3E" w:rsidRPr="0C7DCD03">
        <w:rPr>
          <w:rFonts w:ascii="Arial" w:hAnsi="Arial" w:cs="Arial"/>
          <w:sz w:val="22"/>
          <w:szCs w:val="22"/>
        </w:rPr>
        <w:t>gional Referral Hospital</w:t>
      </w:r>
      <w:r w:rsidR="4F13F842" w:rsidRPr="0C7DCD03">
        <w:rPr>
          <w:rFonts w:ascii="Arial" w:hAnsi="Arial" w:cs="Arial"/>
          <w:sz w:val="22"/>
          <w:szCs w:val="22"/>
        </w:rPr>
        <w:t xml:space="preserve"> on 15 September.</w:t>
      </w:r>
      <w:r w:rsidR="1714C925" w:rsidRPr="0C7DCD03">
        <w:rPr>
          <w:rFonts w:ascii="Arial" w:hAnsi="Arial" w:cs="Arial"/>
          <w:sz w:val="22"/>
          <w:szCs w:val="22"/>
        </w:rPr>
        <w:t xml:space="preserve"> </w:t>
      </w:r>
      <w:r w:rsidR="48FE10F8" w:rsidRPr="0C7DCD03">
        <w:rPr>
          <w:rFonts w:ascii="Arial" w:hAnsi="Arial" w:cs="Arial"/>
          <w:sz w:val="22"/>
          <w:szCs w:val="22"/>
        </w:rPr>
        <w:t xml:space="preserve">His condition deteriorated on </w:t>
      </w:r>
      <w:r w:rsidR="4EAA6EC2" w:rsidRPr="0C7DCD03">
        <w:rPr>
          <w:rFonts w:ascii="Arial" w:hAnsi="Arial" w:cs="Arial"/>
          <w:sz w:val="22"/>
          <w:szCs w:val="22"/>
        </w:rPr>
        <w:t>treatment,</w:t>
      </w:r>
      <w:r w:rsidR="48FE10F8" w:rsidRPr="0C7DCD03">
        <w:rPr>
          <w:rFonts w:ascii="Arial" w:hAnsi="Arial" w:cs="Arial"/>
          <w:sz w:val="22"/>
          <w:szCs w:val="22"/>
        </w:rPr>
        <w:t xml:space="preserve"> and he died </w:t>
      </w:r>
      <w:r w:rsidR="5FF433C0" w:rsidRPr="0C7DCD03">
        <w:rPr>
          <w:rFonts w:ascii="Arial" w:hAnsi="Arial" w:cs="Arial"/>
          <w:sz w:val="22"/>
          <w:szCs w:val="22"/>
        </w:rPr>
        <w:t>on 19 September.</w:t>
      </w:r>
      <w:r w:rsidR="1AD094B4" w:rsidRPr="0C7DCD03">
        <w:rPr>
          <w:rFonts w:ascii="Arial" w:hAnsi="Arial" w:cs="Arial"/>
          <w:sz w:val="22"/>
          <w:szCs w:val="22"/>
        </w:rPr>
        <w:t xml:space="preserve"> </w:t>
      </w:r>
      <w:r w:rsidR="00E47C6A" w:rsidRPr="00E47C6A">
        <w:rPr>
          <w:rFonts w:ascii="Arial" w:hAnsi="Arial" w:cs="Arial"/>
          <w:sz w:val="22"/>
          <w:szCs w:val="22"/>
        </w:rPr>
        <w:t xml:space="preserve"> </w:t>
      </w:r>
      <w:r w:rsidR="00E47C6A" w:rsidRPr="0C7DCD03">
        <w:rPr>
          <w:rFonts w:ascii="Arial" w:hAnsi="Arial" w:cs="Arial"/>
          <w:sz w:val="22"/>
          <w:szCs w:val="22"/>
        </w:rPr>
        <w:t>Th</w:t>
      </w:r>
      <w:r w:rsidR="001B0CEB">
        <w:rPr>
          <w:rFonts w:ascii="Arial" w:hAnsi="Arial" w:cs="Arial"/>
          <w:sz w:val="22"/>
          <w:szCs w:val="22"/>
        </w:rPr>
        <w:t>e ongoing</w:t>
      </w:r>
      <w:r w:rsidR="00E47C6A" w:rsidRPr="0C7DCD03">
        <w:rPr>
          <w:rFonts w:ascii="Arial" w:hAnsi="Arial" w:cs="Arial"/>
          <w:sz w:val="22"/>
          <w:szCs w:val="22"/>
        </w:rPr>
        <w:t xml:space="preserve"> outbreak is a local emergence</w:t>
      </w:r>
      <w:r w:rsidR="003805DD">
        <w:rPr>
          <w:rFonts w:ascii="Arial" w:hAnsi="Arial" w:cs="Arial"/>
          <w:sz w:val="22"/>
          <w:szCs w:val="22"/>
        </w:rPr>
        <w:t xml:space="preserve"> from </w:t>
      </w:r>
      <w:r w:rsidR="00415D77">
        <w:rPr>
          <w:rFonts w:ascii="Arial" w:hAnsi="Arial" w:cs="Arial"/>
          <w:sz w:val="22"/>
          <w:szCs w:val="22"/>
        </w:rPr>
        <w:t>a</w:t>
      </w:r>
      <w:r w:rsidR="003805DD">
        <w:rPr>
          <w:rFonts w:ascii="Arial" w:hAnsi="Arial" w:cs="Arial"/>
          <w:sz w:val="22"/>
          <w:szCs w:val="22"/>
        </w:rPr>
        <w:t xml:space="preserve"> reservoir</w:t>
      </w:r>
      <w:r w:rsidR="00E47C6A">
        <w:rPr>
          <w:rFonts w:ascii="Arial" w:hAnsi="Arial" w:cs="Arial"/>
          <w:sz w:val="22"/>
          <w:szCs w:val="22"/>
        </w:rPr>
        <w:t xml:space="preserve"> in Mubende</w:t>
      </w:r>
      <w:r w:rsidR="00DA1314">
        <w:rPr>
          <w:rFonts w:ascii="Arial" w:hAnsi="Arial" w:cs="Arial"/>
          <w:sz w:val="22"/>
          <w:szCs w:val="22"/>
        </w:rPr>
        <w:t xml:space="preserve">, </w:t>
      </w:r>
      <w:r w:rsidR="0035598D">
        <w:rPr>
          <w:rFonts w:ascii="Arial" w:hAnsi="Arial" w:cs="Arial"/>
          <w:sz w:val="22"/>
          <w:szCs w:val="22"/>
        </w:rPr>
        <w:t xml:space="preserve">where </w:t>
      </w:r>
      <w:r w:rsidR="00DA1314">
        <w:rPr>
          <w:rFonts w:ascii="Arial" w:hAnsi="Arial" w:cs="Arial"/>
          <w:sz w:val="22"/>
          <w:szCs w:val="22"/>
        </w:rPr>
        <w:t xml:space="preserve">there </w:t>
      </w:r>
      <w:r w:rsidR="0035598D">
        <w:rPr>
          <w:rFonts w:ascii="Arial" w:hAnsi="Arial" w:cs="Arial"/>
          <w:sz w:val="22"/>
          <w:szCs w:val="22"/>
        </w:rPr>
        <w:t xml:space="preserve">is </w:t>
      </w:r>
      <w:r w:rsidR="00F24AC4">
        <w:rPr>
          <w:rFonts w:ascii="Arial" w:hAnsi="Arial" w:cs="Arial"/>
          <w:sz w:val="22"/>
          <w:szCs w:val="22"/>
        </w:rPr>
        <w:t xml:space="preserve">an </w:t>
      </w:r>
      <w:r w:rsidR="00DA1314">
        <w:rPr>
          <w:rFonts w:ascii="Arial" w:hAnsi="Arial" w:cs="Arial"/>
          <w:sz w:val="22"/>
          <w:szCs w:val="22"/>
        </w:rPr>
        <w:t>ongoing ecological stud</w:t>
      </w:r>
      <w:r w:rsidR="00F24AC4">
        <w:rPr>
          <w:rFonts w:ascii="Arial" w:hAnsi="Arial" w:cs="Arial"/>
          <w:sz w:val="22"/>
          <w:szCs w:val="22"/>
        </w:rPr>
        <w:t>y</w:t>
      </w:r>
      <w:r w:rsidR="00DA1314">
        <w:rPr>
          <w:rFonts w:ascii="Arial" w:hAnsi="Arial" w:cs="Arial"/>
          <w:sz w:val="22"/>
          <w:szCs w:val="22"/>
        </w:rPr>
        <w:t xml:space="preserve"> to </w:t>
      </w:r>
      <w:r w:rsidR="00F24AC4">
        <w:rPr>
          <w:rFonts w:ascii="Arial" w:hAnsi="Arial" w:cs="Arial"/>
          <w:sz w:val="22"/>
          <w:szCs w:val="22"/>
        </w:rPr>
        <w:t>determine the source.</w:t>
      </w:r>
      <w:r w:rsidR="00D22184">
        <w:rPr>
          <w:rFonts w:ascii="Arial" w:hAnsi="Arial" w:cs="Arial"/>
          <w:sz w:val="22"/>
          <w:szCs w:val="22"/>
        </w:rPr>
        <w:t xml:space="preserve"> </w:t>
      </w:r>
      <w:r w:rsidR="000E5589" w:rsidRPr="00A262A9">
        <w:rPr>
          <w:rFonts w:ascii="Arial" w:hAnsi="Arial" w:cs="Arial"/>
          <w:bCs/>
          <w:sz w:val="22"/>
          <w:szCs w:val="22"/>
        </w:rPr>
        <w:t xml:space="preserve">As of </w:t>
      </w:r>
      <w:r w:rsidR="00CF765A">
        <w:rPr>
          <w:rFonts w:ascii="Arial" w:hAnsi="Arial" w:cs="Arial"/>
          <w:bCs/>
          <w:sz w:val="22"/>
          <w:szCs w:val="22"/>
        </w:rPr>
        <w:t>10 October</w:t>
      </w:r>
      <w:r w:rsidR="007644FA" w:rsidRPr="00A262A9">
        <w:rPr>
          <w:rFonts w:ascii="Arial" w:hAnsi="Arial" w:cs="Arial"/>
          <w:bCs/>
          <w:sz w:val="22"/>
          <w:szCs w:val="22"/>
        </w:rPr>
        <w:t xml:space="preserve"> 2022, </w:t>
      </w:r>
      <w:r w:rsidR="00380F4B">
        <w:rPr>
          <w:rFonts w:ascii="Arial" w:hAnsi="Arial" w:cs="Arial"/>
          <w:bCs/>
          <w:sz w:val="22"/>
          <w:szCs w:val="22"/>
        </w:rPr>
        <w:t>five</w:t>
      </w:r>
      <w:r w:rsidR="00CE7910" w:rsidRPr="00A262A9">
        <w:rPr>
          <w:rFonts w:ascii="Arial" w:hAnsi="Arial" w:cs="Arial"/>
          <w:bCs/>
          <w:sz w:val="22"/>
          <w:szCs w:val="22"/>
        </w:rPr>
        <w:t xml:space="preserve"> districts </w:t>
      </w:r>
      <w:r w:rsidR="00380F4B">
        <w:rPr>
          <w:rFonts w:ascii="Arial" w:hAnsi="Arial" w:cs="Arial"/>
          <w:bCs/>
          <w:sz w:val="22"/>
          <w:szCs w:val="22"/>
        </w:rPr>
        <w:t xml:space="preserve">were affected namely: </w:t>
      </w:r>
      <w:r w:rsidR="00380F4B" w:rsidRPr="00A262A9">
        <w:rPr>
          <w:rFonts w:ascii="Arial" w:hAnsi="Arial" w:cs="Arial"/>
          <w:bCs/>
          <w:sz w:val="22"/>
          <w:szCs w:val="22"/>
        </w:rPr>
        <w:t xml:space="preserve"> </w:t>
      </w:r>
      <w:r w:rsidR="00CE7910" w:rsidRPr="00A262A9">
        <w:rPr>
          <w:rFonts w:ascii="Arial" w:hAnsi="Arial" w:cs="Arial"/>
          <w:bCs/>
          <w:sz w:val="22"/>
          <w:szCs w:val="22"/>
        </w:rPr>
        <w:t>Mubende (epicenter), Kyegegwa (refugee hosting</w:t>
      </w:r>
      <w:r w:rsidR="0005741E" w:rsidRPr="00A262A9">
        <w:rPr>
          <w:rFonts w:ascii="Arial" w:hAnsi="Arial" w:cs="Arial"/>
          <w:bCs/>
          <w:sz w:val="22"/>
          <w:szCs w:val="22"/>
        </w:rPr>
        <w:t>)</w:t>
      </w:r>
      <w:r w:rsidR="001C655C" w:rsidRPr="00A262A9">
        <w:rPr>
          <w:rFonts w:ascii="Arial" w:hAnsi="Arial" w:cs="Arial"/>
          <w:bCs/>
          <w:sz w:val="22"/>
          <w:szCs w:val="22"/>
        </w:rPr>
        <w:t>,</w:t>
      </w:r>
      <w:r w:rsidR="0005741E" w:rsidRPr="00A262A9">
        <w:rPr>
          <w:rFonts w:ascii="Arial" w:hAnsi="Arial" w:cs="Arial"/>
          <w:bCs/>
          <w:sz w:val="22"/>
          <w:szCs w:val="22"/>
        </w:rPr>
        <w:t xml:space="preserve"> Kas</w:t>
      </w:r>
      <w:r w:rsidR="001C655C" w:rsidRPr="00A262A9">
        <w:rPr>
          <w:rFonts w:ascii="Arial" w:hAnsi="Arial" w:cs="Arial"/>
          <w:bCs/>
          <w:sz w:val="22"/>
          <w:szCs w:val="22"/>
        </w:rPr>
        <w:t>s</w:t>
      </w:r>
      <w:r w:rsidR="0005741E" w:rsidRPr="00A262A9">
        <w:rPr>
          <w:rFonts w:ascii="Arial" w:hAnsi="Arial" w:cs="Arial"/>
          <w:bCs/>
          <w:sz w:val="22"/>
          <w:szCs w:val="22"/>
        </w:rPr>
        <w:t>anda</w:t>
      </w:r>
      <w:r w:rsidR="001C655C" w:rsidRPr="00A262A9">
        <w:rPr>
          <w:rFonts w:ascii="Arial" w:hAnsi="Arial" w:cs="Arial"/>
          <w:bCs/>
          <w:sz w:val="22"/>
          <w:szCs w:val="22"/>
        </w:rPr>
        <w:t>,</w:t>
      </w:r>
      <w:r w:rsidR="0005741E" w:rsidRPr="00A262A9">
        <w:rPr>
          <w:rFonts w:ascii="Arial" w:hAnsi="Arial" w:cs="Arial"/>
          <w:bCs/>
          <w:sz w:val="22"/>
          <w:szCs w:val="22"/>
        </w:rPr>
        <w:t xml:space="preserve"> </w:t>
      </w:r>
      <w:r w:rsidR="00F462B7">
        <w:rPr>
          <w:rFonts w:ascii="Arial" w:hAnsi="Arial" w:cs="Arial"/>
          <w:bCs/>
          <w:sz w:val="22"/>
          <w:szCs w:val="22"/>
        </w:rPr>
        <w:t>K</w:t>
      </w:r>
      <w:r w:rsidR="00EA767F">
        <w:rPr>
          <w:rFonts w:ascii="Arial" w:hAnsi="Arial" w:cs="Arial"/>
          <w:bCs/>
          <w:sz w:val="22"/>
          <w:szCs w:val="22"/>
        </w:rPr>
        <w:t xml:space="preserve">agadi and </w:t>
      </w:r>
      <w:r w:rsidR="00D22184">
        <w:rPr>
          <w:rFonts w:ascii="Arial" w:hAnsi="Arial" w:cs="Arial"/>
          <w:bCs/>
          <w:sz w:val="22"/>
          <w:szCs w:val="22"/>
        </w:rPr>
        <w:t>Bunyangabu</w:t>
      </w:r>
      <w:r w:rsidR="00F462B7">
        <w:rPr>
          <w:rFonts w:ascii="Arial" w:hAnsi="Arial" w:cs="Arial"/>
          <w:bCs/>
          <w:sz w:val="22"/>
          <w:szCs w:val="22"/>
        </w:rPr>
        <w:t xml:space="preserve"> </w:t>
      </w:r>
      <w:r w:rsidR="006C6A07">
        <w:rPr>
          <w:rFonts w:ascii="Arial" w:hAnsi="Arial" w:cs="Arial"/>
          <w:bCs/>
          <w:sz w:val="22"/>
          <w:szCs w:val="22"/>
        </w:rPr>
        <w:t xml:space="preserve">reporting </w:t>
      </w:r>
      <w:r w:rsidR="007644FA" w:rsidRPr="00A262A9">
        <w:rPr>
          <w:rFonts w:ascii="Arial" w:hAnsi="Arial" w:cs="Arial"/>
          <w:bCs/>
          <w:sz w:val="22"/>
          <w:szCs w:val="22"/>
        </w:rPr>
        <w:t xml:space="preserve">a cumulative </w:t>
      </w:r>
      <w:r w:rsidR="00610201" w:rsidRPr="00A262A9">
        <w:rPr>
          <w:rFonts w:ascii="Arial" w:hAnsi="Arial" w:cs="Arial"/>
          <w:sz w:val="22"/>
          <w:szCs w:val="22"/>
        </w:rPr>
        <w:t>of</w:t>
      </w:r>
      <w:r w:rsidR="007644FA" w:rsidRPr="00A262A9">
        <w:rPr>
          <w:rFonts w:ascii="Arial" w:hAnsi="Arial" w:cs="Arial"/>
          <w:sz w:val="22"/>
          <w:szCs w:val="22"/>
        </w:rPr>
        <w:t xml:space="preserve"> </w:t>
      </w:r>
      <w:r w:rsidR="006C6A07" w:rsidRPr="00A262A9">
        <w:rPr>
          <w:rFonts w:ascii="Arial" w:hAnsi="Arial" w:cs="Arial"/>
          <w:sz w:val="22"/>
          <w:szCs w:val="22"/>
        </w:rPr>
        <w:t>4</w:t>
      </w:r>
      <w:r w:rsidR="00CD05A2">
        <w:rPr>
          <w:rFonts w:ascii="Arial" w:hAnsi="Arial" w:cs="Arial"/>
          <w:sz w:val="22"/>
          <w:szCs w:val="22"/>
        </w:rPr>
        <w:t>8</w:t>
      </w:r>
      <w:r w:rsidR="006C6A07" w:rsidRPr="00A262A9">
        <w:rPr>
          <w:rFonts w:ascii="Arial" w:hAnsi="Arial" w:cs="Arial"/>
          <w:sz w:val="22"/>
          <w:szCs w:val="22"/>
        </w:rPr>
        <w:t xml:space="preserve"> </w:t>
      </w:r>
      <w:r w:rsidR="00951F1A">
        <w:rPr>
          <w:rFonts w:ascii="Arial" w:hAnsi="Arial" w:cs="Arial"/>
          <w:sz w:val="22"/>
          <w:szCs w:val="22"/>
        </w:rPr>
        <w:t xml:space="preserve">confirmed </w:t>
      </w:r>
      <w:r w:rsidR="00610201" w:rsidRPr="00A262A9">
        <w:rPr>
          <w:rFonts w:ascii="Arial" w:hAnsi="Arial" w:cs="Arial"/>
          <w:sz w:val="22"/>
          <w:szCs w:val="22"/>
        </w:rPr>
        <w:t xml:space="preserve">cases </w:t>
      </w:r>
      <w:r w:rsidR="00951F1A">
        <w:rPr>
          <w:rFonts w:ascii="Arial" w:hAnsi="Arial" w:cs="Arial"/>
          <w:sz w:val="22"/>
          <w:szCs w:val="22"/>
        </w:rPr>
        <w:t>with</w:t>
      </w:r>
      <w:r w:rsidR="001E1667" w:rsidRPr="00A262A9">
        <w:rPr>
          <w:rFonts w:ascii="Arial" w:hAnsi="Arial" w:cs="Arial"/>
          <w:sz w:val="22"/>
          <w:szCs w:val="22"/>
        </w:rPr>
        <w:t xml:space="preserve"> </w:t>
      </w:r>
      <w:r w:rsidR="006B0762">
        <w:rPr>
          <w:rFonts w:ascii="Arial" w:hAnsi="Arial" w:cs="Arial"/>
          <w:sz w:val="22"/>
          <w:szCs w:val="22"/>
        </w:rPr>
        <w:t>17 confirmed</w:t>
      </w:r>
      <w:r w:rsidR="006B0762" w:rsidRPr="00A262A9">
        <w:rPr>
          <w:rFonts w:ascii="Arial" w:hAnsi="Arial" w:cs="Arial"/>
          <w:sz w:val="22"/>
          <w:szCs w:val="22"/>
        </w:rPr>
        <w:t xml:space="preserve"> </w:t>
      </w:r>
      <w:r w:rsidR="001E1667" w:rsidRPr="00A262A9">
        <w:rPr>
          <w:rFonts w:ascii="Arial" w:hAnsi="Arial" w:cs="Arial"/>
          <w:sz w:val="22"/>
          <w:szCs w:val="22"/>
        </w:rPr>
        <w:t>deaths</w:t>
      </w:r>
      <w:r w:rsidR="006B0762">
        <w:rPr>
          <w:rFonts w:ascii="Arial" w:hAnsi="Arial" w:cs="Arial"/>
          <w:sz w:val="22"/>
          <w:szCs w:val="22"/>
        </w:rPr>
        <w:t xml:space="preserve"> (</w:t>
      </w:r>
      <w:r w:rsidR="005D3230" w:rsidRPr="00A262A9">
        <w:rPr>
          <w:rFonts w:ascii="Arial" w:hAnsi="Arial" w:cs="Arial"/>
          <w:sz w:val="22"/>
          <w:szCs w:val="22"/>
        </w:rPr>
        <w:t xml:space="preserve">CFR </w:t>
      </w:r>
      <w:r w:rsidR="004831C3">
        <w:rPr>
          <w:rFonts w:ascii="Arial" w:hAnsi="Arial" w:cs="Arial"/>
          <w:sz w:val="22"/>
          <w:szCs w:val="22"/>
        </w:rPr>
        <w:t>35</w:t>
      </w:r>
      <w:r w:rsidR="00CF2944" w:rsidRPr="00A262A9">
        <w:rPr>
          <w:rFonts w:ascii="Arial" w:hAnsi="Arial" w:cs="Arial"/>
          <w:sz w:val="22"/>
          <w:szCs w:val="22"/>
        </w:rPr>
        <w:t>%</w:t>
      </w:r>
      <w:r w:rsidR="004831C3">
        <w:rPr>
          <w:rFonts w:ascii="Arial" w:hAnsi="Arial" w:cs="Arial"/>
          <w:sz w:val="22"/>
          <w:szCs w:val="22"/>
        </w:rPr>
        <w:t>), and 20 probable cases</w:t>
      </w:r>
      <w:r w:rsidR="004831C3">
        <w:rPr>
          <w:rStyle w:val="FootnoteReference"/>
          <w:rFonts w:ascii="Arial" w:hAnsi="Arial" w:cs="Arial"/>
          <w:sz w:val="22"/>
          <w:szCs w:val="22"/>
        </w:rPr>
        <w:footnoteReference w:id="2"/>
      </w:r>
      <w:r w:rsidR="00B22889" w:rsidRPr="00A262A9">
        <w:rPr>
          <w:rFonts w:ascii="Arial" w:hAnsi="Arial" w:cs="Arial"/>
          <w:sz w:val="22"/>
          <w:szCs w:val="22"/>
        </w:rPr>
        <w:t xml:space="preserve">. </w:t>
      </w:r>
      <w:r w:rsidR="00C73DEF" w:rsidRPr="00A262A9">
        <w:rPr>
          <w:rFonts w:ascii="Arial" w:hAnsi="Arial" w:cs="Arial"/>
          <w:sz w:val="22"/>
          <w:szCs w:val="22"/>
        </w:rPr>
        <w:t xml:space="preserve">Women and girls account for </w:t>
      </w:r>
      <w:r w:rsidR="007644FA" w:rsidRPr="00A262A9">
        <w:rPr>
          <w:rFonts w:ascii="Arial" w:hAnsi="Arial" w:cs="Arial"/>
          <w:sz w:val="22"/>
          <w:szCs w:val="22"/>
        </w:rPr>
        <w:t xml:space="preserve">58% (25) </w:t>
      </w:r>
      <w:r w:rsidR="002A3D05" w:rsidRPr="00A262A9">
        <w:rPr>
          <w:rFonts w:ascii="Arial" w:hAnsi="Arial" w:cs="Arial"/>
          <w:sz w:val="22"/>
          <w:szCs w:val="22"/>
        </w:rPr>
        <w:t>of all cases</w:t>
      </w:r>
      <w:r w:rsidR="007644FA" w:rsidRPr="00A262A9">
        <w:rPr>
          <w:rFonts w:ascii="Arial" w:hAnsi="Arial" w:cs="Arial"/>
          <w:sz w:val="22"/>
          <w:szCs w:val="22"/>
        </w:rPr>
        <w:t xml:space="preserve">. </w:t>
      </w:r>
      <w:r w:rsidR="0089090A" w:rsidRPr="00A262A9">
        <w:rPr>
          <w:rFonts w:ascii="Arial" w:hAnsi="Arial" w:cs="Arial"/>
          <w:sz w:val="22"/>
          <w:szCs w:val="22"/>
        </w:rPr>
        <w:t>C</w:t>
      </w:r>
      <w:r w:rsidR="007644FA" w:rsidRPr="00A262A9">
        <w:rPr>
          <w:rFonts w:ascii="Arial" w:hAnsi="Arial" w:cs="Arial"/>
          <w:sz w:val="22"/>
          <w:szCs w:val="22"/>
        </w:rPr>
        <w:t xml:space="preserve">hildren </w:t>
      </w:r>
      <w:r w:rsidR="0089090A" w:rsidRPr="00A262A9">
        <w:rPr>
          <w:rFonts w:ascii="Arial" w:hAnsi="Arial" w:cs="Arial"/>
          <w:sz w:val="22"/>
          <w:szCs w:val="22"/>
        </w:rPr>
        <w:t>account for over 35% of all reported cases</w:t>
      </w:r>
      <w:r w:rsidR="007644FA" w:rsidRPr="00A262A9">
        <w:rPr>
          <w:rFonts w:ascii="Arial" w:hAnsi="Arial" w:cs="Arial"/>
          <w:sz w:val="22"/>
          <w:szCs w:val="22"/>
        </w:rPr>
        <w:t>. The mean age is 27</w:t>
      </w:r>
      <w:r w:rsidR="009A4A46" w:rsidRPr="00A262A9">
        <w:rPr>
          <w:rFonts w:ascii="Arial" w:hAnsi="Arial" w:cs="Arial"/>
          <w:sz w:val="22"/>
          <w:szCs w:val="22"/>
        </w:rPr>
        <w:t xml:space="preserve"> (</w:t>
      </w:r>
      <w:r w:rsidR="007644FA" w:rsidRPr="00A262A9">
        <w:rPr>
          <w:rFonts w:ascii="Arial" w:hAnsi="Arial" w:cs="Arial"/>
          <w:sz w:val="22"/>
          <w:szCs w:val="22"/>
        </w:rPr>
        <w:t>range 1</w:t>
      </w:r>
      <w:r w:rsidR="009A4A46" w:rsidRPr="00A262A9">
        <w:rPr>
          <w:rFonts w:ascii="Arial" w:hAnsi="Arial" w:cs="Arial"/>
          <w:sz w:val="22"/>
          <w:szCs w:val="22"/>
        </w:rPr>
        <w:t xml:space="preserve"> </w:t>
      </w:r>
      <w:r w:rsidR="007644FA" w:rsidRPr="00A262A9">
        <w:rPr>
          <w:rFonts w:ascii="Arial" w:hAnsi="Arial" w:cs="Arial"/>
          <w:sz w:val="22"/>
          <w:szCs w:val="22"/>
        </w:rPr>
        <w:t>-</w:t>
      </w:r>
      <w:r w:rsidR="009A4A46" w:rsidRPr="00A262A9">
        <w:rPr>
          <w:rFonts w:ascii="Arial" w:hAnsi="Arial" w:cs="Arial"/>
          <w:sz w:val="22"/>
          <w:szCs w:val="22"/>
        </w:rPr>
        <w:t xml:space="preserve"> </w:t>
      </w:r>
      <w:r w:rsidR="007644FA" w:rsidRPr="00A262A9">
        <w:rPr>
          <w:rFonts w:ascii="Arial" w:hAnsi="Arial" w:cs="Arial"/>
          <w:sz w:val="22"/>
          <w:szCs w:val="22"/>
        </w:rPr>
        <w:t>60 years</w:t>
      </w:r>
      <w:r w:rsidR="009A4A46" w:rsidRPr="00A262A9">
        <w:rPr>
          <w:rFonts w:ascii="Arial" w:hAnsi="Arial" w:cs="Arial"/>
          <w:sz w:val="22"/>
          <w:szCs w:val="22"/>
        </w:rPr>
        <w:t>)</w:t>
      </w:r>
      <w:r w:rsidR="00244E14" w:rsidRPr="00A262A9">
        <w:rPr>
          <w:rStyle w:val="FootnoteReference"/>
          <w:rFonts w:ascii="Arial" w:hAnsi="Arial" w:cs="Arial"/>
          <w:sz w:val="22"/>
          <w:szCs w:val="22"/>
        </w:rPr>
        <w:footnoteReference w:id="3"/>
      </w:r>
      <w:r w:rsidR="009A4A46" w:rsidRPr="00A262A9">
        <w:rPr>
          <w:rFonts w:ascii="Arial" w:hAnsi="Arial" w:cs="Arial"/>
          <w:sz w:val="22"/>
          <w:szCs w:val="22"/>
        </w:rPr>
        <w:t>.</w:t>
      </w:r>
    </w:p>
    <w:p w14:paraId="34D24443" w14:textId="33A479C8" w:rsidR="00C33B88" w:rsidRDefault="00C33B88" w:rsidP="00987F21">
      <w:pPr>
        <w:spacing w:after="240"/>
        <w:jc w:val="both"/>
        <w:rPr>
          <w:noProof/>
        </w:rPr>
      </w:pPr>
    </w:p>
    <w:p w14:paraId="41C0D89E" w14:textId="7F87D730" w:rsidR="005070E6" w:rsidRDefault="00241355" w:rsidP="00EC4CB2">
      <w:pPr>
        <w:spacing w:after="240"/>
        <w:jc w:val="both"/>
        <w:rPr>
          <w:rFonts w:ascii="Arial" w:hAnsi="Arial" w:cs="Arial"/>
          <w:b/>
          <w:bCs/>
          <w:sz w:val="22"/>
          <w:szCs w:val="22"/>
        </w:rPr>
      </w:pPr>
      <w:r>
        <w:rPr>
          <w:noProof/>
        </w:rPr>
        <w:drawing>
          <wp:anchor distT="0" distB="0" distL="114300" distR="114300" simplePos="0" relativeHeight="251664386" behindDoc="1" locked="0" layoutInCell="1" allowOverlap="1" wp14:anchorId="07532637" wp14:editId="3EBC1BEB">
            <wp:simplePos x="0" y="0"/>
            <wp:positionH relativeFrom="column">
              <wp:posOffset>664845</wp:posOffset>
            </wp:positionH>
            <wp:positionV relativeFrom="paragraph">
              <wp:posOffset>3175</wp:posOffset>
            </wp:positionV>
            <wp:extent cx="1937385" cy="2128520"/>
            <wp:effectExtent l="0" t="0" r="5715" b="5080"/>
            <wp:wrapTight wrapText="bothSides">
              <wp:wrapPolygon edited="0">
                <wp:start x="0" y="0"/>
                <wp:lineTo x="0" y="21458"/>
                <wp:lineTo x="21451" y="21458"/>
                <wp:lineTo x="21451" y="0"/>
                <wp:lineTo x="0" y="0"/>
              </wp:wrapPolygon>
            </wp:wrapTight>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937385" cy="212852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5410" behindDoc="1" locked="0" layoutInCell="1" allowOverlap="1" wp14:anchorId="44DFA08D" wp14:editId="2410426A">
            <wp:simplePos x="0" y="0"/>
            <wp:positionH relativeFrom="page">
              <wp:posOffset>3486785</wp:posOffset>
            </wp:positionH>
            <wp:positionV relativeFrom="paragraph">
              <wp:posOffset>30480</wp:posOffset>
            </wp:positionV>
            <wp:extent cx="1807845" cy="2111375"/>
            <wp:effectExtent l="0" t="0" r="1905" b="3175"/>
            <wp:wrapTight wrapText="bothSides">
              <wp:wrapPolygon edited="0">
                <wp:start x="0" y="0"/>
                <wp:lineTo x="0" y="21438"/>
                <wp:lineTo x="21395" y="21438"/>
                <wp:lineTo x="21395" y="0"/>
                <wp:lineTo x="0" y="0"/>
              </wp:wrapPolygon>
            </wp:wrapTight>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cstate="print">
                      <a:extLst>
                        <a:ext uri="{28A0092B-C50C-407E-A947-70E740481C1C}">
                          <a14:useLocalDpi xmlns:a14="http://schemas.microsoft.com/office/drawing/2010/main" val="0"/>
                        </a:ext>
                      </a:extLst>
                    </a:blip>
                    <a:srcRect r="2418"/>
                    <a:stretch/>
                  </pic:blipFill>
                  <pic:spPr bwMode="auto">
                    <a:xfrm>
                      <a:off x="0" y="0"/>
                      <a:ext cx="1807845" cy="21113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C494D32" w14:textId="77777777" w:rsidR="005070E6" w:rsidRDefault="005070E6" w:rsidP="00EC4CB2">
      <w:pPr>
        <w:spacing w:after="240"/>
        <w:jc w:val="both"/>
        <w:rPr>
          <w:rFonts w:ascii="Arial" w:hAnsi="Arial" w:cs="Arial"/>
          <w:b/>
          <w:bCs/>
          <w:sz w:val="22"/>
          <w:szCs w:val="22"/>
        </w:rPr>
      </w:pPr>
    </w:p>
    <w:p w14:paraId="28FF120B" w14:textId="21D0CE20" w:rsidR="005070E6" w:rsidRDefault="005070E6" w:rsidP="00EC4CB2">
      <w:pPr>
        <w:spacing w:after="240"/>
        <w:jc w:val="both"/>
        <w:rPr>
          <w:rFonts w:ascii="Arial" w:hAnsi="Arial" w:cs="Arial"/>
          <w:b/>
          <w:bCs/>
          <w:sz w:val="22"/>
          <w:szCs w:val="22"/>
        </w:rPr>
      </w:pPr>
    </w:p>
    <w:p w14:paraId="014251CD" w14:textId="123E4C93" w:rsidR="005070E6" w:rsidRDefault="005070E6" w:rsidP="00EC4CB2">
      <w:pPr>
        <w:spacing w:after="240"/>
        <w:jc w:val="both"/>
        <w:rPr>
          <w:rFonts w:ascii="Arial" w:hAnsi="Arial" w:cs="Arial"/>
          <w:b/>
          <w:bCs/>
          <w:sz w:val="22"/>
          <w:szCs w:val="22"/>
        </w:rPr>
      </w:pPr>
    </w:p>
    <w:p w14:paraId="4FCE5BE5" w14:textId="77777777" w:rsidR="005070E6" w:rsidRDefault="005070E6" w:rsidP="00EC4CB2">
      <w:pPr>
        <w:spacing w:after="240"/>
        <w:jc w:val="both"/>
        <w:rPr>
          <w:rFonts w:ascii="Arial" w:hAnsi="Arial" w:cs="Arial"/>
          <w:b/>
          <w:bCs/>
          <w:sz w:val="22"/>
          <w:szCs w:val="22"/>
        </w:rPr>
      </w:pPr>
    </w:p>
    <w:p w14:paraId="648A6246" w14:textId="77777777" w:rsidR="005070E6" w:rsidRDefault="005070E6" w:rsidP="00EC4CB2">
      <w:pPr>
        <w:spacing w:after="240"/>
        <w:jc w:val="both"/>
        <w:rPr>
          <w:rFonts w:ascii="Arial" w:hAnsi="Arial" w:cs="Arial"/>
          <w:b/>
          <w:bCs/>
          <w:sz w:val="22"/>
          <w:szCs w:val="22"/>
        </w:rPr>
      </w:pPr>
    </w:p>
    <w:p w14:paraId="2331CD98" w14:textId="2E117DD5" w:rsidR="005070E6" w:rsidRDefault="005070E6" w:rsidP="00EC4CB2">
      <w:pPr>
        <w:spacing w:after="240"/>
        <w:jc w:val="both"/>
        <w:rPr>
          <w:rFonts w:ascii="Arial" w:hAnsi="Arial" w:cs="Arial"/>
          <w:b/>
          <w:bCs/>
          <w:sz w:val="22"/>
          <w:szCs w:val="22"/>
        </w:rPr>
      </w:pPr>
    </w:p>
    <w:p w14:paraId="15DE96BA" w14:textId="15ABC5FA" w:rsidR="005070E6" w:rsidRDefault="00950D19" w:rsidP="00EC4CB2">
      <w:pPr>
        <w:spacing w:after="240"/>
        <w:jc w:val="both"/>
        <w:rPr>
          <w:rFonts w:ascii="Arial" w:hAnsi="Arial" w:cs="Arial"/>
          <w:b/>
          <w:bCs/>
          <w:sz w:val="22"/>
          <w:szCs w:val="22"/>
        </w:rPr>
      </w:pPr>
      <w:r>
        <w:rPr>
          <w:noProof/>
        </w:rPr>
        <w:drawing>
          <wp:inline distT="0" distB="0" distL="0" distR="0" wp14:anchorId="79D6B406" wp14:editId="3069AFCB">
            <wp:extent cx="5201946" cy="2504364"/>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207425" cy="2507002"/>
                    </a:xfrm>
                    <a:prstGeom prst="rect">
                      <a:avLst/>
                    </a:prstGeom>
                  </pic:spPr>
                </pic:pic>
              </a:graphicData>
            </a:graphic>
          </wp:inline>
        </w:drawing>
      </w:r>
    </w:p>
    <w:p w14:paraId="57B6B57B" w14:textId="62E1C0D9" w:rsidR="00EC4CB2" w:rsidRPr="00A7589B" w:rsidRDefault="006D214B" w:rsidP="000041C2">
      <w:pPr>
        <w:spacing w:after="240"/>
        <w:rPr>
          <w:rFonts w:ascii="Arial" w:hAnsi="Arial" w:cs="Arial"/>
          <w:b/>
          <w:sz w:val="22"/>
          <w:szCs w:val="22"/>
        </w:rPr>
      </w:pPr>
      <w:r>
        <w:rPr>
          <w:rFonts w:ascii="Arial" w:hAnsi="Arial" w:cs="Arial"/>
          <w:b/>
          <w:bCs/>
          <w:sz w:val="22"/>
          <w:szCs w:val="22"/>
        </w:rPr>
        <w:t xml:space="preserve">Figure 2. </w:t>
      </w:r>
      <w:r w:rsidR="00EC4CB2" w:rsidRPr="00DA1314">
        <w:rPr>
          <w:rFonts w:ascii="Arial" w:hAnsi="Arial" w:cs="Arial"/>
          <w:b/>
          <w:bCs/>
          <w:sz w:val="22"/>
          <w:szCs w:val="22"/>
        </w:rPr>
        <w:t xml:space="preserve">Characteristics of cases </w:t>
      </w:r>
      <w:r w:rsidR="00097B67">
        <w:rPr>
          <w:rFonts w:ascii="Arial" w:hAnsi="Arial" w:cs="Arial"/>
          <w:b/>
          <w:bCs/>
          <w:sz w:val="22"/>
          <w:szCs w:val="22"/>
        </w:rPr>
        <w:t>as of 1</w:t>
      </w:r>
      <w:r w:rsidR="00D20A47">
        <w:rPr>
          <w:rFonts w:ascii="Arial" w:hAnsi="Arial" w:cs="Arial"/>
          <w:b/>
          <w:bCs/>
          <w:sz w:val="22"/>
          <w:szCs w:val="22"/>
        </w:rPr>
        <w:t>4</w:t>
      </w:r>
      <w:r w:rsidR="00097B67">
        <w:rPr>
          <w:rFonts w:ascii="Arial" w:hAnsi="Arial" w:cs="Arial"/>
          <w:b/>
          <w:bCs/>
          <w:sz w:val="22"/>
          <w:szCs w:val="22"/>
        </w:rPr>
        <w:t xml:space="preserve"> October 2022</w:t>
      </w:r>
      <w:r w:rsidR="00EC4CB2" w:rsidRPr="00A7589B">
        <w:rPr>
          <w:rFonts w:ascii="Arial" w:hAnsi="Arial" w:cs="Arial"/>
          <w:b/>
          <w:sz w:val="22"/>
          <w:szCs w:val="22"/>
        </w:rPr>
        <w:t xml:space="preserve"> (age and sex)</w:t>
      </w:r>
    </w:p>
    <w:p w14:paraId="175D172A" w14:textId="3A7A670E" w:rsidR="00EC4CB2" w:rsidRDefault="00D91705" w:rsidP="00EC4CB2">
      <w:pPr>
        <w:spacing w:after="240"/>
        <w:jc w:val="both"/>
        <w:rPr>
          <w:rFonts w:ascii="Arial" w:hAnsi="Arial" w:cs="Arial"/>
          <w:sz w:val="22"/>
          <w:szCs w:val="22"/>
        </w:rPr>
      </w:pPr>
      <w:r w:rsidRPr="00D91705">
        <w:rPr>
          <w:noProof/>
        </w:rPr>
        <w:t xml:space="preserve"> </w:t>
      </w:r>
      <w:r w:rsidR="00D20A47">
        <w:rPr>
          <w:noProof/>
        </w:rPr>
        <w:drawing>
          <wp:inline distT="0" distB="0" distL="0" distR="0" wp14:anchorId="6FADD214" wp14:editId="51C82449">
            <wp:extent cx="6188710" cy="3100705"/>
            <wp:effectExtent l="0" t="0" r="2540" b="444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6188710" cy="3100705"/>
                    </a:xfrm>
                    <a:prstGeom prst="rect">
                      <a:avLst/>
                    </a:prstGeom>
                  </pic:spPr>
                </pic:pic>
              </a:graphicData>
            </a:graphic>
          </wp:inline>
        </w:drawing>
      </w:r>
    </w:p>
    <w:p w14:paraId="60FCA79A" w14:textId="6B231442" w:rsidR="00EC4CB2" w:rsidRPr="00A262A9" w:rsidRDefault="00E161E5" w:rsidP="00987F21">
      <w:pPr>
        <w:spacing w:after="240"/>
        <w:jc w:val="both"/>
        <w:rPr>
          <w:rFonts w:ascii="Arial" w:hAnsi="Arial" w:cs="Arial"/>
          <w:sz w:val="22"/>
          <w:szCs w:val="22"/>
        </w:rPr>
      </w:pPr>
      <w:r>
        <w:rPr>
          <w:rFonts w:ascii="Arial" w:hAnsi="Arial" w:cs="Arial"/>
          <w:sz w:val="22"/>
          <w:szCs w:val="22"/>
        </w:rPr>
        <w:t>There appear to be more deaths amo</w:t>
      </w:r>
      <w:r w:rsidR="00971AAC">
        <w:rPr>
          <w:rFonts w:ascii="Arial" w:hAnsi="Arial" w:cs="Arial"/>
          <w:sz w:val="22"/>
          <w:szCs w:val="22"/>
        </w:rPr>
        <w:t>n</w:t>
      </w:r>
      <w:r>
        <w:rPr>
          <w:rFonts w:ascii="Arial" w:hAnsi="Arial" w:cs="Arial"/>
          <w:sz w:val="22"/>
          <w:szCs w:val="22"/>
        </w:rPr>
        <w:t xml:space="preserve">g females aged 40-60 years, and more deaths among males Under 40 years. </w:t>
      </w:r>
    </w:p>
    <w:p w14:paraId="37C4126B" w14:textId="6987BDC3" w:rsidR="00A433A0" w:rsidRPr="00A262A9" w:rsidRDefault="000E605D" w:rsidP="000041C2">
      <w:pPr>
        <w:pStyle w:val="Heading1"/>
        <w:rPr>
          <w:rFonts w:eastAsiaTheme="minorHAnsi" w:cs="Arial"/>
          <w:sz w:val="22"/>
          <w:szCs w:val="22"/>
        </w:rPr>
      </w:pPr>
      <w:bookmarkStart w:id="4" w:name="_Toc117095097"/>
      <w:bookmarkStart w:id="5" w:name="_Toc118108699"/>
      <w:r w:rsidRPr="00A262A9">
        <w:rPr>
          <w:rFonts w:eastAsiaTheme="minorHAnsi" w:cs="Arial"/>
          <w:sz w:val="22"/>
          <w:szCs w:val="22"/>
        </w:rPr>
        <w:t>Previous outbreaks of Ebola in Uganda</w:t>
      </w:r>
      <w:bookmarkEnd w:id="4"/>
      <w:bookmarkEnd w:id="5"/>
    </w:p>
    <w:p w14:paraId="4E3427AD" w14:textId="5777074C" w:rsidR="006F4466" w:rsidRPr="00A262A9" w:rsidRDefault="00E56CD0" w:rsidP="006F4466">
      <w:pPr>
        <w:spacing w:before="240" w:after="240"/>
        <w:jc w:val="both"/>
        <w:rPr>
          <w:rFonts w:ascii="Arial" w:hAnsi="Arial" w:cs="Arial"/>
          <w:sz w:val="22"/>
          <w:szCs w:val="22"/>
        </w:rPr>
      </w:pPr>
      <w:r>
        <w:rPr>
          <w:rFonts w:ascii="Arial" w:hAnsi="Arial" w:cs="Arial"/>
          <w:sz w:val="22"/>
          <w:szCs w:val="22"/>
        </w:rPr>
        <w:t>Uganda has reported s</w:t>
      </w:r>
      <w:r w:rsidR="0040186A">
        <w:rPr>
          <w:rFonts w:ascii="Arial" w:hAnsi="Arial" w:cs="Arial"/>
          <w:sz w:val="22"/>
          <w:szCs w:val="22"/>
        </w:rPr>
        <w:t>even</w:t>
      </w:r>
      <w:r>
        <w:rPr>
          <w:rFonts w:ascii="Arial" w:hAnsi="Arial" w:cs="Arial"/>
          <w:sz w:val="22"/>
          <w:szCs w:val="22"/>
        </w:rPr>
        <w:t xml:space="preserve"> other Ebola outbreaks</w:t>
      </w:r>
      <w:r w:rsidR="006F4466" w:rsidRPr="0C7DCD03">
        <w:rPr>
          <w:rFonts w:ascii="Arial" w:hAnsi="Arial" w:cs="Arial"/>
          <w:sz w:val="22"/>
          <w:szCs w:val="22"/>
        </w:rPr>
        <w:t xml:space="preserve"> </w:t>
      </w:r>
      <w:r w:rsidR="0040186A">
        <w:rPr>
          <w:rFonts w:ascii="Arial" w:hAnsi="Arial" w:cs="Arial"/>
          <w:sz w:val="22"/>
          <w:szCs w:val="22"/>
        </w:rPr>
        <w:t>(</w:t>
      </w:r>
      <w:r w:rsidR="00C92F96">
        <w:rPr>
          <w:rFonts w:ascii="Arial" w:hAnsi="Arial" w:cs="Arial"/>
          <w:sz w:val="22"/>
          <w:szCs w:val="22"/>
        </w:rPr>
        <w:t>2 due to importation from DRC)</w:t>
      </w:r>
      <w:r w:rsidR="006F4466" w:rsidRPr="0C7DCD03">
        <w:rPr>
          <w:rFonts w:ascii="Arial" w:hAnsi="Arial" w:cs="Arial"/>
          <w:sz w:val="22"/>
          <w:szCs w:val="22"/>
        </w:rPr>
        <w:t xml:space="preserve"> is the </w:t>
      </w:r>
      <w:r w:rsidR="00C92F96">
        <w:rPr>
          <w:rFonts w:ascii="Arial" w:hAnsi="Arial" w:cs="Arial"/>
          <w:sz w:val="22"/>
          <w:szCs w:val="22"/>
        </w:rPr>
        <w:t>eighth</w:t>
      </w:r>
      <w:r w:rsidR="007C3900">
        <w:rPr>
          <w:rFonts w:ascii="Arial" w:hAnsi="Arial" w:cs="Arial"/>
          <w:sz w:val="22"/>
          <w:szCs w:val="22"/>
        </w:rPr>
        <w:t xml:space="preserve">, and the </w:t>
      </w:r>
      <w:r w:rsidR="00221F81">
        <w:rPr>
          <w:rFonts w:ascii="Arial" w:hAnsi="Arial" w:cs="Arial"/>
          <w:sz w:val="22"/>
          <w:szCs w:val="22"/>
        </w:rPr>
        <w:t>fourth</w:t>
      </w:r>
      <w:r w:rsidR="006F4466" w:rsidRPr="0C7DCD03">
        <w:rPr>
          <w:rFonts w:ascii="Arial" w:hAnsi="Arial" w:cs="Arial"/>
          <w:sz w:val="22"/>
          <w:szCs w:val="22"/>
        </w:rPr>
        <w:t xml:space="preserve"> outbreak </w:t>
      </w:r>
      <w:r w:rsidR="007C0849">
        <w:rPr>
          <w:rFonts w:ascii="Arial" w:hAnsi="Arial" w:cs="Arial"/>
          <w:sz w:val="22"/>
          <w:szCs w:val="22"/>
        </w:rPr>
        <w:t>caused by the</w:t>
      </w:r>
      <w:r w:rsidR="006F4466" w:rsidRPr="0C7DCD03">
        <w:rPr>
          <w:rFonts w:ascii="Arial" w:hAnsi="Arial" w:cs="Arial"/>
          <w:sz w:val="22"/>
          <w:szCs w:val="22"/>
        </w:rPr>
        <w:t xml:space="preserve"> SVD in Uganda, </w:t>
      </w:r>
      <w:r w:rsidR="006F4466">
        <w:rPr>
          <w:rFonts w:ascii="Arial" w:hAnsi="Arial" w:cs="Arial"/>
          <w:sz w:val="22"/>
          <w:szCs w:val="22"/>
        </w:rPr>
        <w:t>the first having occurred in 2000</w:t>
      </w:r>
      <w:r w:rsidR="0040186A">
        <w:rPr>
          <w:rFonts w:ascii="Arial" w:hAnsi="Arial" w:cs="Arial"/>
          <w:sz w:val="22"/>
          <w:szCs w:val="22"/>
        </w:rPr>
        <w:t>-2001</w:t>
      </w:r>
      <w:r w:rsidR="00C852BC">
        <w:rPr>
          <w:rFonts w:ascii="Arial" w:hAnsi="Arial" w:cs="Arial"/>
          <w:sz w:val="22"/>
          <w:szCs w:val="22"/>
        </w:rPr>
        <w:t xml:space="preserve"> affecting Gulu</w:t>
      </w:r>
      <w:r w:rsidR="002F0CC8">
        <w:rPr>
          <w:rFonts w:ascii="Arial" w:hAnsi="Arial" w:cs="Arial"/>
          <w:sz w:val="22"/>
          <w:szCs w:val="22"/>
        </w:rPr>
        <w:t>, Masindi and Mbarara with a cumulative 445 cases including 224 deaths</w:t>
      </w:r>
      <w:r w:rsidR="006F4466" w:rsidRPr="0C7DCD03">
        <w:rPr>
          <w:rFonts w:ascii="Arial" w:hAnsi="Arial" w:cs="Arial"/>
          <w:sz w:val="22"/>
          <w:szCs w:val="22"/>
        </w:rPr>
        <w:t xml:space="preserve">. </w:t>
      </w:r>
    </w:p>
    <w:p w14:paraId="41E2E94B" w14:textId="3EFF9326" w:rsidR="006F4466" w:rsidRPr="000041C2" w:rsidRDefault="00122D16" w:rsidP="000041C2">
      <w:r>
        <w:rPr>
          <w:rFonts w:ascii="Arial" w:hAnsi="Arial" w:cs="Arial"/>
          <w:b/>
          <w:bCs/>
          <w:sz w:val="22"/>
          <w:szCs w:val="22"/>
        </w:rPr>
        <w:t xml:space="preserve">Figure 3. </w:t>
      </w:r>
      <w:r w:rsidR="006C2934">
        <w:rPr>
          <w:rFonts w:ascii="Arial" w:hAnsi="Arial" w:cs="Arial"/>
          <w:b/>
          <w:sz w:val="22"/>
          <w:szCs w:val="22"/>
        </w:rPr>
        <w:t xml:space="preserve">Summary of </w:t>
      </w:r>
      <w:r w:rsidR="009E3916">
        <w:rPr>
          <w:rFonts w:ascii="Arial" w:hAnsi="Arial" w:cs="Arial"/>
          <w:b/>
          <w:sz w:val="22"/>
          <w:szCs w:val="22"/>
        </w:rPr>
        <w:t xml:space="preserve">Previous </w:t>
      </w:r>
      <w:r w:rsidR="00E066E9" w:rsidRPr="00A7589B">
        <w:rPr>
          <w:rFonts w:ascii="Arial" w:hAnsi="Arial" w:cs="Arial"/>
          <w:b/>
          <w:sz w:val="22"/>
          <w:szCs w:val="22"/>
        </w:rPr>
        <w:t>Ebola outbreaks in Uganda 2000-2022</w:t>
      </w:r>
    </w:p>
    <w:tbl>
      <w:tblPr>
        <w:tblStyle w:val="TableGrid"/>
        <w:tblpPr w:leftFromText="180" w:rightFromText="180" w:vertAnchor="text" w:horzAnchor="margin" w:tblpY="240"/>
        <w:tblOverlap w:val="never"/>
        <w:tblW w:w="9918" w:type="dxa"/>
        <w:tblLook w:val="04A0" w:firstRow="1" w:lastRow="0" w:firstColumn="1" w:lastColumn="0" w:noHBand="0" w:noVBand="1"/>
      </w:tblPr>
      <w:tblGrid>
        <w:gridCol w:w="2830"/>
        <w:gridCol w:w="7088"/>
      </w:tblGrid>
      <w:tr w:rsidR="004951B0" w:rsidRPr="004951B0" w14:paraId="6F1A5D53" w14:textId="77777777" w:rsidTr="008F4B8D">
        <w:trPr>
          <w:trHeight w:val="273"/>
        </w:trPr>
        <w:tc>
          <w:tcPr>
            <w:tcW w:w="2830" w:type="dxa"/>
          </w:tcPr>
          <w:p w14:paraId="391CCD18" w14:textId="77777777" w:rsidR="006F4466" w:rsidRPr="00241355" w:rsidRDefault="006F4466" w:rsidP="00241355">
            <w:pPr>
              <w:jc w:val="both"/>
              <w:rPr>
                <w:rFonts w:ascii="Arial" w:hAnsi="Arial"/>
                <w:b/>
                <w:sz w:val="22"/>
                <w:szCs w:val="32"/>
              </w:rPr>
            </w:pPr>
            <w:r w:rsidRPr="00241355">
              <w:rPr>
                <w:rFonts w:ascii="Arial" w:hAnsi="Arial"/>
                <w:b/>
                <w:sz w:val="22"/>
                <w:szCs w:val="32"/>
              </w:rPr>
              <w:t>Year/causative agent</w:t>
            </w:r>
          </w:p>
        </w:tc>
        <w:tc>
          <w:tcPr>
            <w:tcW w:w="7088" w:type="dxa"/>
          </w:tcPr>
          <w:p w14:paraId="20F4EC4F" w14:textId="77777777" w:rsidR="006F4466" w:rsidRPr="00241355" w:rsidRDefault="006F4466" w:rsidP="00241355">
            <w:pPr>
              <w:jc w:val="both"/>
              <w:rPr>
                <w:rFonts w:ascii="Arial" w:hAnsi="Arial"/>
                <w:b/>
                <w:sz w:val="22"/>
                <w:szCs w:val="32"/>
              </w:rPr>
            </w:pPr>
            <w:r w:rsidRPr="00241355">
              <w:rPr>
                <w:rFonts w:ascii="Arial" w:hAnsi="Arial"/>
                <w:b/>
                <w:sz w:val="22"/>
                <w:szCs w:val="32"/>
              </w:rPr>
              <w:t>Numbers/Locations affected by outbreak</w:t>
            </w:r>
          </w:p>
        </w:tc>
      </w:tr>
      <w:tr w:rsidR="004951B0" w:rsidRPr="004951B0" w14:paraId="4679199B" w14:textId="77777777" w:rsidTr="008F4B8D">
        <w:trPr>
          <w:trHeight w:val="342"/>
        </w:trPr>
        <w:tc>
          <w:tcPr>
            <w:tcW w:w="2830" w:type="dxa"/>
          </w:tcPr>
          <w:p w14:paraId="698E1358" w14:textId="77777777" w:rsidR="006F4466" w:rsidRPr="00241355" w:rsidRDefault="006F4466" w:rsidP="00241355">
            <w:pPr>
              <w:rPr>
                <w:rFonts w:ascii="Arial" w:hAnsi="Arial"/>
                <w:b/>
                <w:sz w:val="22"/>
                <w:szCs w:val="32"/>
              </w:rPr>
            </w:pPr>
            <w:r w:rsidRPr="00241355">
              <w:rPr>
                <w:rFonts w:ascii="Arial" w:hAnsi="Arial"/>
                <w:sz w:val="22"/>
                <w:szCs w:val="32"/>
              </w:rPr>
              <w:t>2019, Zaire e</w:t>
            </w:r>
            <w:r w:rsidRPr="00241355">
              <w:rPr>
                <w:rFonts w:ascii="Arial" w:hAnsi="Arial"/>
                <w:i/>
                <w:sz w:val="22"/>
                <w:szCs w:val="32"/>
              </w:rPr>
              <w:t xml:space="preserve">bola virus </w:t>
            </w:r>
          </w:p>
        </w:tc>
        <w:tc>
          <w:tcPr>
            <w:tcW w:w="7088" w:type="dxa"/>
          </w:tcPr>
          <w:p w14:paraId="0A890B09" w14:textId="3A6A55B5" w:rsidR="006F4466" w:rsidRPr="00241355" w:rsidRDefault="006F4466" w:rsidP="00241355">
            <w:pPr>
              <w:jc w:val="both"/>
              <w:rPr>
                <w:rFonts w:ascii="Arial" w:hAnsi="Arial"/>
                <w:sz w:val="22"/>
                <w:szCs w:val="32"/>
              </w:rPr>
            </w:pPr>
            <w:r w:rsidRPr="00241355">
              <w:rPr>
                <w:rFonts w:ascii="Arial" w:hAnsi="Arial"/>
                <w:sz w:val="22"/>
                <w:szCs w:val="32"/>
              </w:rPr>
              <w:t xml:space="preserve">Kasese (2 outbreaks </w:t>
            </w:r>
            <w:r w:rsidR="004E2388" w:rsidRPr="00241355">
              <w:rPr>
                <w:rFonts w:ascii="Arial" w:hAnsi="Arial"/>
                <w:sz w:val="22"/>
                <w:szCs w:val="32"/>
              </w:rPr>
              <w:t>both imported from N.Kivu, occurred in</w:t>
            </w:r>
            <w:r w:rsidRPr="00241355">
              <w:rPr>
                <w:rFonts w:ascii="Arial" w:hAnsi="Arial"/>
                <w:sz w:val="22"/>
                <w:szCs w:val="32"/>
              </w:rPr>
              <w:t xml:space="preserve"> June </w:t>
            </w:r>
            <w:r w:rsidR="004E2388" w:rsidRPr="00241355">
              <w:rPr>
                <w:rFonts w:ascii="Arial" w:hAnsi="Arial"/>
                <w:sz w:val="22"/>
                <w:szCs w:val="32"/>
              </w:rPr>
              <w:t xml:space="preserve">- </w:t>
            </w:r>
            <w:r w:rsidR="00761E44" w:rsidRPr="00241355">
              <w:rPr>
                <w:rFonts w:ascii="Arial" w:hAnsi="Arial"/>
                <w:sz w:val="22"/>
                <w:szCs w:val="32"/>
              </w:rPr>
              <w:t>2</w:t>
            </w:r>
            <w:r w:rsidRPr="00241355">
              <w:rPr>
                <w:rFonts w:ascii="Arial" w:hAnsi="Arial"/>
                <w:sz w:val="22"/>
                <w:szCs w:val="32"/>
              </w:rPr>
              <w:t xml:space="preserve"> cases-deaths</w:t>
            </w:r>
            <w:r w:rsidR="00761E44" w:rsidRPr="00241355">
              <w:rPr>
                <w:rFonts w:ascii="Arial" w:hAnsi="Arial"/>
                <w:sz w:val="22"/>
                <w:szCs w:val="32"/>
              </w:rPr>
              <w:t xml:space="preserve">; August </w:t>
            </w:r>
            <w:r w:rsidR="007B7C0C" w:rsidRPr="00241355">
              <w:rPr>
                <w:rFonts w:ascii="Arial" w:hAnsi="Arial"/>
                <w:sz w:val="22"/>
                <w:szCs w:val="32"/>
              </w:rPr>
              <w:t>–</w:t>
            </w:r>
            <w:r w:rsidR="00761E44" w:rsidRPr="00241355">
              <w:rPr>
                <w:rFonts w:ascii="Arial" w:hAnsi="Arial"/>
                <w:sz w:val="22"/>
                <w:szCs w:val="32"/>
              </w:rPr>
              <w:t xml:space="preserve"> </w:t>
            </w:r>
            <w:r w:rsidR="007B7C0C" w:rsidRPr="00241355">
              <w:rPr>
                <w:rFonts w:ascii="Arial" w:hAnsi="Arial"/>
                <w:sz w:val="22"/>
                <w:szCs w:val="32"/>
              </w:rPr>
              <w:t>1 case</w:t>
            </w:r>
            <w:r w:rsidR="00B67F69" w:rsidRPr="00241355">
              <w:rPr>
                <w:rFonts w:ascii="Arial" w:hAnsi="Arial"/>
                <w:sz w:val="22"/>
                <w:szCs w:val="32"/>
              </w:rPr>
              <w:t>, no local transmission</w:t>
            </w:r>
            <w:r w:rsidR="007B7C0C" w:rsidRPr="00241355">
              <w:rPr>
                <w:rFonts w:ascii="Arial" w:hAnsi="Arial"/>
                <w:sz w:val="22"/>
                <w:szCs w:val="32"/>
              </w:rPr>
              <w:t xml:space="preserve"> from either outbreak</w:t>
            </w:r>
            <w:r w:rsidRPr="00241355">
              <w:rPr>
                <w:rFonts w:ascii="Arial" w:hAnsi="Arial"/>
                <w:sz w:val="22"/>
                <w:szCs w:val="32"/>
              </w:rPr>
              <w:t>)</w:t>
            </w:r>
          </w:p>
        </w:tc>
      </w:tr>
      <w:tr w:rsidR="00196E97" w:rsidRPr="004951B0" w14:paraId="310BB550" w14:textId="77777777" w:rsidTr="008F4B8D">
        <w:tc>
          <w:tcPr>
            <w:tcW w:w="2830" w:type="dxa"/>
          </w:tcPr>
          <w:p w14:paraId="220E9256" w14:textId="61AEF7C7" w:rsidR="00196E97" w:rsidRPr="00241355" w:rsidRDefault="00196E97" w:rsidP="00241355">
            <w:pPr>
              <w:rPr>
                <w:rFonts w:ascii="Arial" w:hAnsi="Arial"/>
                <w:sz w:val="22"/>
                <w:szCs w:val="32"/>
              </w:rPr>
            </w:pPr>
            <w:r w:rsidRPr="00241355">
              <w:rPr>
                <w:rFonts w:ascii="Arial" w:hAnsi="Arial"/>
                <w:sz w:val="22"/>
                <w:szCs w:val="32"/>
              </w:rPr>
              <w:t>2012</w:t>
            </w:r>
            <w:r w:rsidR="000159CB" w:rsidRPr="00241355">
              <w:rPr>
                <w:rFonts w:ascii="Arial" w:hAnsi="Arial"/>
                <w:sz w:val="22"/>
                <w:szCs w:val="32"/>
              </w:rPr>
              <w:t>,</w:t>
            </w:r>
            <w:r w:rsidR="000159CB" w:rsidRPr="00241355">
              <w:rPr>
                <w:rFonts w:ascii="Arial" w:hAnsi="Arial"/>
                <w:i/>
                <w:sz w:val="22"/>
                <w:szCs w:val="32"/>
              </w:rPr>
              <w:t xml:space="preserve"> Sudan ebola virus</w:t>
            </w:r>
          </w:p>
        </w:tc>
        <w:tc>
          <w:tcPr>
            <w:tcW w:w="7088" w:type="dxa"/>
          </w:tcPr>
          <w:p w14:paraId="2410BC12" w14:textId="3AEB7194" w:rsidR="00196E97" w:rsidRPr="00241355" w:rsidRDefault="00196E97" w:rsidP="00241355">
            <w:pPr>
              <w:jc w:val="both"/>
              <w:rPr>
                <w:rFonts w:ascii="Arial" w:hAnsi="Arial"/>
                <w:sz w:val="22"/>
                <w:szCs w:val="32"/>
              </w:rPr>
            </w:pPr>
            <w:r w:rsidRPr="00241355">
              <w:rPr>
                <w:rFonts w:ascii="Arial" w:hAnsi="Arial"/>
                <w:sz w:val="22"/>
                <w:szCs w:val="32"/>
              </w:rPr>
              <w:t xml:space="preserve">Kibaale district (11 cases with 4 deaths, CFR 36%) </w:t>
            </w:r>
            <w:r w:rsidR="00176356" w:rsidRPr="00241355">
              <w:rPr>
                <w:rFonts w:ascii="Arial" w:hAnsi="Arial"/>
                <w:sz w:val="22"/>
                <w:szCs w:val="32"/>
              </w:rPr>
              <w:t xml:space="preserve">- </w:t>
            </w:r>
            <w:r w:rsidR="002D30B8" w:rsidRPr="00241355">
              <w:rPr>
                <w:rFonts w:ascii="Arial" w:hAnsi="Arial"/>
                <w:sz w:val="22"/>
                <w:szCs w:val="32"/>
              </w:rPr>
              <w:t>Ju</w:t>
            </w:r>
            <w:r w:rsidR="000159CB" w:rsidRPr="00241355">
              <w:rPr>
                <w:rFonts w:ascii="Arial" w:hAnsi="Arial"/>
                <w:sz w:val="22"/>
                <w:szCs w:val="32"/>
              </w:rPr>
              <w:t>ne</w:t>
            </w:r>
          </w:p>
        </w:tc>
      </w:tr>
      <w:tr w:rsidR="00176356" w:rsidRPr="004951B0" w14:paraId="17757765" w14:textId="77777777" w:rsidTr="008F4B8D">
        <w:tc>
          <w:tcPr>
            <w:tcW w:w="2830" w:type="dxa"/>
          </w:tcPr>
          <w:p w14:paraId="47B086B9" w14:textId="29742386" w:rsidR="00176356" w:rsidRPr="00241355" w:rsidRDefault="00176356" w:rsidP="00241355">
            <w:pPr>
              <w:rPr>
                <w:rFonts w:ascii="Arial" w:hAnsi="Arial"/>
                <w:sz w:val="22"/>
                <w:szCs w:val="32"/>
              </w:rPr>
            </w:pPr>
            <w:r w:rsidRPr="00241355">
              <w:rPr>
                <w:rFonts w:ascii="Arial" w:hAnsi="Arial"/>
                <w:sz w:val="22"/>
                <w:szCs w:val="32"/>
              </w:rPr>
              <w:t>2012</w:t>
            </w:r>
            <w:r w:rsidR="000159CB" w:rsidRPr="00241355">
              <w:rPr>
                <w:rFonts w:ascii="Arial" w:hAnsi="Arial"/>
                <w:sz w:val="22"/>
                <w:szCs w:val="32"/>
              </w:rPr>
              <w:t>-2013</w:t>
            </w:r>
            <w:r w:rsidRPr="00241355">
              <w:rPr>
                <w:rFonts w:ascii="Arial" w:hAnsi="Arial"/>
                <w:sz w:val="22"/>
                <w:szCs w:val="32"/>
              </w:rPr>
              <w:t xml:space="preserve">, </w:t>
            </w:r>
            <w:r w:rsidRPr="00241355">
              <w:rPr>
                <w:rFonts w:ascii="Arial" w:hAnsi="Arial"/>
                <w:i/>
                <w:sz w:val="22"/>
                <w:szCs w:val="32"/>
              </w:rPr>
              <w:t>Sudan ebola virus</w:t>
            </w:r>
          </w:p>
        </w:tc>
        <w:tc>
          <w:tcPr>
            <w:tcW w:w="7088" w:type="dxa"/>
          </w:tcPr>
          <w:p w14:paraId="5A2D507B" w14:textId="5FE988E3" w:rsidR="00176356" w:rsidRPr="00241355" w:rsidRDefault="00176356" w:rsidP="00241355">
            <w:pPr>
              <w:jc w:val="both"/>
              <w:rPr>
                <w:rFonts w:ascii="Arial" w:hAnsi="Arial"/>
                <w:sz w:val="22"/>
                <w:szCs w:val="32"/>
              </w:rPr>
            </w:pPr>
            <w:r w:rsidRPr="00241355">
              <w:rPr>
                <w:rFonts w:ascii="Arial" w:hAnsi="Arial"/>
                <w:sz w:val="22"/>
                <w:szCs w:val="32"/>
              </w:rPr>
              <w:t xml:space="preserve">Luwero, Jinja, and Nakasongola districts </w:t>
            </w:r>
            <w:r w:rsidR="001115E9" w:rsidRPr="00241355">
              <w:rPr>
                <w:rFonts w:ascii="Arial" w:hAnsi="Arial"/>
                <w:sz w:val="22"/>
                <w:szCs w:val="32"/>
              </w:rPr>
              <w:t>(</w:t>
            </w:r>
            <w:r w:rsidR="001115E9" w:rsidRPr="00241355">
              <w:rPr>
                <w:rFonts w:ascii="Arial" w:hAnsi="Arial" w:cs="Arial"/>
                <w:sz w:val="22"/>
                <w:szCs w:val="32"/>
              </w:rPr>
              <w:t>7</w:t>
            </w:r>
            <w:r w:rsidRPr="00241355">
              <w:rPr>
                <w:rFonts w:ascii="Arial" w:hAnsi="Arial"/>
                <w:sz w:val="22"/>
                <w:szCs w:val="32"/>
              </w:rPr>
              <w:t xml:space="preserve"> cases, 4 deaths, CFR 57%) - November</w:t>
            </w:r>
          </w:p>
        </w:tc>
      </w:tr>
      <w:tr w:rsidR="004951B0" w:rsidRPr="004951B0" w14:paraId="31520BD9" w14:textId="77777777" w:rsidTr="008F4B8D">
        <w:tc>
          <w:tcPr>
            <w:tcW w:w="2830" w:type="dxa"/>
          </w:tcPr>
          <w:p w14:paraId="4CC47285" w14:textId="77777777" w:rsidR="006F4466" w:rsidRPr="00241355" w:rsidRDefault="006F4466" w:rsidP="00241355">
            <w:pPr>
              <w:rPr>
                <w:rFonts w:ascii="Arial" w:hAnsi="Arial"/>
                <w:sz w:val="22"/>
                <w:szCs w:val="32"/>
              </w:rPr>
            </w:pPr>
            <w:r w:rsidRPr="00241355">
              <w:rPr>
                <w:rFonts w:ascii="Arial" w:hAnsi="Arial"/>
                <w:sz w:val="22"/>
                <w:szCs w:val="32"/>
              </w:rPr>
              <w:t xml:space="preserve">2011, </w:t>
            </w:r>
            <w:r w:rsidRPr="00241355">
              <w:rPr>
                <w:rFonts w:ascii="Arial" w:hAnsi="Arial"/>
                <w:i/>
                <w:sz w:val="22"/>
                <w:szCs w:val="32"/>
              </w:rPr>
              <w:t>Sudan ebola virus</w:t>
            </w:r>
          </w:p>
        </w:tc>
        <w:tc>
          <w:tcPr>
            <w:tcW w:w="7088" w:type="dxa"/>
          </w:tcPr>
          <w:p w14:paraId="276A3A79" w14:textId="7C1C978B" w:rsidR="006F4466" w:rsidRPr="00241355" w:rsidRDefault="006F4466" w:rsidP="00241355">
            <w:pPr>
              <w:jc w:val="both"/>
              <w:rPr>
                <w:rFonts w:ascii="Arial" w:hAnsi="Arial"/>
                <w:sz w:val="22"/>
                <w:szCs w:val="32"/>
              </w:rPr>
            </w:pPr>
            <w:r w:rsidRPr="00241355">
              <w:rPr>
                <w:rFonts w:ascii="Arial" w:hAnsi="Arial"/>
                <w:sz w:val="22"/>
                <w:szCs w:val="32"/>
              </w:rPr>
              <w:t>Luwero, 1 case-death</w:t>
            </w:r>
            <w:r w:rsidR="003503F5" w:rsidRPr="00241355">
              <w:rPr>
                <w:rFonts w:ascii="Arial" w:hAnsi="Arial"/>
                <w:sz w:val="22"/>
                <w:szCs w:val="32"/>
              </w:rPr>
              <w:t xml:space="preserve"> (CFR 100%)</w:t>
            </w:r>
          </w:p>
        </w:tc>
      </w:tr>
      <w:tr w:rsidR="004951B0" w:rsidRPr="004951B0" w14:paraId="00F2BB51" w14:textId="77777777" w:rsidTr="008F4B8D">
        <w:tc>
          <w:tcPr>
            <w:tcW w:w="2830" w:type="dxa"/>
          </w:tcPr>
          <w:p w14:paraId="339D6025" w14:textId="19385DE5" w:rsidR="006F4466" w:rsidRPr="00241355" w:rsidRDefault="006F4466" w:rsidP="00241355">
            <w:pPr>
              <w:rPr>
                <w:rFonts w:ascii="Arial" w:hAnsi="Arial"/>
                <w:sz w:val="22"/>
                <w:szCs w:val="32"/>
              </w:rPr>
            </w:pPr>
            <w:r w:rsidRPr="00241355">
              <w:rPr>
                <w:rFonts w:ascii="Arial" w:hAnsi="Arial"/>
                <w:sz w:val="22"/>
                <w:szCs w:val="32"/>
              </w:rPr>
              <w:t>2007</w:t>
            </w:r>
            <w:r w:rsidR="00D5436F" w:rsidRPr="00241355">
              <w:rPr>
                <w:rFonts w:ascii="Arial" w:hAnsi="Arial"/>
                <w:sz w:val="22"/>
                <w:szCs w:val="32"/>
              </w:rPr>
              <w:t>-2008</w:t>
            </w:r>
            <w:r w:rsidRPr="00241355">
              <w:rPr>
                <w:rFonts w:ascii="Arial" w:hAnsi="Arial"/>
                <w:sz w:val="22"/>
                <w:szCs w:val="32"/>
              </w:rPr>
              <w:t xml:space="preserve">, </w:t>
            </w:r>
            <w:r w:rsidRPr="00241355">
              <w:rPr>
                <w:rFonts w:ascii="Arial" w:hAnsi="Arial"/>
                <w:i/>
                <w:sz w:val="22"/>
                <w:szCs w:val="32"/>
              </w:rPr>
              <w:t>Bundibugyo ebolavirus</w:t>
            </w:r>
          </w:p>
        </w:tc>
        <w:tc>
          <w:tcPr>
            <w:tcW w:w="7088" w:type="dxa"/>
          </w:tcPr>
          <w:p w14:paraId="377E3CE4" w14:textId="443B530F" w:rsidR="006F4466" w:rsidRPr="00241355" w:rsidRDefault="006F4466" w:rsidP="00241355">
            <w:pPr>
              <w:jc w:val="both"/>
              <w:rPr>
                <w:rFonts w:ascii="Arial" w:hAnsi="Arial"/>
                <w:sz w:val="22"/>
                <w:szCs w:val="32"/>
              </w:rPr>
            </w:pPr>
            <w:r w:rsidRPr="00241355">
              <w:rPr>
                <w:rFonts w:ascii="Arial" w:hAnsi="Arial"/>
                <w:sz w:val="22"/>
                <w:szCs w:val="32"/>
              </w:rPr>
              <w:t>Bundibugyo. 1</w:t>
            </w:r>
            <w:r w:rsidR="003437BB" w:rsidRPr="00241355">
              <w:rPr>
                <w:rFonts w:ascii="Arial" w:hAnsi="Arial"/>
                <w:sz w:val="22"/>
                <w:szCs w:val="32"/>
              </w:rPr>
              <w:t>49</w:t>
            </w:r>
            <w:r w:rsidRPr="00241355">
              <w:rPr>
                <w:rFonts w:ascii="Arial" w:hAnsi="Arial"/>
                <w:sz w:val="22"/>
                <w:szCs w:val="32"/>
              </w:rPr>
              <w:t xml:space="preserve"> cases with </w:t>
            </w:r>
            <w:r w:rsidR="002078F4" w:rsidRPr="00241355">
              <w:rPr>
                <w:rFonts w:ascii="Arial" w:hAnsi="Arial"/>
                <w:sz w:val="22"/>
                <w:szCs w:val="32"/>
              </w:rPr>
              <w:t>37</w:t>
            </w:r>
            <w:r w:rsidRPr="00241355">
              <w:rPr>
                <w:rFonts w:ascii="Arial" w:hAnsi="Arial"/>
                <w:sz w:val="22"/>
                <w:szCs w:val="32"/>
              </w:rPr>
              <w:t xml:space="preserve"> deaths (CFR </w:t>
            </w:r>
            <w:r w:rsidR="002F10A9" w:rsidRPr="00241355">
              <w:rPr>
                <w:rFonts w:ascii="Arial" w:hAnsi="Arial"/>
                <w:sz w:val="22"/>
                <w:szCs w:val="32"/>
              </w:rPr>
              <w:t>25</w:t>
            </w:r>
            <w:r w:rsidRPr="00241355">
              <w:rPr>
                <w:rFonts w:ascii="Arial" w:hAnsi="Arial"/>
                <w:sz w:val="22"/>
                <w:szCs w:val="32"/>
              </w:rPr>
              <w:t xml:space="preserve">%) – novel strain of </w:t>
            </w:r>
            <w:r w:rsidRPr="00241355">
              <w:rPr>
                <w:rFonts w:ascii="Arial" w:hAnsi="Arial"/>
                <w:i/>
                <w:sz w:val="22"/>
                <w:szCs w:val="32"/>
              </w:rPr>
              <w:t>ebola virus</w:t>
            </w:r>
          </w:p>
        </w:tc>
      </w:tr>
      <w:tr w:rsidR="004951B0" w:rsidRPr="004951B0" w14:paraId="62ECA8B0" w14:textId="77777777" w:rsidTr="008F4B8D">
        <w:tc>
          <w:tcPr>
            <w:tcW w:w="2830" w:type="dxa"/>
          </w:tcPr>
          <w:p w14:paraId="7B08C6A6" w14:textId="733BC178" w:rsidR="006F4466" w:rsidRPr="00241355" w:rsidRDefault="006F4466" w:rsidP="00241355">
            <w:pPr>
              <w:rPr>
                <w:rFonts w:ascii="Arial" w:hAnsi="Arial"/>
                <w:sz w:val="22"/>
                <w:szCs w:val="32"/>
              </w:rPr>
            </w:pPr>
            <w:r w:rsidRPr="00241355">
              <w:rPr>
                <w:rFonts w:ascii="Arial" w:hAnsi="Arial"/>
                <w:sz w:val="22"/>
                <w:szCs w:val="32"/>
              </w:rPr>
              <w:t>2000</w:t>
            </w:r>
            <w:r w:rsidR="00D5436F" w:rsidRPr="00241355">
              <w:rPr>
                <w:rFonts w:ascii="Arial" w:hAnsi="Arial"/>
                <w:sz w:val="22"/>
                <w:szCs w:val="32"/>
              </w:rPr>
              <w:t>-2001</w:t>
            </w:r>
            <w:r w:rsidRPr="00241355">
              <w:rPr>
                <w:rFonts w:ascii="Arial" w:hAnsi="Arial"/>
                <w:sz w:val="22"/>
                <w:szCs w:val="32"/>
              </w:rPr>
              <w:t xml:space="preserve">, </w:t>
            </w:r>
            <w:r w:rsidRPr="00241355">
              <w:rPr>
                <w:rFonts w:ascii="Arial" w:hAnsi="Arial"/>
                <w:i/>
                <w:sz w:val="22"/>
                <w:szCs w:val="32"/>
              </w:rPr>
              <w:t>Sudan ebolavirus</w:t>
            </w:r>
          </w:p>
        </w:tc>
        <w:tc>
          <w:tcPr>
            <w:tcW w:w="7088" w:type="dxa"/>
          </w:tcPr>
          <w:p w14:paraId="1AB9BF4D" w14:textId="77777777" w:rsidR="006F4466" w:rsidRPr="00241355" w:rsidRDefault="006F4466" w:rsidP="00241355">
            <w:pPr>
              <w:jc w:val="both"/>
              <w:rPr>
                <w:rFonts w:ascii="Arial" w:hAnsi="Arial"/>
                <w:sz w:val="22"/>
                <w:szCs w:val="32"/>
              </w:rPr>
            </w:pPr>
            <w:r w:rsidRPr="00241355">
              <w:rPr>
                <w:rFonts w:ascii="Arial" w:hAnsi="Arial"/>
                <w:sz w:val="22"/>
                <w:szCs w:val="32"/>
              </w:rPr>
              <w:t>Gulu, with spread to Masindi and Mbarara (425 cases with 224 deaths CFR 53%)</w:t>
            </w:r>
          </w:p>
        </w:tc>
      </w:tr>
    </w:tbl>
    <w:p w14:paraId="12427B1D" w14:textId="719E4D92" w:rsidR="00FE3FC7" w:rsidRPr="00A262A9" w:rsidRDefault="00FE3FC7" w:rsidP="009D098D">
      <w:pPr>
        <w:pStyle w:val="Heading1"/>
        <w:rPr>
          <w:rFonts w:eastAsia="Calibri" w:cs="Arial"/>
          <w:sz w:val="22"/>
          <w:szCs w:val="22"/>
        </w:rPr>
      </w:pPr>
      <w:bookmarkStart w:id="6" w:name="_Toc31277111"/>
      <w:bookmarkStart w:id="7" w:name="_Toc117095098"/>
      <w:bookmarkStart w:id="8" w:name="_Toc118108700"/>
      <w:r w:rsidRPr="00A262A9">
        <w:rPr>
          <w:rFonts w:eastAsia="Calibri" w:cs="Arial"/>
          <w:sz w:val="22"/>
          <w:szCs w:val="22"/>
        </w:rPr>
        <w:t>Risk Assessment</w:t>
      </w:r>
      <w:bookmarkEnd w:id="6"/>
      <w:bookmarkEnd w:id="7"/>
      <w:bookmarkEnd w:id="8"/>
    </w:p>
    <w:p w14:paraId="24ED0210" w14:textId="37E862D1" w:rsidR="000C1CE7" w:rsidRDefault="00C67EA8" w:rsidP="009879AB">
      <w:pPr>
        <w:spacing w:after="240"/>
        <w:rPr>
          <w:rFonts w:ascii="Arial" w:hAnsi="Arial" w:cs="Arial"/>
          <w:color w:val="0E101A"/>
          <w:sz w:val="22"/>
          <w:szCs w:val="22"/>
        </w:rPr>
      </w:pPr>
      <w:r>
        <w:rPr>
          <w:rFonts w:ascii="Arial" w:hAnsi="Arial" w:cs="Arial"/>
          <w:color w:val="0E101A"/>
          <w:sz w:val="22"/>
          <w:szCs w:val="22"/>
        </w:rPr>
        <w:t>Ebola</w:t>
      </w:r>
      <w:r w:rsidR="000C1CE7" w:rsidRPr="000C1CE7">
        <w:rPr>
          <w:rFonts w:ascii="Arial" w:hAnsi="Arial" w:cs="Arial"/>
          <w:color w:val="0E101A"/>
          <w:sz w:val="22"/>
          <w:szCs w:val="22"/>
        </w:rPr>
        <w:t xml:space="preserve"> virus disease is a severe, often fatal illness </w:t>
      </w:r>
      <w:r w:rsidR="00516D38">
        <w:rPr>
          <w:rFonts w:ascii="Arial" w:hAnsi="Arial" w:cs="Arial"/>
          <w:color w:val="0E101A"/>
          <w:sz w:val="22"/>
          <w:szCs w:val="22"/>
        </w:rPr>
        <w:t>that infects</w:t>
      </w:r>
      <w:r w:rsidR="000C1CE7" w:rsidRPr="000C1CE7">
        <w:rPr>
          <w:rFonts w:ascii="Arial" w:hAnsi="Arial" w:cs="Arial"/>
          <w:color w:val="0E101A"/>
          <w:sz w:val="22"/>
          <w:szCs w:val="22"/>
        </w:rPr>
        <w:t xml:space="preserve"> humans</w:t>
      </w:r>
      <w:r w:rsidR="00516D38">
        <w:rPr>
          <w:rFonts w:ascii="Arial" w:hAnsi="Arial" w:cs="Arial"/>
          <w:color w:val="0E101A"/>
          <w:sz w:val="22"/>
          <w:szCs w:val="22"/>
        </w:rPr>
        <w:t xml:space="preserve">, nonhuman primates (monkeys, gorillas and chimpanzees), for which the fruit bat is a </w:t>
      </w:r>
      <w:r w:rsidR="00EF03D9">
        <w:rPr>
          <w:rFonts w:ascii="Arial" w:hAnsi="Arial" w:cs="Arial"/>
          <w:color w:val="0E101A"/>
          <w:sz w:val="22"/>
          <w:szCs w:val="22"/>
        </w:rPr>
        <w:t>reservoir</w:t>
      </w:r>
      <w:r w:rsidR="000C1CE7" w:rsidRPr="000C1CE7">
        <w:rPr>
          <w:rFonts w:ascii="Arial" w:hAnsi="Arial" w:cs="Arial"/>
          <w:color w:val="0E101A"/>
          <w:sz w:val="22"/>
          <w:szCs w:val="22"/>
        </w:rPr>
        <w:t xml:space="preserve">. </w:t>
      </w:r>
      <w:r w:rsidR="00C82E87" w:rsidRPr="00C82E87">
        <w:rPr>
          <w:rFonts w:ascii="Arial" w:hAnsi="Arial" w:cs="Arial"/>
          <w:color w:val="0E101A"/>
          <w:sz w:val="22"/>
          <w:szCs w:val="22"/>
        </w:rPr>
        <w:t>The virus is introduced into the human population through close contact with the blood, secretions, organs or other bodily fluids of infected animal</w:t>
      </w:r>
      <w:r w:rsidR="00CF7D40">
        <w:rPr>
          <w:rFonts w:ascii="Arial" w:hAnsi="Arial" w:cs="Arial"/>
          <w:color w:val="0E101A"/>
          <w:sz w:val="22"/>
          <w:szCs w:val="22"/>
        </w:rPr>
        <w:t xml:space="preserve">s. It then </w:t>
      </w:r>
      <w:r w:rsidR="00C82E87">
        <w:rPr>
          <w:rFonts w:ascii="Arial" w:hAnsi="Arial" w:cs="Arial"/>
          <w:color w:val="0E101A"/>
          <w:sz w:val="22"/>
          <w:szCs w:val="22"/>
        </w:rPr>
        <w:t xml:space="preserve">spreads </w:t>
      </w:r>
      <w:r w:rsidR="000D475C">
        <w:rPr>
          <w:rFonts w:ascii="Arial" w:hAnsi="Arial" w:cs="Arial"/>
          <w:color w:val="0E101A"/>
          <w:sz w:val="22"/>
          <w:szCs w:val="22"/>
        </w:rPr>
        <w:t>through</w:t>
      </w:r>
      <w:r w:rsidR="00CF7D40">
        <w:rPr>
          <w:rFonts w:ascii="Arial" w:hAnsi="Arial" w:cs="Arial"/>
          <w:color w:val="0E101A"/>
          <w:sz w:val="22"/>
          <w:szCs w:val="22"/>
        </w:rPr>
        <w:t xml:space="preserve"> </w:t>
      </w:r>
      <w:r w:rsidR="00F92F1B">
        <w:rPr>
          <w:rFonts w:ascii="Arial" w:hAnsi="Arial" w:cs="Arial"/>
          <w:color w:val="0E101A"/>
          <w:sz w:val="22"/>
          <w:szCs w:val="22"/>
        </w:rPr>
        <w:t>human-to-human</w:t>
      </w:r>
      <w:r w:rsidR="00C82E87">
        <w:rPr>
          <w:rFonts w:ascii="Arial" w:hAnsi="Arial" w:cs="Arial"/>
          <w:color w:val="0E101A"/>
          <w:sz w:val="22"/>
          <w:szCs w:val="22"/>
        </w:rPr>
        <w:t xml:space="preserve"> </w:t>
      </w:r>
      <w:r w:rsidR="00CF7D40">
        <w:rPr>
          <w:rFonts w:ascii="Arial" w:hAnsi="Arial" w:cs="Arial"/>
          <w:color w:val="0E101A"/>
          <w:sz w:val="22"/>
          <w:szCs w:val="22"/>
        </w:rPr>
        <w:t xml:space="preserve">contact </w:t>
      </w:r>
      <w:r w:rsidR="00CF7D40" w:rsidRPr="00CF7D40">
        <w:rPr>
          <w:rFonts w:ascii="Arial" w:hAnsi="Arial" w:cs="Arial"/>
          <w:color w:val="0E101A"/>
          <w:sz w:val="22"/>
          <w:szCs w:val="22"/>
        </w:rPr>
        <w:t>via direct contact (through broken skin or mucous membranes) with either blood or body fluids of a person who is sick</w:t>
      </w:r>
      <w:r w:rsidR="000D475C">
        <w:rPr>
          <w:rFonts w:ascii="Arial" w:hAnsi="Arial" w:cs="Arial"/>
          <w:color w:val="0E101A"/>
          <w:sz w:val="22"/>
          <w:szCs w:val="22"/>
        </w:rPr>
        <w:t>/</w:t>
      </w:r>
      <w:r w:rsidR="00CF7D40" w:rsidRPr="00CF7D40">
        <w:rPr>
          <w:rFonts w:ascii="Arial" w:hAnsi="Arial" w:cs="Arial"/>
          <w:color w:val="0E101A"/>
          <w:sz w:val="22"/>
          <w:szCs w:val="22"/>
        </w:rPr>
        <w:t xml:space="preserve">has died from Ebola or objects that have been contaminated with </w:t>
      </w:r>
      <w:r w:rsidR="000D475C">
        <w:rPr>
          <w:rFonts w:ascii="Arial" w:hAnsi="Arial" w:cs="Arial"/>
          <w:color w:val="0E101A"/>
          <w:sz w:val="22"/>
          <w:szCs w:val="22"/>
        </w:rPr>
        <w:t xml:space="preserve">infected </w:t>
      </w:r>
      <w:r w:rsidR="00CF7D40" w:rsidRPr="00CF7D40">
        <w:rPr>
          <w:rFonts w:ascii="Arial" w:hAnsi="Arial" w:cs="Arial"/>
          <w:color w:val="0E101A"/>
          <w:sz w:val="22"/>
          <w:szCs w:val="22"/>
        </w:rPr>
        <w:t>body fluids (like blood, feces, vomit).</w:t>
      </w:r>
      <w:r w:rsidR="000E5025" w:rsidRPr="000E5025">
        <w:t xml:space="preserve"> </w:t>
      </w:r>
      <w:r w:rsidR="000E5025" w:rsidRPr="000E5025">
        <w:rPr>
          <w:rFonts w:ascii="Arial" w:hAnsi="Arial" w:cs="Arial"/>
          <w:color w:val="0E101A"/>
          <w:sz w:val="22"/>
          <w:szCs w:val="22"/>
        </w:rPr>
        <w:t>The incubation period ranges from 2 to 21 days</w:t>
      </w:r>
      <w:r w:rsidR="000E5025">
        <w:rPr>
          <w:rFonts w:ascii="Arial" w:hAnsi="Arial" w:cs="Arial"/>
          <w:color w:val="0E101A"/>
          <w:sz w:val="22"/>
          <w:szCs w:val="22"/>
        </w:rPr>
        <w:t xml:space="preserve"> and the</w:t>
      </w:r>
      <w:r w:rsidR="005C0D7A">
        <w:rPr>
          <w:rFonts w:ascii="Arial" w:hAnsi="Arial" w:cs="Arial"/>
          <w:color w:val="0E101A"/>
          <w:sz w:val="22"/>
          <w:szCs w:val="22"/>
        </w:rPr>
        <w:t xml:space="preserve"> virus can only spread</w:t>
      </w:r>
      <w:r w:rsidR="000E5025" w:rsidRPr="000E5025">
        <w:rPr>
          <w:rFonts w:ascii="Arial" w:hAnsi="Arial" w:cs="Arial"/>
          <w:color w:val="0E101A"/>
          <w:sz w:val="22"/>
          <w:szCs w:val="22"/>
        </w:rPr>
        <w:t xml:space="preserve"> until </w:t>
      </w:r>
      <w:r w:rsidR="005C0D7A">
        <w:rPr>
          <w:rFonts w:ascii="Arial" w:hAnsi="Arial" w:cs="Arial"/>
          <w:color w:val="0E101A"/>
          <w:sz w:val="22"/>
          <w:szCs w:val="22"/>
        </w:rPr>
        <w:t>infected persons</w:t>
      </w:r>
      <w:r w:rsidR="000E5025" w:rsidRPr="000E5025">
        <w:rPr>
          <w:rFonts w:ascii="Arial" w:hAnsi="Arial" w:cs="Arial"/>
          <w:color w:val="0E101A"/>
          <w:sz w:val="22"/>
          <w:szCs w:val="22"/>
        </w:rPr>
        <w:t xml:space="preserve"> develop symptoms, and they remain infectious as long as their blood contains the virus.</w:t>
      </w:r>
      <w:r w:rsidR="00F92F1B">
        <w:rPr>
          <w:rFonts w:ascii="Arial" w:hAnsi="Arial" w:cs="Arial"/>
          <w:color w:val="0E101A"/>
          <w:sz w:val="22"/>
          <w:szCs w:val="22"/>
        </w:rPr>
        <w:t xml:space="preserve"> </w:t>
      </w:r>
      <w:r w:rsidR="001D0401">
        <w:rPr>
          <w:rFonts w:ascii="Arial" w:hAnsi="Arial" w:cs="Arial"/>
          <w:color w:val="0E101A"/>
          <w:sz w:val="22"/>
          <w:szCs w:val="22"/>
        </w:rPr>
        <w:t>Besides Su</w:t>
      </w:r>
      <w:r w:rsidR="00B14F52">
        <w:rPr>
          <w:rFonts w:ascii="Arial" w:hAnsi="Arial" w:cs="Arial"/>
          <w:color w:val="0E101A"/>
          <w:sz w:val="22"/>
          <w:szCs w:val="22"/>
        </w:rPr>
        <w:t>dan ebola virus, four other</w:t>
      </w:r>
      <w:r w:rsidR="003148C7" w:rsidRPr="003148C7">
        <w:rPr>
          <w:rFonts w:ascii="Arial" w:hAnsi="Arial" w:cs="Arial"/>
          <w:color w:val="0E101A"/>
          <w:sz w:val="22"/>
          <w:szCs w:val="22"/>
        </w:rPr>
        <w:t xml:space="preserve"> species of Ebolavirus </w:t>
      </w:r>
      <w:r w:rsidR="00B14F52">
        <w:rPr>
          <w:rFonts w:ascii="Arial" w:hAnsi="Arial" w:cs="Arial"/>
          <w:color w:val="0E101A"/>
          <w:sz w:val="22"/>
          <w:szCs w:val="22"/>
        </w:rPr>
        <w:t>exist</w:t>
      </w:r>
      <w:r w:rsidR="003148C7">
        <w:rPr>
          <w:rFonts w:ascii="Arial" w:hAnsi="Arial" w:cs="Arial"/>
          <w:color w:val="0E101A"/>
          <w:sz w:val="22"/>
          <w:szCs w:val="22"/>
        </w:rPr>
        <w:t xml:space="preserve">, namely: </w:t>
      </w:r>
      <w:r w:rsidR="003148C7" w:rsidRPr="00A7589B">
        <w:rPr>
          <w:rFonts w:ascii="Arial" w:hAnsi="Arial" w:cs="Arial"/>
          <w:i/>
          <w:color w:val="0E101A"/>
          <w:sz w:val="22"/>
          <w:szCs w:val="22"/>
        </w:rPr>
        <w:t>Zaire ebolavirus</w:t>
      </w:r>
      <w:r w:rsidR="003148C7" w:rsidRPr="003148C7">
        <w:rPr>
          <w:rFonts w:ascii="Arial" w:hAnsi="Arial" w:cs="Arial"/>
          <w:color w:val="0E101A"/>
          <w:sz w:val="22"/>
          <w:szCs w:val="22"/>
        </w:rPr>
        <w:t xml:space="preserve">, </w:t>
      </w:r>
      <w:r w:rsidR="003148C7" w:rsidRPr="00A7589B">
        <w:rPr>
          <w:rFonts w:ascii="Arial" w:hAnsi="Arial" w:cs="Arial"/>
          <w:i/>
          <w:color w:val="0E101A"/>
          <w:sz w:val="22"/>
          <w:szCs w:val="22"/>
        </w:rPr>
        <w:t>Reston ebolavirus</w:t>
      </w:r>
      <w:r w:rsidR="003148C7" w:rsidRPr="003148C7">
        <w:rPr>
          <w:rFonts w:ascii="Arial" w:hAnsi="Arial" w:cs="Arial"/>
          <w:color w:val="0E101A"/>
          <w:sz w:val="22"/>
          <w:szCs w:val="22"/>
        </w:rPr>
        <w:t xml:space="preserve">, </w:t>
      </w:r>
      <w:r w:rsidR="003148C7" w:rsidRPr="00A7589B">
        <w:rPr>
          <w:rFonts w:ascii="Arial" w:hAnsi="Arial" w:cs="Arial"/>
          <w:i/>
          <w:color w:val="0E101A"/>
          <w:sz w:val="22"/>
          <w:szCs w:val="22"/>
        </w:rPr>
        <w:t>Tai Forest ebolavirus</w:t>
      </w:r>
      <w:r w:rsidR="003148C7" w:rsidRPr="003148C7">
        <w:rPr>
          <w:rFonts w:ascii="Arial" w:hAnsi="Arial" w:cs="Arial"/>
          <w:color w:val="0E101A"/>
          <w:sz w:val="22"/>
          <w:szCs w:val="22"/>
        </w:rPr>
        <w:t xml:space="preserve">, and </w:t>
      </w:r>
      <w:r w:rsidR="003148C7" w:rsidRPr="00A7589B">
        <w:rPr>
          <w:rFonts w:ascii="Arial" w:hAnsi="Arial" w:cs="Arial"/>
          <w:i/>
          <w:color w:val="0E101A"/>
          <w:sz w:val="22"/>
          <w:szCs w:val="22"/>
        </w:rPr>
        <w:t>Bundibugyo ebolavirus</w:t>
      </w:r>
      <w:r w:rsidR="003148C7" w:rsidRPr="003148C7">
        <w:rPr>
          <w:rFonts w:ascii="Arial" w:hAnsi="Arial" w:cs="Arial"/>
          <w:color w:val="0E101A"/>
          <w:sz w:val="22"/>
          <w:szCs w:val="22"/>
        </w:rPr>
        <w:t>.</w:t>
      </w:r>
      <w:r w:rsidR="003148C7">
        <w:rPr>
          <w:rFonts w:ascii="Arial" w:hAnsi="Arial" w:cs="Arial"/>
          <w:color w:val="0E101A"/>
          <w:sz w:val="22"/>
          <w:szCs w:val="22"/>
        </w:rPr>
        <w:t xml:space="preserve"> </w:t>
      </w:r>
      <w:r w:rsidR="00DB766F">
        <w:rPr>
          <w:rFonts w:ascii="Arial" w:hAnsi="Arial" w:cs="Arial"/>
          <w:color w:val="0E101A"/>
          <w:sz w:val="22"/>
          <w:szCs w:val="22"/>
        </w:rPr>
        <w:t xml:space="preserve">The </w:t>
      </w:r>
      <w:r w:rsidR="000C1CE7" w:rsidRPr="000C1CE7">
        <w:rPr>
          <w:rFonts w:ascii="Arial" w:hAnsi="Arial" w:cs="Arial"/>
          <w:color w:val="0E101A"/>
          <w:sz w:val="22"/>
          <w:szCs w:val="22"/>
        </w:rPr>
        <w:t xml:space="preserve">Case fatality ratio of the Ebola disease (EVD and SVD) has varied from 25% to 90% in past outbreaks. </w:t>
      </w:r>
    </w:p>
    <w:p w14:paraId="3B1C1C5E" w14:textId="1D9F8E50" w:rsidR="001E3471" w:rsidRDefault="00DB5EE6" w:rsidP="009879AB">
      <w:pPr>
        <w:spacing w:after="240"/>
        <w:rPr>
          <w:rFonts w:ascii="Arial" w:hAnsi="Arial" w:cs="Arial"/>
          <w:color w:val="0E101A"/>
          <w:sz w:val="22"/>
          <w:szCs w:val="22"/>
        </w:rPr>
      </w:pPr>
      <w:r w:rsidRPr="73E03520">
        <w:rPr>
          <w:rFonts w:ascii="Arial" w:hAnsi="Arial" w:cs="Arial"/>
          <w:color w:val="0E101A"/>
          <w:sz w:val="22"/>
          <w:szCs w:val="22"/>
        </w:rPr>
        <w:t xml:space="preserve">Following the </w:t>
      </w:r>
      <w:r w:rsidRPr="5660F538">
        <w:rPr>
          <w:rFonts w:ascii="Arial" w:hAnsi="Arial" w:cs="Arial"/>
          <w:color w:val="0E101A"/>
          <w:sz w:val="22"/>
          <w:szCs w:val="22"/>
        </w:rPr>
        <w:t xml:space="preserve">declaration of the </w:t>
      </w:r>
      <w:r w:rsidRPr="1009E96F">
        <w:rPr>
          <w:rFonts w:ascii="Arial" w:hAnsi="Arial" w:cs="Arial"/>
          <w:color w:val="0E101A"/>
          <w:sz w:val="22"/>
          <w:szCs w:val="22"/>
        </w:rPr>
        <w:t>outbreak</w:t>
      </w:r>
      <w:r w:rsidR="000921A4">
        <w:rPr>
          <w:rFonts w:ascii="Arial" w:hAnsi="Arial" w:cs="Arial"/>
          <w:color w:val="0E101A"/>
          <w:sz w:val="22"/>
          <w:szCs w:val="22"/>
        </w:rPr>
        <w:t xml:space="preserve"> in Mubende district</w:t>
      </w:r>
      <w:r w:rsidRPr="1009E96F">
        <w:rPr>
          <w:rFonts w:ascii="Arial" w:hAnsi="Arial" w:cs="Arial"/>
          <w:color w:val="0E101A"/>
          <w:sz w:val="22"/>
          <w:szCs w:val="22"/>
        </w:rPr>
        <w:t xml:space="preserve">, the WHO conducted </w:t>
      </w:r>
      <w:r w:rsidRPr="72774CC8">
        <w:rPr>
          <w:rFonts w:ascii="Arial" w:hAnsi="Arial" w:cs="Arial"/>
          <w:color w:val="0E101A"/>
          <w:sz w:val="22"/>
          <w:szCs w:val="22"/>
        </w:rPr>
        <w:t>a</w:t>
      </w:r>
      <w:r w:rsidRPr="00A262A9">
        <w:rPr>
          <w:rFonts w:ascii="Arial" w:hAnsi="Arial" w:cs="Arial"/>
          <w:color w:val="0E101A"/>
          <w:sz w:val="22"/>
          <w:szCs w:val="22"/>
        </w:rPr>
        <w:t xml:space="preserve"> </w:t>
      </w:r>
      <w:r w:rsidR="00225E51">
        <w:rPr>
          <w:rFonts w:ascii="Arial" w:hAnsi="Arial" w:cs="Arial"/>
          <w:color w:val="0E101A"/>
          <w:sz w:val="22"/>
          <w:szCs w:val="22"/>
        </w:rPr>
        <w:t>r</w:t>
      </w:r>
      <w:r w:rsidRPr="00A262A9">
        <w:rPr>
          <w:rFonts w:ascii="Arial" w:hAnsi="Arial" w:cs="Arial"/>
          <w:color w:val="0E101A"/>
          <w:sz w:val="22"/>
          <w:szCs w:val="22"/>
        </w:rPr>
        <w:t xml:space="preserve">apid </w:t>
      </w:r>
      <w:r w:rsidR="00225E51">
        <w:rPr>
          <w:rFonts w:ascii="Arial" w:hAnsi="Arial" w:cs="Arial"/>
          <w:color w:val="0E101A"/>
          <w:sz w:val="22"/>
          <w:szCs w:val="22"/>
        </w:rPr>
        <w:t>risk a</w:t>
      </w:r>
      <w:r w:rsidRPr="00A262A9">
        <w:rPr>
          <w:rFonts w:ascii="Arial" w:hAnsi="Arial" w:cs="Arial"/>
          <w:color w:val="0E101A"/>
          <w:sz w:val="22"/>
          <w:szCs w:val="22"/>
        </w:rPr>
        <w:t>ssessment</w:t>
      </w:r>
      <w:r w:rsidR="004515ED">
        <w:rPr>
          <w:rFonts w:ascii="Arial" w:hAnsi="Arial" w:cs="Arial"/>
          <w:color w:val="0E101A"/>
          <w:sz w:val="22"/>
          <w:szCs w:val="22"/>
        </w:rPr>
        <w:t xml:space="preserve"> (RRA)</w:t>
      </w:r>
      <w:r w:rsidRPr="00A262A9">
        <w:rPr>
          <w:rFonts w:ascii="Arial" w:hAnsi="Arial" w:cs="Arial"/>
          <w:color w:val="0E101A"/>
          <w:sz w:val="22"/>
          <w:szCs w:val="22"/>
        </w:rPr>
        <w:t xml:space="preserve"> </w:t>
      </w:r>
      <w:r w:rsidRPr="5A037128">
        <w:rPr>
          <w:rFonts w:ascii="Arial" w:hAnsi="Arial" w:cs="Arial"/>
          <w:color w:val="0E101A"/>
          <w:sz w:val="22"/>
          <w:szCs w:val="22"/>
        </w:rPr>
        <w:t>and</w:t>
      </w:r>
      <w:r w:rsidRPr="6CC5954E">
        <w:rPr>
          <w:rFonts w:ascii="Arial" w:hAnsi="Arial" w:cs="Arial"/>
          <w:color w:val="0E101A"/>
          <w:sz w:val="22"/>
          <w:szCs w:val="22"/>
        </w:rPr>
        <w:t xml:space="preserve"> </w:t>
      </w:r>
      <w:r w:rsidRPr="00A262A9">
        <w:rPr>
          <w:rFonts w:ascii="Arial" w:hAnsi="Arial" w:cs="Arial"/>
          <w:color w:val="0E101A"/>
          <w:sz w:val="22"/>
          <w:szCs w:val="22"/>
        </w:rPr>
        <w:t xml:space="preserve">categorized the event as a Grade 2 emergency with a high risk of national spread, moderate risk of regional spread, and low risk of global spread. </w:t>
      </w:r>
      <w:r w:rsidR="00633060">
        <w:rPr>
          <w:rFonts w:ascii="Arial" w:hAnsi="Arial" w:cs="Arial"/>
          <w:color w:val="0E101A"/>
          <w:sz w:val="22"/>
          <w:szCs w:val="22"/>
        </w:rPr>
        <w:t>The grading was due to</w:t>
      </w:r>
      <w:r w:rsidR="0027522D">
        <w:rPr>
          <w:rFonts w:ascii="Arial" w:hAnsi="Arial" w:cs="Arial"/>
          <w:color w:val="0E101A"/>
          <w:sz w:val="22"/>
          <w:szCs w:val="22"/>
        </w:rPr>
        <w:t>:</w:t>
      </w:r>
      <w:r w:rsidR="00AC718E">
        <w:rPr>
          <w:rFonts w:ascii="Arial" w:hAnsi="Arial" w:cs="Arial"/>
          <w:color w:val="0E101A"/>
          <w:sz w:val="22"/>
          <w:szCs w:val="22"/>
        </w:rPr>
        <w:t xml:space="preserve"> </w:t>
      </w:r>
      <w:r w:rsidR="00FB6766">
        <w:rPr>
          <w:rFonts w:ascii="Arial" w:hAnsi="Arial" w:cs="Arial"/>
          <w:color w:val="0E101A"/>
          <w:sz w:val="22"/>
          <w:szCs w:val="22"/>
        </w:rPr>
        <w:t xml:space="preserve">(i) </w:t>
      </w:r>
      <w:r w:rsidR="00682C13">
        <w:rPr>
          <w:rFonts w:ascii="Arial" w:hAnsi="Arial" w:cs="Arial"/>
          <w:color w:val="0E101A"/>
          <w:sz w:val="22"/>
          <w:szCs w:val="22"/>
        </w:rPr>
        <w:t>the</w:t>
      </w:r>
      <w:r w:rsidR="00FB6766">
        <w:rPr>
          <w:rFonts w:ascii="Arial" w:hAnsi="Arial" w:cs="Arial"/>
          <w:color w:val="0E101A"/>
          <w:sz w:val="22"/>
          <w:szCs w:val="22"/>
        </w:rPr>
        <w:t xml:space="preserve"> </w:t>
      </w:r>
      <w:r w:rsidR="00AC718E">
        <w:rPr>
          <w:rFonts w:ascii="Arial" w:hAnsi="Arial" w:cs="Arial"/>
          <w:color w:val="0E101A"/>
          <w:sz w:val="22"/>
          <w:szCs w:val="22"/>
        </w:rPr>
        <w:t xml:space="preserve">lack of an authorized vaccine or therapeutics for the </w:t>
      </w:r>
      <w:r w:rsidR="0027522D">
        <w:rPr>
          <w:rFonts w:ascii="Arial" w:hAnsi="Arial" w:cs="Arial"/>
          <w:color w:val="0E101A"/>
          <w:sz w:val="22"/>
          <w:szCs w:val="22"/>
        </w:rPr>
        <w:t>S</w:t>
      </w:r>
      <w:r w:rsidR="00AC718E">
        <w:rPr>
          <w:rFonts w:ascii="Arial" w:hAnsi="Arial" w:cs="Arial"/>
          <w:color w:val="0E101A"/>
          <w:sz w:val="22"/>
          <w:szCs w:val="22"/>
        </w:rPr>
        <w:t>udan virus disease;</w:t>
      </w:r>
      <w:r w:rsidR="00FB6766">
        <w:rPr>
          <w:rFonts w:ascii="Arial" w:hAnsi="Arial" w:cs="Arial"/>
          <w:color w:val="0E101A"/>
          <w:sz w:val="22"/>
          <w:szCs w:val="22"/>
        </w:rPr>
        <w:t xml:space="preserve"> (ii) </w:t>
      </w:r>
      <w:r w:rsidR="00AC718E">
        <w:rPr>
          <w:rFonts w:ascii="Arial" w:hAnsi="Arial" w:cs="Arial"/>
          <w:color w:val="0E101A"/>
          <w:sz w:val="22"/>
          <w:szCs w:val="22"/>
        </w:rPr>
        <w:t xml:space="preserve"> the likelihood that the outbreak </w:t>
      </w:r>
      <w:r w:rsidR="008A43DC">
        <w:rPr>
          <w:rFonts w:ascii="Arial" w:hAnsi="Arial" w:cs="Arial"/>
          <w:color w:val="0E101A"/>
          <w:sz w:val="22"/>
          <w:szCs w:val="22"/>
        </w:rPr>
        <w:t xml:space="preserve">was detected over 3 weeks </w:t>
      </w:r>
      <w:r w:rsidR="00FB6766">
        <w:rPr>
          <w:rFonts w:ascii="Arial" w:hAnsi="Arial" w:cs="Arial"/>
          <w:color w:val="0E101A"/>
          <w:sz w:val="22"/>
          <w:szCs w:val="22"/>
        </w:rPr>
        <w:t xml:space="preserve">(at least 1 incubation period) </w:t>
      </w:r>
      <w:r w:rsidR="008A43DC">
        <w:rPr>
          <w:rFonts w:ascii="Arial" w:hAnsi="Arial" w:cs="Arial"/>
          <w:color w:val="0E101A"/>
          <w:sz w:val="22"/>
          <w:szCs w:val="22"/>
        </w:rPr>
        <w:t>after it started</w:t>
      </w:r>
      <w:r w:rsidR="00AC495E">
        <w:rPr>
          <w:rFonts w:ascii="Arial" w:hAnsi="Arial" w:cs="Arial"/>
          <w:color w:val="0E101A"/>
          <w:sz w:val="22"/>
          <w:szCs w:val="22"/>
        </w:rPr>
        <w:t xml:space="preserve">, with </w:t>
      </w:r>
      <w:r w:rsidR="00FB6766">
        <w:rPr>
          <w:rFonts w:ascii="Arial" w:hAnsi="Arial" w:cs="Arial"/>
          <w:color w:val="0E101A"/>
          <w:sz w:val="22"/>
          <w:szCs w:val="22"/>
        </w:rPr>
        <w:t xml:space="preserve">the possibility that secondary </w:t>
      </w:r>
      <w:r w:rsidR="00833EA7">
        <w:rPr>
          <w:rFonts w:ascii="Arial" w:hAnsi="Arial" w:cs="Arial"/>
          <w:color w:val="0E101A"/>
          <w:sz w:val="22"/>
          <w:szCs w:val="22"/>
        </w:rPr>
        <w:t xml:space="preserve">cases are already starting (iii) </w:t>
      </w:r>
      <w:r w:rsidR="008B42CB">
        <w:rPr>
          <w:rFonts w:ascii="Arial" w:hAnsi="Arial" w:cs="Arial"/>
          <w:color w:val="0E101A"/>
          <w:sz w:val="22"/>
          <w:szCs w:val="22"/>
        </w:rPr>
        <w:t xml:space="preserve">patients visited various health facilities and traditional healers </w:t>
      </w:r>
      <w:r w:rsidR="00681D9C">
        <w:rPr>
          <w:rFonts w:ascii="Arial" w:hAnsi="Arial" w:cs="Arial"/>
          <w:color w:val="0E101A"/>
          <w:sz w:val="22"/>
          <w:szCs w:val="22"/>
        </w:rPr>
        <w:t xml:space="preserve">with suboptimal/no infection prevention and control </w:t>
      </w:r>
      <w:r w:rsidR="008B42CB">
        <w:rPr>
          <w:rFonts w:ascii="Arial" w:hAnsi="Arial" w:cs="Arial"/>
          <w:color w:val="0E101A"/>
          <w:sz w:val="22"/>
          <w:szCs w:val="22"/>
        </w:rPr>
        <w:t xml:space="preserve">and were </w:t>
      </w:r>
      <w:r w:rsidR="007B7CD5">
        <w:rPr>
          <w:rFonts w:ascii="Arial" w:hAnsi="Arial" w:cs="Arial"/>
          <w:color w:val="0E101A"/>
          <w:sz w:val="22"/>
          <w:szCs w:val="22"/>
        </w:rPr>
        <w:t xml:space="preserve">not </w:t>
      </w:r>
      <w:r w:rsidR="008B42CB">
        <w:rPr>
          <w:rFonts w:ascii="Arial" w:hAnsi="Arial" w:cs="Arial"/>
          <w:color w:val="0E101A"/>
          <w:sz w:val="22"/>
          <w:szCs w:val="22"/>
        </w:rPr>
        <w:t>buried</w:t>
      </w:r>
      <w:r w:rsidR="007B7CD5">
        <w:rPr>
          <w:rFonts w:ascii="Arial" w:hAnsi="Arial" w:cs="Arial"/>
          <w:color w:val="0E101A"/>
          <w:sz w:val="22"/>
          <w:szCs w:val="22"/>
        </w:rPr>
        <w:t xml:space="preserve"> safely (iv) </w:t>
      </w:r>
      <w:r w:rsidR="008B42CB">
        <w:rPr>
          <w:rFonts w:ascii="Arial" w:hAnsi="Arial" w:cs="Arial"/>
          <w:color w:val="0E101A"/>
          <w:sz w:val="22"/>
          <w:szCs w:val="22"/>
        </w:rPr>
        <w:t xml:space="preserve"> </w:t>
      </w:r>
      <w:r w:rsidR="00167E80">
        <w:rPr>
          <w:rFonts w:ascii="Arial" w:hAnsi="Arial" w:cs="Arial"/>
          <w:color w:val="0E101A"/>
          <w:sz w:val="22"/>
          <w:szCs w:val="22"/>
        </w:rPr>
        <w:t xml:space="preserve">Uganda is responding to multiple crises and a rapid expansion of the outbreak could overwhelm the health system. Additionally, the affected area has a highly </w:t>
      </w:r>
      <w:r w:rsidR="00EC734B">
        <w:rPr>
          <w:rFonts w:ascii="Arial" w:hAnsi="Arial" w:cs="Arial"/>
          <w:color w:val="0E101A"/>
          <w:sz w:val="22"/>
          <w:szCs w:val="22"/>
        </w:rPr>
        <w:t>mobile population</w:t>
      </w:r>
      <w:r w:rsidR="00167E80">
        <w:rPr>
          <w:rFonts w:ascii="Arial" w:hAnsi="Arial" w:cs="Arial"/>
          <w:color w:val="0E101A"/>
          <w:sz w:val="22"/>
          <w:szCs w:val="22"/>
        </w:rPr>
        <w:t xml:space="preserve"> due to the gold mine – and Mubende is on a major trunk road </w:t>
      </w:r>
      <w:r w:rsidR="00A0537A">
        <w:rPr>
          <w:rFonts w:ascii="Arial" w:hAnsi="Arial" w:cs="Arial"/>
          <w:color w:val="0E101A"/>
          <w:sz w:val="22"/>
          <w:szCs w:val="22"/>
        </w:rPr>
        <w:t>that connects eastern DRC, Rwanda, Tanzania</w:t>
      </w:r>
      <w:r w:rsidR="00B92E33">
        <w:rPr>
          <w:rFonts w:ascii="Arial" w:hAnsi="Arial" w:cs="Arial"/>
          <w:color w:val="0E101A"/>
          <w:sz w:val="22"/>
          <w:szCs w:val="22"/>
        </w:rPr>
        <w:t>,</w:t>
      </w:r>
      <w:r w:rsidR="00A0537A">
        <w:rPr>
          <w:rFonts w:ascii="Arial" w:hAnsi="Arial" w:cs="Arial"/>
          <w:color w:val="0E101A"/>
          <w:sz w:val="22"/>
          <w:szCs w:val="22"/>
        </w:rPr>
        <w:t xml:space="preserve"> and South Sudan with Kampala</w:t>
      </w:r>
      <w:r w:rsidR="00032DBA">
        <w:rPr>
          <w:rFonts w:ascii="Arial" w:hAnsi="Arial" w:cs="Arial"/>
          <w:color w:val="0E101A"/>
          <w:sz w:val="22"/>
          <w:szCs w:val="22"/>
        </w:rPr>
        <w:t xml:space="preserve">. </w:t>
      </w:r>
      <w:r w:rsidR="004515ED">
        <w:rPr>
          <w:rFonts w:ascii="Arial" w:hAnsi="Arial" w:cs="Arial"/>
          <w:color w:val="0E101A"/>
          <w:sz w:val="22"/>
          <w:szCs w:val="22"/>
        </w:rPr>
        <w:t>It is anticipated that the</w:t>
      </w:r>
      <w:r w:rsidR="00F81850">
        <w:rPr>
          <w:rFonts w:ascii="Arial" w:hAnsi="Arial" w:cs="Arial"/>
          <w:color w:val="0E101A"/>
          <w:sz w:val="22"/>
          <w:szCs w:val="22"/>
        </w:rPr>
        <w:t xml:space="preserve"> RRA will be updated as soon as the situation changes</w:t>
      </w:r>
      <w:r w:rsidR="004515ED">
        <w:rPr>
          <w:rFonts w:ascii="Arial" w:hAnsi="Arial" w:cs="Arial"/>
          <w:color w:val="0E101A"/>
          <w:sz w:val="22"/>
          <w:szCs w:val="22"/>
        </w:rPr>
        <w:t xml:space="preserve">, especially if Kampala or border districts start reporting cases. </w:t>
      </w:r>
    </w:p>
    <w:p w14:paraId="0578DBF6" w14:textId="6C983C91" w:rsidR="00C424FB" w:rsidRPr="00A262A9" w:rsidRDefault="00C424FB" w:rsidP="000041C2">
      <w:pPr>
        <w:pStyle w:val="Heading2"/>
        <w:spacing w:after="240"/>
        <w:rPr>
          <w:rFonts w:cs="Arial"/>
          <w:sz w:val="22"/>
          <w:szCs w:val="22"/>
        </w:rPr>
      </w:pPr>
      <w:bookmarkStart w:id="9" w:name="_Toc117095099"/>
      <w:bookmarkStart w:id="10" w:name="_Toc118108701"/>
      <w:r w:rsidRPr="00A262A9">
        <w:rPr>
          <w:rFonts w:cs="Arial"/>
          <w:sz w:val="22"/>
          <w:szCs w:val="22"/>
        </w:rPr>
        <w:t>Risk mapping</w:t>
      </w:r>
      <w:bookmarkEnd w:id="9"/>
      <w:bookmarkEnd w:id="10"/>
    </w:p>
    <w:p w14:paraId="38A75A69" w14:textId="2F1C65F1" w:rsidR="0066235F" w:rsidRPr="00A262A9" w:rsidRDefault="00C424FB" w:rsidP="00222278">
      <w:pPr>
        <w:spacing w:after="240"/>
        <w:rPr>
          <w:rFonts w:ascii="Arial" w:hAnsi="Arial" w:cs="Arial"/>
          <w:color w:val="0E101A"/>
          <w:sz w:val="22"/>
          <w:szCs w:val="22"/>
        </w:rPr>
      </w:pPr>
      <w:r w:rsidRPr="00A262A9">
        <w:rPr>
          <w:rFonts w:ascii="Arial" w:hAnsi="Arial" w:cs="Arial"/>
          <w:color w:val="0E101A"/>
          <w:sz w:val="22"/>
          <w:szCs w:val="22"/>
        </w:rPr>
        <w:t>The index case</w:t>
      </w:r>
      <w:r w:rsidR="00D36F30">
        <w:rPr>
          <w:rFonts w:ascii="Arial" w:hAnsi="Arial" w:cs="Arial"/>
          <w:color w:val="0E101A"/>
          <w:sz w:val="22"/>
          <w:szCs w:val="22"/>
        </w:rPr>
        <w:t xml:space="preserve"> </w:t>
      </w:r>
      <w:r w:rsidR="00FA4B09">
        <w:rPr>
          <w:rFonts w:ascii="Arial" w:hAnsi="Arial" w:cs="Arial"/>
          <w:color w:val="0E101A"/>
          <w:sz w:val="22"/>
          <w:szCs w:val="22"/>
        </w:rPr>
        <w:t>is</w:t>
      </w:r>
      <w:r w:rsidR="0091056C">
        <w:rPr>
          <w:rFonts w:ascii="Arial" w:hAnsi="Arial" w:cs="Arial"/>
          <w:color w:val="0E101A"/>
          <w:sz w:val="22"/>
          <w:szCs w:val="22"/>
        </w:rPr>
        <w:t xml:space="preserve"> yet </w:t>
      </w:r>
      <w:r w:rsidR="00FA4B09">
        <w:rPr>
          <w:rFonts w:ascii="Arial" w:hAnsi="Arial" w:cs="Arial"/>
          <w:color w:val="0E101A"/>
          <w:sz w:val="22"/>
          <w:szCs w:val="22"/>
        </w:rPr>
        <w:t>to be</w:t>
      </w:r>
      <w:r w:rsidR="00D36F30">
        <w:rPr>
          <w:rFonts w:ascii="Arial" w:hAnsi="Arial" w:cs="Arial"/>
          <w:color w:val="0E101A"/>
          <w:sz w:val="22"/>
          <w:szCs w:val="22"/>
        </w:rPr>
        <w:t xml:space="preserve"> identified</w:t>
      </w:r>
      <w:r w:rsidR="00A51C8A">
        <w:rPr>
          <w:rFonts w:ascii="Arial" w:hAnsi="Arial" w:cs="Arial"/>
          <w:color w:val="0E101A"/>
          <w:sz w:val="22"/>
          <w:szCs w:val="22"/>
        </w:rPr>
        <w:t>;</w:t>
      </w:r>
      <w:r w:rsidR="0091056C">
        <w:rPr>
          <w:rFonts w:ascii="Arial" w:hAnsi="Arial" w:cs="Arial"/>
          <w:color w:val="0E101A"/>
          <w:sz w:val="22"/>
          <w:szCs w:val="22"/>
        </w:rPr>
        <w:t xml:space="preserve"> however,</w:t>
      </w:r>
      <w:r w:rsidR="00D36F30">
        <w:rPr>
          <w:rFonts w:ascii="Arial" w:hAnsi="Arial" w:cs="Arial"/>
          <w:color w:val="0E101A"/>
          <w:sz w:val="22"/>
          <w:szCs w:val="22"/>
        </w:rPr>
        <w:t xml:space="preserve"> the first confirmed case</w:t>
      </w:r>
      <w:r w:rsidRPr="00A262A9">
        <w:rPr>
          <w:rFonts w:ascii="Arial" w:hAnsi="Arial" w:cs="Arial"/>
          <w:color w:val="0E101A"/>
          <w:sz w:val="22"/>
          <w:szCs w:val="22"/>
        </w:rPr>
        <w:t xml:space="preserve"> was detected in Mubende district</w:t>
      </w:r>
      <w:r w:rsidR="00ED5614" w:rsidRPr="00A262A9">
        <w:rPr>
          <w:rFonts w:ascii="Arial" w:hAnsi="Arial" w:cs="Arial"/>
          <w:color w:val="0E101A"/>
          <w:sz w:val="22"/>
          <w:szCs w:val="22"/>
        </w:rPr>
        <w:t xml:space="preserve">, which </w:t>
      </w:r>
      <w:r w:rsidR="00BC391C">
        <w:rPr>
          <w:rFonts w:ascii="Arial" w:hAnsi="Arial" w:cs="Arial"/>
          <w:color w:val="0E101A"/>
          <w:sz w:val="22"/>
          <w:szCs w:val="22"/>
        </w:rPr>
        <w:t>informed the</w:t>
      </w:r>
      <w:r w:rsidR="00ED5614" w:rsidRPr="00A262A9">
        <w:rPr>
          <w:rFonts w:ascii="Arial" w:hAnsi="Arial" w:cs="Arial"/>
          <w:color w:val="0E101A"/>
          <w:sz w:val="22"/>
          <w:szCs w:val="22"/>
        </w:rPr>
        <w:t xml:space="preserve"> rapid risk assessment for planning</w:t>
      </w:r>
      <w:r w:rsidR="00AA640B" w:rsidRPr="00A262A9">
        <w:rPr>
          <w:rFonts w:ascii="Arial" w:hAnsi="Arial" w:cs="Arial"/>
          <w:color w:val="0E101A"/>
          <w:sz w:val="22"/>
          <w:szCs w:val="22"/>
        </w:rPr>
        <w:t xml:space="preserve">. Intense population movement is documented </w:t>
      </w:r>
      <w:r w:rsidR="006A0FFA" w:rsidRPr="00A262A9">
        <w:rPr>
          <w:rFonts w:ascii="Arial" w:hAnsi="Arial" w:cs="Arial"/>
          <w:color w:val="0E101A"/>
          <w:sz w:val="22"/>
          <w:szCs w:val="22"/>
        </w:rPr>
        <w:t>within</w:t>
      </w:r>
      <w:r w:rsidR="00AA640B" w:rsidRPr="00A262A9">
        <w:rPr>
          <w:rFonts w:ascii="Arial" w:hAnsi="Arial" w:cs="Arial"/>
          <w:color w:val="0E101A"/>
          <w:sz w:val="22"/>
          <w:szCs w:val="22"/>
        </w:rPr>
        <w:t xml:space="preserve"> Mubende </w:t>
      </w:r>
      <w:r w:rsidR="006A0FFA" w:rsidRPr="00A262A9">
        <w:rPr>
          <w:rFonts w:ascii="Arial" w:hAnsi="Arial" w:cs="Arial"/>
          <w:color w:val="0E101A"/>
          <w:sz w:val="22"/>
          <w:szCs w:val="22"/>
        </w:rPr>
        <w:t>and</w:t>
      </w:r>
      <w:r w:rsidR="00E53927" w:rsidRPr="00A262A9">
        <w:rPr>
          <w:rFonts w:ascii="Arial" w:hAnsi="Arial" w:cs="Arial"/>
          <w:color w:val="0E101A"/>
          <w:sz w:val="22"/>
          <w:szCs w:val="22"/>
        </w:rPr>
        <w:t xml:space="preserve"> </w:t>
      </w:r>
      <w:r w:rsidR="007A7574" w:rsidRPr="00A262A9">
        <w:rPr>
          <w:rFonts w:ascii="Arial" w:hAnsi="Arial" w:cs="Arial"/>
          <w:color w:val="0E101A"/>
          <w:sz w:val="22"/>
          <w:szCs w:val="22"/>
        </w:rPr>
        <w:t xml:space="preserve">other </w:t>
      </w:r>
      <w:r w:rsidR="0066235F" w:rsidRPr="00A262A9">
        <w:rPr>
          <w:rFonts w:ascii="Arial" w:hAnsi="Arial" w:cs="Arial"/>
          <w:color w:val="0E101A"/>
          <w:sz w:val="22"/>
          <w:szCs w:val="22"/>
        </w:rPr>
        <w:t>districts and</w:t>
      </w:r>
      <w:r w:rsidR="0030777D" w:rsidRPr="00A262A9">
        <w:rPr>
          <w:rFonts w:ascii="Arial" w:hAnsi="Arial" w:cs="Arial"/>
          <w:color w:val="0E101A"/>
          <w:sz w:val="22"/>
          <w:szCs w:val="22"/>
        </w:rPr>
        <w:t xml:space="preserve"> is approximately </w:t>
      </w:r>
      <w:r w:rsidR="007A7574" w:rsidRPr="00A262A9">
        <w:rPr>
          <w:rFonts w:ascii="Arial" w:hAnsi="Arial" w:cs="Arial"/>
          <w:color w:val="0E101A"/>
          <w:sz w:val="22"/>
          <w:szCs w:val="22"/>
        </w:rPr>
        <w:t xml:space="preserve">2 </w:t>
      </w:r>
      <w:r w:rsidR="00E53927" w:rsidRPr="00A262A9">
        <w:rPr>
          <w:rFonts w:ascii="Arial" w:hAnsi="Arial" w:cs="Arial"/>
          <w:color w:val="0E101A"/>
          <w:sz w:val="22"/>
          <w:szCs w:val="22"/>
        </w:rPr>
        <w:t xml:space="preserve">hours </w:t>
      </w:r>
      <w:r w:rsidR="007A7574" w:rsidRPr="00A262A9">
        <w:rPr>
          <w:rFonts w:ascii="Arial" w:hAnsi="Arial" w:cs="Arial"/>
          <w:color w:val="0E101A"/>
          <w:sz w:val="22"/>
          <w:szCs w:val="22"/>
        </w:rPr>
        <w:t>from Kampala</w:t>
      </w:r>
      <w:r w:rsidR="006A0FFA" w:rsidRPr="00A262A9">
        <w:rPr>
          <w:rFonts w:ascii="Arial" w:hAnsi="Arial" w:cs="Arial"/>
          <w:color w:val="0E101A"/>
          <w:sz w:val="22"/>
          <w:szCs w:val="22"/>
        </w:rPr>
        <w:t xml:space="preserve"> and other regional towns.</w:t>
      </w:r>
      <w:r w:rsidR="00222278">
        <w:rPr>
          <w:rFonts w:ascii="Arial" w:hAnsi="Arial" w:cs="Arial"/>
          <w:color w:val="0E101A"/>
          <w:sz w:val="22"/>
          <w:szCs w:val="22"/>
        </w:rPr>
        <w:t xml:space="preserve"> Cl</w:t>
      </w:r>
      <w:r w:rsidR="007F28EB" w:rsidRPr="00A262A9">
        <w:rPr>
          <w:rFonts w:ascii="Arial" w:hAnsi="Arial" w:cs="Arial"/>
          <w:color w:val="0E101A"/>
          <w:sz w:val="22"/>
          <w:szCs w:val="22"/>
        </w:rPr>
        <w:t>assification of risk was informed by:</w:t>
      </w:r>
    </w:p>
    <w:p w14:paraId="2CB5DA20" w14:textId="48E2D7D6" w:rsidR="007F28EB" w:rsidRPr="00A262A9" w:rsidRDefault="007F28EB" w:rsidP="00122C29">
      <w:pPr>
        <w:pStyle w:val="ListParagraph"/>
        <w:numPr>
          <w:ilvl w:val="0"/>
          <w:numId w:val="5"/>
        </w:numPr>
        <w:rPr>
          <w:rFonts w:ascii="Arial" w:hAnsi="Arial" w:cs="Arial"/>
          <w:color w:val="0E101A"/>
          <w:sz w:val="22"/>
          <w:szCs w:val="22"/>
        </w:rPr>
      </w:pPr>
      <w:r w:rsidRPr="00A262A9">
        <w:rPr>
          <w:rFonts w:ascii="Arial" w:hAnsi="Arial" w:cs="Arial"/>
          <w:color w:val="0E101A"/>
          <w:sz w:val="22"/>
          <w:szCs w:val="22"/>
        </w:rPr>
        <w:t>Presence of confirmed cases (Epicenter)</w:t>
      </w:r>
    </w:p>
    <w:p w14:paraId="03C52C57" w14:textId="03690274" w:rsidR="00191629" w:rsidRPr="00A262A9" w:rsidRDefault="00191629" w:rsidP="00122C29">
      <w:pPr>
        <w:pStyle w:val="ListParagraph"/>
        <w:numPr>
          <w:ilvl w:val="0"/>
          <w:numId w:val="5"/>
        </w:numPr>
        <w:rPr>
          <w:rFonts w:ascii="Arial" w:hAnsi="Arial" w:cs="Arial"/>
          <w:color w:val="0E101A"/>
          <w:sz w:val="22"/>
          <w:szCs w:val="22"/>
        </w:rPr>
      </w:pPr>
      <w:r w:rsidRPr="00A262A9">
        <w:rPr>
          <w:rFonts w:ascii="Arial" w:hAnsi="Arial" w:cs="Arial"/>
          <w:color w:val="0E101A"/>
          <w:sz w:val="22"/>
          <w:szCs w:val="22"/>
        </w:rPr>
        <w:t xml:space="preserve">Proximity to </w:t>
      </w:r>
      <w:r w:rsidR="00857B3F">
        <w:rPr>
          <w:rFonts w:ascii="Arial" w:hAnsi="Arial" w:cs="Arial"/>
          <w:color w:val="0E101A"/>
          <w:sz w:val="22"/>
          <w:szCs w:val="22"/>
        </w:rPr>
        <w:t xml:space="preserve">the </w:t>
      </w:r>
      <w:r w:rsidRPr="00A262A9">
        <w:rPr>
          <w:rFonts w:ascii="Arial" w:hAnsi="Arial" w:cs="Arial"/>
          <w:color w:val="0E101A"/>
          <w:sz w:val="22"/>
          <w:szCs w:val="22"/>
        </w:rPr>
        <w:t>epicenter</w:t>
      </w:r>
    </w:p>
    <w:p w14:paraId="5B5CB445" w14:textId="7B51D780" w:rsidR="00191629" w:rsidRPr="00A262A9" w:rsidRDefault="00191629" w:rsidP="00122C29">
      <w:pPr>
        <w:pStyle w:val="ListParagraph"/>
        <w:numPr>
          <w:ilvl w:val="0"/>
          <w:numId w:val="5"/>
        </w:numPr>
        <w:rPr>
          <w:rFonts w:ascii="Arial" w:hAnsi="Arial" w:cs="Arial"/>
          <w:color w:val="0E101A"/>
          <w:sz w:val="22"/>
          <w:szCs w:val="22"/>
        </w:rPr>
      </w:pPr>
      <w:r w:rsidRPr="00A262A9">
        <w:rPr>
          <w:rFonts w:ascii="Arial" w:hAnsi="Arial" w:cs="Arial"/>
          <w:color w:val="0E101A"/>
          <w:sz w:val="22"/>
          <w:szCs w:val="22"/>
        </w:rPr>
        <w:t>Detection of probable cases</w:t>
      </w:r>
    </w:p>
    <w:p w14:paraId="189E26AE" w14:textId="138C9432" w:rsidR="00805C9B" w:rsidRPr="00A262A9" w:rsidRDefault="00191629" w:rsidP="00122C29">
      <w:pPr>
        <w:pStyle w:val="ListParagraph"/>
        <w:numPr>
          <w:ilvl w:val="0"/>
          <w:numId w:val="5"/>
        </w:numPr>
        <w:rPr>
          <w:rFonts w:ascii="Arial" w:hAnsi="Arial" w:cs="Arial"/>
          <w:color w:val="0E101A"/>
          <w:sz w:val="22"/>
          <w:szCs w:val="22"/>
        </w:rPr>
      </w:pPr>
      <w:r w:rsidRPr="00A262A9">
        <w:rPr>
          <w:rFonts w:ascii="Arial" w:hAnsi="Arial" w:cs="Arial"/>
          <w:color w:val="0E101A"/>
          <w:sz w:val="22"/>
          <w:szCs w:val="22"/>
        </w:rPr>
        <w:t>Unique characteristics of districts</w:t>
      </w:r>
      <w:r w:rsidR="00C21201" w:rsidRPr="00A262A9">
        <w:rPr>
          <w:rFonts w:ascii="Arial" w:hAnsi="Arial" w:cs="Arial"/>
          <w:color w:val="0E101A"/>
          <w:sz w:val="22"/>
          <w:szCs w:val="22"/>
        </w:rPr>
        <w:t xml:space="preserve">; </w:t>
      </w:r>
      <w:r w:rsidR="00DC1DCC" w:rsidRPr="00A262A9">
        <w:rPr>
          <w:rFonts w:ascii="Arial" w:hAnsi="Arial" w:cs="Arial"/>
          <w:color w:val="0E101A"/>
          <w:sz w:val="22"/>
          <w:szCs w:val="22"/>
        </w:rPr>
        <w:t>Refugee hosting districts</w:t>
      </w:r>
      <w:r w:rsidR="00150CAB" w:rsidRPr="00A262A9">
        <w:rPr>
          <w:rFonts w:ascii="Arial" w:hAnsi="Arial" w:cs="Arial"/>
          <w:color w:val="0E101A"/>
          <w:sz w:val="22"/>
          <w:szCs w:val="22"/>
        </w:rPr>
        <w:t>; p</w:t>
      </w:r>
      <w:r w:rsidR="00DC1DCC" w:rsidRPr="00A262A9">
        <w:rPr>
          <w:rFonts w:ascii="Arial" w:hAnsi="Arial" w:cs="Arial"/>
          <w:color w:val="0E101A"/>
          <w:sz w:val="22"/>
          <w:szCs w:val="22"/>
        </w:rPr>
        <w:t>opulation density</w:t>
      </w:r>
      <w:r w:rsidR="00150CAB" w:rsidRPr="00A262A9">
        <w:rPr>
          <w:rFonts w:ascii="Arial" w:hAnsi="Arial" w:cs="Arial"/>
          <w:color w:val="0E101A"/>
          <w:sz w:val="22"/>
          <w:szCs w:val="22"/>
        </w:rPr>
        <w:t xml:space="preserve">; </w:t>
      </w:r>
      <w:r w:rsidR="00805C9B" w:rsidRPr="00A262A9">
        <w:rPr>
          <w:rFonts w:ascii="Arial" w:hAnsi="Arial" w:cs="Arial"/>
          <w:color w:val="0E101A"/>
          <w:sz w:val="22"/>
          <w:szCs w:val="22"/>
        </w:rPr>
        <w:t>Presence of mines and forests</w:t>
      </w:r>
    </w:p>
    <w:p w14:paraId="415F2A3C" w14:textId="63A2A069" w:rsidR="00FB0409" w:rsidRPr="00A262A9" w:rsidRDefault="00167B30" w:rsidP="00122C29">
      <w:pPr>
        <w:pStyle w:val="ListParagraph"/>
        <w:numPr>
          <w:ilvl w:val="0"/>
          <w:numId w:val="5"/>
        </w:numPr>
        <w:rPr>
          <w:rFonts w:ascii="Arial" w:hAnsi="Arial" w:cs="Arial"/>
          <w:color w:val="0E101A"/>
          <w:sz w:val="22"/>
          <w:szCs w:val="22"/>
        </w:rPr>
      </w:pPr>
      <w:r w:rsidRPr="00A262A9">
        <w:rPr>
          <w:rFonts w:ascii="Arial" w:hAnsi="Arial" w:cs="Arial"/>
          <w:color w:val="0E101A"/>
          <w:sz w:val="22"/>
          <w:szCs w:val="22"/>
        </w:rPr>
        <w:t>Complex urban settings</w:t>
      </w:r>
    </w:p>
    <w:p w14:paraId="2C9645ED" w14:textId="422D13D9" w:rsidR="00167B30" w:rsidRPr="00A262A9" w:rsidRDefault="00167B30" w:rsidP="00122C29">
      <w:pPr>
        <w:pStyle w:val="ListParagraph"/>
        <w:numPr>
          <w:ilvl w:val="0"/>
          <w:numId w:val="5"/>
        </w:numPr>
        <w:rPr>
          <w:rFonts w:ascii="Arial" w:hAnsi="Arial" w:cs="Arial"/>
          <w:color w:val="0E101A"/>
          <w:sz w:val="22"/>
          <w:szCs w:val="22"/>
        </w:rPr>
      </w:pPr>
      <w:r w:rsidRPr="00A262A9">
        <w:rPr>
          <w:rFonts w:ascii="Arial" w:hAnsi="Arial" w:cs="Arial"/>
          <w:color w:val="0E101A"/>
          <w:sz w:val="22"/>
          <w:szCs w:val="22"/>
        </w:rPr>
        <w:t>High mobility road networks/highways</w:t>
      </w:r>
    </w:p>
    <w:p w14:paraId="45FEA66A" w14:textId="44C155D0" w:rsidR="00ED6F66" w:rsidRDefault="00ED6F66" w:rsidP="000041C2">
      <w:pPr>
        <w:pStyle w:val="ListParagraph"/>
        <w:ind w:left="0"/>
        <w:rPr>
          <w:rFonts w:ascii="Arial" w:hAnsi="Arial" w:cs="Arial"/>
          <w:color w:val="0E101A"/>
          <w:sz w:val="22"/>
          <w:szCs w:val="22"/>
        </w:rPr>
      </w:pPr>
    </w:p>
    <w:p w14:paraId="622D2AC5" w14:textId="3C1C262A" w:rsidR="00ED6F66" w:rsidRDefault="00ED6F66" w:rsidP="00283B52">
      <w:pPr>
        <w:pStyle w:val="ListParagraph"/>
        <w:ind w:left="0"/>
        <w:rPr>
          <w:rFonts w:ascii="Arial" w:hAnsi="Arial" w:cs="Arial"/>
          <w:b/>
          <w:bCs/>
          <w:color w:val="0E101A"/>
          <w:sz w:val="22"/>
          <w:szCs w:val="22"/>
        </w:rPr>
      </w:pPr>
      <w:r w:rsidRPr="00283B52">
        <w:rPr>
          <w:rFonts w:ascii="Arial" w:hAnsi="Arial" w:cs="Arial"/>
          <w:b/>
          <w:bCs/>
          <w:color w:val="0E101A"/>
          <w:sz w:val="22"/>
          <w:szCs w:val="22"/>
        </w:rPr>
        <w:t>Uganda SVD risk classification, September 2022</w:t>
      </w:r>
    </w:p>
    <w:p w14:paraId="233194A2" w14:textId="0A7C7F00" w:rsidR="00793205" w:rsidRPr="00283B52" w:rsidRDefault="00793205" w:rsidP="00283B52">
      <w:pPr>
        <w:pStyle w:val="ListParagraph"/>
        <w:ind w:left="0"/>
        <w:rPr>
          <w:rFonts w:ascii="Arial" w:hAnsi="Arial" w:cs="Arial"/>
          <w:b/>
          <w:bCs/>
          <w:color w:val="0E101A"/>
          <w:sz w:val="22"/>
          <w:szCs w:val="22"/>
        </w:rPr>
      </w:pPr>
    </w:p>
    <w:tbl>
      <w:tblPr>
        <w:tblW w:w="9918"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ayout w:type="fixed"/>
        <w:tblLook w:val="0420" w:firstRow="1" w:lastRow="0" w:firstColumn="0" w:lastColumn="0" w:noHBand="0" w:noVBand="1"/>
      </w:tblPr>
      <w:tblGrid>
        <w:gridCol w:w="1555"/>
        <w:gridCol w:w="8363"/>
      </w:tblGrid>
      <w:tr w:rsidR="00793205" w:rsidRPr="004B4884" w14:paraId="66E3D5F7" w14:textId="77777777" w:rsidTr="001115E9">
        <w:trPr>
          <w:trHeight w:val="234"/>
        </w:trPr>
        <w:tc>
          <w:tcPr>
            <w:tcW w:w="1555" w:type="dxa"/>
            <w:shd w:val="clear" w:color="auto" w:fill="00B0F0"/>
          </w:tcPr>
          <w:p w14:paraId="1128336A" w14:textId="2CF81D10" w:rsidR="00793205" w:rsidRPr="0096212E" w:rsidRDefault="00793205" w:rsidP="00793205">
            <w:pPr>
              <w:spacing w:line="276" w:lineRule="auto"/>
              <w:jc w:val="both"/>
              <w:rPr>
                <w:rFonts w:ascii="Arial" w:hAnsi="Arial" w:cs="Arial"/>
                <w:sz w:val="22"/>
                <w:szCs w:val="22"/>
              </w:rPr>
            </w:pPr>
            <w:r w:rsidRPr="0096212E">
              <w:rPr>
                <w:rFonts w:ascii="Arial" w:hAnsi="Arial" w:cs="Arial"/>
                <w:b/>
                <w:color w:val="FFFFFF" w:themeColor="background1"/>
                <w:sz w:val="22"/>
                <w:szCs w:val="22"/>
              </w:rPr>
              <w:t>Category</w:t>
            </w:r>
          </w:p>
        </w:tc>
        <w:tc>
          <w:tcPr>
            <w:tcW w:w="8363" w:type="dxa"/>
            <w:shd w:val="clear" w:color="auto" w:fill="00B0F0"/>
          </w:tcPr>
          <w:p w14:paraId="4E492380" w14:textId="457FB28C" w:rsidR="00793205" w:rsidRPr="0096212E" w:rsidRDefault="00793205" w:rsidP="00793205">
            <w:pPr>
              <w:spacing w:line="276" w:lineRule="auto"/>
              <w:jc w:val="both"/>
              <w:rPr>
                <w:rFonts w:ascii="Arial" w:hAnsi="Arial" w:cs="Arial"/>
                <w:sz w:val="22"/>
                <w:szCs w:val="22"/>
              </w:rPr>
            </w:pPr>
            <w:r w:rsidRPr="0096212E">
              <w:rPr>
                <w:rFonts w:ascii="Arial" w:hAnsi="Arial" w:cs="Arial"/>
                <w:b/>
                <w:color w:val="FFFFFF" w:themeColor="background1"/>
                <w:sz w:val="22"/>
                <w:szCs w:val="22"/>
              </w:rPr>
              <w:t>District</w:t>
            </w:r>
          </w:p>
        </w:tc>
      </w:tr>
      <w:tr w:rsidR="00FE2BBE" w:rsidRPr="004B4884" w14:paraId="4A16A427" w14:textId="77777777" w:rsidTr="001115E9">
        <w:trPr>
          <w:trHeight w:val="234"/>
        </w:trPr>
        <w:tc>
          <w:tcPr>
            <w:tcW w:w="1555" w:type="dxa"/>
          </w:tcPr>
          <w:p w14:paraId="256896C7" w14:textId="77777777" w:rsidR="00FE2BBE" w:rsidRPr="0096212E" w:rsidRDefault="00FE2BBE" w:rsidP="000041C2">
            <w:pPr>
              <w:spacing w:line="276" w:lineRule="auto"/>
              <w:jc w:val="both"/>
              <w:rPr>
                <w:rFonts w:ascii="Arial" w:hAnsi="Arial" w:cs="Arial"/>
                <w:sz w:val="22"/>
                <w:szCs w:val="22"/>
              </w:rPr>
            </w:pPr>
            <w:r w:rsidRPr="0096212E">
              <w:rPr>
                <w:rFonts w:ascii="Arial" w:hAnsi="Arial" w:cs="Arial"/>
                <w:sz w:val="22"/>
                <w:szCs w:val="22"/>
              </w:rPr>
              <w:t>Very high risk</w:t>
            </w:r>
          </w:p>
        </w:tc>
        <w:tc>
          <w:tcPr>
            <w:tcW w:w="8363" w:type="dxa"/>
          </w:tcPr>
          <w:p w14:paraId="386D099D" w14:textId="18E545A2" w:rsidR="00FE2BBE" w:rsidRPr="0096212E" w:rsidRDefault="00FE2BBE" w:rsidP="000041C2">
            <w:pPr>
              <w:spacing w:line="276" w:lineRule="auto"/>
              <w:jc w:val="both"/>
              <w:rPr>
                <w:rFonts w:ascii="Arial" w:hAnsi="Arial" w:cs="Arial"/>
                <w:sz w:val="22"/>
                <w:szCs w:val="22"/>
              </w:rPr>
            </w:pPr>
            <w:r w:rsidRPr="0096212E">
              <w:rPr>
                <w:rFonts w:ascii="Arial" w:hAnsi="Arial" w:cs="Arial"/>
                <w:sz w:val="22"/>
                <w:szCs w:val="22"/>
              </w:rPr>
              <w:t>Mubende, Kyegegwa, Kassanda</w:t>
            </w:r>
          </w:p>
        </w:tc>
      </w:tr>
      <w:tr w:rsidR="00FE2BBE" w:rsidRPr="004B4884" w14:paraId="65FA444F" w14:textId="77777777" w:rsidTr="001115E9">
        <w:trPr>
          <w:trHeight w:val="409"/>
        </w:trPr>
        <w:tc>
          <w:tcPr>
            <w:tcW w:w="1555" w:type="dxa"/>
          </w:tcPr>
          <w:p w14:paraId="61A43705" w14:textId="77777777" w:rsidR="00FE2BBE" w:rsidRPr="0096212E" w:rsidRDefault="00FE2BBE" w:rsidP="000041C2">
            <w:pPr>
              <w:spacing w:line="276" w:lineRule="auto"/>
              <w:jc w:val="both"/>
              <w:rPr>
                <w:rFonts w:ascii="Arial" w:hAnsi="Arial" w:cs="Arial"/>
                <w:sz w:val="22"/>
                <w:szCs w:val="22"/>
              </w:rPr>
            </w:pPr>
            <w:r w:rsidRPr="0096212E">
              <w:rPr>
                <w:rFonts w:ascii="Arial" w:hAnsi="Arial" w:cs="Arial"/>
                <w:sz w:val="22"/>
                <w:szCs w:val="22"/>
              </w:rPr>
              <w:t>High risk</w:t>
            </w:r>
          </w:p>
        </w:tc>
        <w:tc>
          <w:tcPr>
            <w:tcW w:w="8363" w:type="dxa"/>
          </w:tcPr>
          <w:p w14:paraId="73DFA643" w14:textId="76C1EFB6" w:rsidR="00FE2BBE" w:rsidRPr="0096212E" w:rsidRDefault="00FE2BBE" w:rsidP="000041C2">
            <w:pPr>
              <w:spacing w:line="276" w:lineRule="auto"/>
              <w:rPr>
                <w:rFonts w:ascii="Arial" w:hAnsi="Arial" w:cs="Arial"/>
                <w:sz w:val="22"/>
                <w:szCs w:val="22"/>
              </w:rPr>
            </w:pPr>
            <w:r w:rsidRPr="0096212E">
              <w:rPr>
                <w:rFonts w:ascii="Arial" w:hAnsi="Arial" w:cs="Arial"/>
                <w:sz w:val="22"/>
                <w:szCs w:val="22"/>
              </w:rPr>
              <w:t>Kakumiro, Mityana, Mpigi, Kampala, Kiboga, Kibaale, Kyankwanzi, Gomba, Sembabule, Kazo, Wakiso, Kyenjojo, Kabarole, Kamwenge, Fort Portal City, Mukono</w:t>
            </w:r>
          </w:p>
        </w:tc>
      </w:tr>
      <w:tr w:rsidR="00FE2BBE" w:rsidRPr="004B4884" w14:paraId="5B986175" w14:textId="77777777" w:rsidTr="001115E9">
        <w:trPr>
          <w:trHeight w:val="234"/>
        </w:trPr>
        <w:tc>
          <w:tcPr>
            <w:tcW w:w="1555" w:type="dxa"/>
          </w:tcPr>
          <w:p w14:paraId="4D1B8129" w14:textId="77777777" w:rsidR="00FE2BBE" w:rsidRPr="0096212E" w:rsidRDefault="00FE2BBE" w:rsidP="000041C2">
            <w:pPr>
              <w:spacing w:line="276" w:lineRule="auto"/>
              <w:jc w:val="both"/>
              <w:rPr>
                <w:rFonts w:ascii="Arial" w:hAnsi="Arial" w:cs="Arial"/>
                <w:sz w:val="22"/>
                <w:szCs w:val="22"/>
              </w:rPr>
            </w:pPr>
            <w:r w:rsidRPr="0096212E">
              <w:rPr>
                <w:rFonts w:ascii="Arial" w:hAnsi="Arial" w:cs="Arial"/>
                <w:sz w:val="22"/>
                <w:szCs w:val="22"/>
              </w:rPr>
              <w:t>Moderate risk</w:t>
            </w:r>
          </w:p>
        </w:tc>
        <w:tc>
          <w:tcPr>
            <w:tcW w:w="8363" w:type="dxa"/>
          </w:tcPr>
          <w:p w14:paraId="3336E267" w14:textId="77777777" w:rsidR="00FE2BBE" w:rsidRPr="0096212E" w:rsidRDefault="00FE2BBE" w:rsidP="000041C2">
            <w:pPr>
              <w:spacing w:line="276" w:lineRule="auto"/>
              <w:jc w:val="both"/>
              <w:rPr>
                <w:rFonts w:ascii="Arial" w:hAnsi="Arial" w:cs="Arial"/>
                <w:sz w:val="22"/>
                <w:szCs w:val="22"/>
              </w:rPr>
            </w:pPr>
            <w:r w:rsidRPr="0096212E">
              <w:rPr>
                <w:rFonts w:ascii="Arial" w:hAnsi="Arial" w:cs="Arial"/>
                <w:sz w:val="22"/>
                <w:szCs w:val="22"/>
              </w:rPr>
              <w:t>Rest of the country</w:t>
            </w:r>
          </w:p>
        </w:tc>
      </w:tr>
    </w:tbl>
    <w:p w14:paraId="668C2318" w14:textId="1A9E76AE" w:rsidR="00C7287A" w:rsidRDefault="001115E9" w:rsidP="00145A72">
      <w:pPr>
        <w:spacing w:after="240"/>
        <w:rPr>
          <w:rFonts w:ascii="Arial" w:hAnsi="Arial" w:cs="Arial"/>
          <w:sz w:val="22"/>
          <w:szCs w:val="22"/>
        </w:rPr>
      </w:pPr>
      <w:r>
        <w:rPr>
          <w:rFonts w:ascii="Arial" w:hAnsi="Arial" w:cs="Arial"/>
          <w:b/>
          <w:bCs/>
          <w:noProof/>
        </w:rPr>
        <mc:AlternateContent>
          <mc:Choice Requires="wpg">
            <w:drawing>
              <wp:anchor distT="0" distB="0" distL="114300" distR="114300" simplePos="0" relativeHeight="251675650" behindDoc="1" locked="0" layoutInCell="1" allowOverlap="0" wp14:anchorId="7CF9EDC2" wp14:editId="4C3BA1C4">
                <wp:simplePos x="0" y="0"/>
                <wp:positionH relativeFrom="margin">
                  <wp:align>left</wp:align>
                </wp:positionH>
                <wp:positionV relativeFrom="page">
                  <wp:posOffset>7695850</wp:posOffset>
                </wp:positionV>
                <wp:extent cx="3232800" cy="2635200"/>
                <wp:effectExtent l="0" t="0" r="0" b="0"/>
                <wp:wrapTight wrapText="bothSides">
                  <wp:wrapPolygon edited="0">
                    <wp:start x="382" y="0"/>
                    <wp:lineTo x="382" y="21397"/>
                    <wp:lineTo x="20365" y="21397"/>
                    <wp:lineTo x="20747" y="2811"/>
                    <wp:lineTo x="21256" y="1249"/>
                    <wp:lineTo x="21129" y="0"/>
                    <wp:lineTo x="382" y="0"/>
                  </wp:wrapPolygon>
                </wp:wrapTight>
                <wp:docPr id="15" name="Group 15"/>
                <wp:cNvGraphicFramePr/>
                <a:graphic xmlns:a="http://schemas.openxmlformats.org/drawingml/2006/main">
                  <a:graphicData uri="http://schemas.microsoft.com/office/word/2010/wordprocessingGroup">
                    <wpg:wgp>
                      <wpg:cNvGrpSpPr/>
                      <wpg:grpSpPr>
                        <a:xfrm>
                          <a:off x="0" y="0"/>
                          <a:ext cx="3232800" cy="2635200"/>
                          <a:chOff x="0" y="-69653"/>
                          <a:chExt cx="3800475" cy="3170086"/>
                        </a:xfrm>
                      </wpg:grpSpPr>
                      <pic:pic xmlns:pic="http://schemas.openxmlformats.org/drawingml/2006/picture">
                        <pic:nvPicPr>
                          <pic:cNvPr id="19" name="Picture 19"/>
                          <pic:cNvPicPr>
                            <a:picLocks noChangeAspect="1"/>
                          </pic:cNvPicPr>
                        </pic:nvPicPr>
                        <pic:blipFill>
                          <a:blip r:embed="rId27">
                            <a:extLst>
                              <a:ext uri="{28A0092B-C50C-407E-A947-70E740481C1C}">
                                <a14:useLocalDpi xmlns:a14="http://schemas.microsoft.com/office/drawing/2010/main" val="0"/>
                              </a:ext>
                            </a:extLst>
                          </a:blip>
                          <a:stretch>
                            <a:fillRect/>
                          </a:stretch>
                        </pic:blipFill>
                        <pic:spPr>
                          <a:xfrm>
                            <a:off x="102358" y="334369"/>
                            <a:ext cx="3455190" cy="2766064"/>
                          </a:xfrm>
                          <a:prstGeom prst="rect">
                            <a:avLst/>
                          </a:prstGeom>
                        </pic:spPr>
                      </pic:pic>
                      <wps:wsp>
                        <wps:cNvPr id="40" name="Text Box 2"/>
                        <wps:cNvSpPr txBox="1">
                          <a:spLocks noChangeArrowheads="1"/>
                        </wps:cNvSpPr>
                        <wps:spPr bwMode="auto">
                          <a:xfrm>
                            <a:off x="0" y="-69653"/>
                            <a:ext cx="3800475" cy="403912"/>
                          </a:xfrm>
                          <a:prstGeom prst="rect">
                            <a:avLst/>
                          </a:prstGeom>
                          <a:noFill/>
                          <a:ln w="9525">
                            <a:noFill/>
                            <a:miter lim="800000"/>
                            <a:headEnd/>
                            <a:tailEnd/>
                          </a:ln>
                        </wps:spPr>
                        <wps:txbx>
                          <w:txbxContent>
                            <w:p w14:paraId="1259EF02" w14:textId="77777777" w:rsidR="001115E9" w:rsidRPr="00396D05" w:rsidRDefault="001115E9" w:rsidP="001115E9">
                              <w:pPr>
                                <w:spacing w:after="240"/>
                                <w:rPr>
                                  <w:b/>
                                  <w:bCs/>
                                  <w:sz w:val="18"/>
                                  <w:szCs w:val="18"/>
                                </w:rPr>
                              </w:pPr>
                              <w:r w:rsidRPr="00396D05">
                                <w:rPr>
                                  <w:rFonts w:ascii="Arial" w:hAnsi="Arial" w:cs="Arial"/>
                                  <w:b/>
                                  <w:bCs/>
                                  <w:sz w:val="18"/>
                                  <w:szCs w:val="18"/>
                                </w:rPr>
                                <w:t>Figure 4. Uganda SVD risk classification map (MOH)</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7CF9EDC2" id="Group 15" o:spid="_x0000_s1031" style="position:absolute;margin-left:0;margin-top:605.95pt;width:254.55pt;height:207.5pt;z-index:-251640830;mso-position-horizontal:left;mso-position-horizontal-relative:margin;mso-position-vertical-relative:page;mso-width-relative:margin;mso-height-relative:margin" coordorigin=",-696" coordsize="38004,317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" o:allowoverlap="f">
                <v:shape id="Picture 19" o:spid="_x0000_s1032" type="#_x0000_t75" style="position:absolute;left:1023;top:3343;width:34552;height:276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">
                  <v:imagedata r:id="rId28" o:title=""/>
                </v:shape>
                <v:shape id="_x0000_s1033" type="#_x0000_t202" style="position:absolute;top:-696;width:38004;height:40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" filled="f" stroked="f">
                  <v:textbox>
                    <w:txbxContent>
                      <w:p w14:paraId="1259EF02" w14:textId="77777777" w:rsidR="001115E9" w:rsidRPr="00396D05" w:rsidRDefault="001115E9" w:rsidP="001115E9">
                        <w:pPr>
                          <w:spacing w:after="240"/>
                          <w:rPr>
                            <w:b/>
                            <w:bCs/>
                            <w:sz w:val="18"/>
                            <w:szCs w:val="18"/>
                          </w:rPr>
                        </w:pPr>
                        <w:r w:rsidRPr="00396D05">
                          <w:rPr>
                            <w:rFonts w:ascii="Arial" w:hAnsi="Arial" w:cs="Arial"/>
                            <w:b/>
                            <w:bCs/>
                            <w:sz w:val="18"/>
                            <w:szCs w:val="18"/>
                          </w:rPr>
                          <w:t>Figure 4. Uganda SVD risk classification map (MOH)</w:t>
                        </w:r>
                      </w:p>
                    </w:txbxContent>
                  </v:textbox>
                </v:shape>
                <w10:wrap type="tight" anchorx="margin" anchory="page"/>
              </v:group>
            </w:pict>
          </mc:Fallback>
        </mc:AlternateContent>
      </w:r>
    </w:p>
    <w:p w14:paraId="7B55BD0B" w14:textId="224DB827" w:rsidR="00C7287A" w:rsidRDefault="00C7287A" w:rsidP="00145A72">
      <w:pPr>
        <w:spacing w:after="240"/>
        <w:rPr>
          <w:rFonts w:ascii="Arial" w:hAnsi="Arial" w:cs="Arial"/>
          <w:sz w:val="22"/>
          <w:szCs w:val="22"/>
        </w:rPr>
      </w:pPr>
    </w:p>
    <w:p w14:paraId="2844634C" w14:textId="6662576E" w:rsidR="001115E9" w:rsidRDefault="001115E9" w:rsidP="00145A72">
      <w:pPr>
        <w:spacing w:after="240"/>
        <w:rPr>
          <w:rFonts w:ascii="Arial" w:hAnsi="Arial" w:cs="Arial"/>
          <w:sz w:val="22"/>
          <w:szCs w:val="22"/>
        </w:rPr>
      </w:pPr>
    </w:p>
    <w:p w14:paraId="57A15FDD" w14:textId="5D632FF2" w:rsidR="0024092A" w:rsidRDefault="0024092A" w:rsidP="00BA138C">
      <w:pPr>
        <w:spacing w:after="240"/>
        <w:rPr>
          <w:rFonts w:ascii="Arial" w:hAnsi="Arial" w:cs="Arial"/>
          <w:b/>
          <w:bCs/>
        </w:rPr>
      </w:pPr>
    </w:p>
    <w:p w14:paraId="19C135E8" w14:textId="085EF8CD" w:rsidR="00396D05" w:rsidRDefault="00396D05" w:rsidP="00BA138C">
      <w:pPr>
        <w:spacing w:after="240"/>
        <w:rPr>
          <w:rFonts w:ascii="Arial" w:hAnsi="Arial" w:cs="Arial"/>
          <w:b/>
          <w:bCs/>
        </w:rPr>
      </w:pPr>
    </w:p>
    <w:p w14:paraId="5469757D" w14:textId="77777777" w:rsidR="00125DFA" w:rsidRDefault="00125DFA" w:rsidP="00BA138C">
      <w:pPr>
        <w:spacing w:after="240"/>
        <w:rPr>
          <w:rFonts w:ascii="Arial" w:hAnsi="Arial" w:cs="Arial"/>
          <w:b/>
          <w:bCs/>
        </w:rPr>
      </w:pPr>
    </w:p>
    <w:p w14:paraId="134B81E2" w14:textId="580806BE" w:rsidR="00125DFA" w:rsidRDefault="00125DFA" w:rsidP="00BA138C">
      <w:pPr>
        <w:spacing w:after="240"/>
        <w:rPr>
          <w:rFonts w:ascii="Arial" w:hAnsi="Arial" w:cs="Arial"/>
          <w:b/>
          <w:bCs/>
        </w:rPr>
      </w:pPr>
    </w:p>
    <w:p w14:paraId="6790DAD2" w14:textId="77777777" w:rsidR="00A317AF" w:rsidRPr="00A262A9" w:rsidRDefault="00E14A00" w:rsidP="009879AB">
      <w:pPr>
        <w:spacing w:after="240"/>
        <w:rPr>
          <w:rFonts w:ascii="Arial" w:hAnsi="Arial" w:cs="Arial"/>
          <w:color w:val="0E101A"/>
          <w:sz w:val="22"/>
          <w:szCs w:val="22"/>
        </w:rPr>
      </w:pPr>
      <w:r w:rsidRPr="00A262A9">
        <w:rPr>
          <w:rFonts w:ascii="Arial" w:hAnsi="Arial" w:cs="Arial"/>
          <w:color w:val="0E101A"/>
          <w:sz w:val="22"/>
          <w:szCs w:val="22"/>
        </w:rPr>
        <w:t xml:space="preserve">The risk of </w:t>
      </w:r>
      <w:r w:rsidR="00A433A0" w:rsidRPr="00A262A9">
        <w:rPr>
          <w:rFonts w:ascii="Arial" w:hAnsi="Arial" w:cs="Arial"/>
          <w:color w:val="0E101A"/>
          <w:sz w:val="22"/>
          <w:szCs w:val="22"/>
        </w:rPr>
        <w:t xml:space="preserve">the </w:t>
      </w:r>
      <w:r w:rsidR="002A7E3D">
        <w:rPr>
          <w:rFonts w:ascii="Arial" w:hAnsi="Arial" w:cs="Arial"/>
          <w:color w:val="0E101A"/>
          <w:sz w:val="22"/>
          <w:szCs w:val="22"/>
        </w:rPr>
        <w:t xml:space="preserve">local </w:t>
      </w:r>
      <w:r w:rsidR="003062BC" w:rsidRPr="00A262A9">
        <w:rPr>
          <w:rFonts w:ascii="Arial" w:hAnsi="Arial" w:cs="Arial"/>
          <w:color w:val="0E101A"/>
          <w:sz w:val="22"/>
          <w:szCs w:val="22"/>
        </w:rPr>
        <w:t xml:space="preserve">spread of SVD outbreak in Uganda remains high. </w:t>
      </w:r>
      <w:r w:rsidR="00FE3FC7" w:rsidRPr="00A262A9">
        <w:rPr>
          <w:rFonts w:ascii="Arial" w:hAnsi="Arial" w:cs="Arial"/>
          <w:color w:val="0E101A"/>
          <w:sz w:val="22"/>
          <w:szCs w:val="22"/>
        </w:rPr>
        <w:t xml:space="preserve">Findings from the anthropological study conducted in May 2019 indicated that livelihoods will take priority over any recommended preventive measures, and in some communities, which share family and borders with </w:t>
      </w:r>
      <w:r w:rsidR="0053555D" w:rsidRPr="00A262A9">
        <w:rPr>
          <w:rFonts w:ascii="Arial" w:hAnsi="Arial" w:cs="Arial"/>
          <w:color w:val="0E101A"/>
          <w:sz w:val="22"/>
          <w:szCs w:val="22"/>
        </w:rPr>
        <w:t>affected districts, t</w:t>
      </w:r>
      <w:r w:rsidR="00FE3FC7" w:rsidRPr="00A262A9">
        <w:rPr>
          <w:rFonts w:ascii="Arial" w:hAnsi="Arial" w:cs="Arial"/>
          <w:color w:val="0E101A"/>
          <w:sz w:val="22"/>
          <w:szCs w:val="22"/>
        </w:rPr>
        <w:t>here is pre-existing institutional mistrust</w:t>
      </w:r>
      <w:r w:rsidR="006715AE" w:rsidRPr="00A262A9">
        <w:rPr>
          <w:rFonts w:ascii="Arial" w:hAnsi="Arial" w:cs="Arial"/>
          <w:color w:val="0E101A"/>
          <w:sz w:val="22"/>
          <w:szCs w:val="22"/>
        </w:rPr>
        <w:t>, with episodes of violence against responders and linkages of the outbreak to a plan by the government to evict communities from the mining areas</w:t>
      </w:r>
      <w:r w:rsidR="0067383D">
        <w:rPr>
          <w:rFonts w:ascii="Arial" w:hAnsi="Arial" w:cs="Arial"/>
          <w:color w:val="0E101A"/>
          <w:sz w:val="22"/>
          <w:szCs w:val="22"/>
        </w:rPr>
        <w:t xml:space="preserve"> and </w:t>
      </w:r>
      <w:r w:rsidR="002978E6">
        <w:rPr>
          <w:rFonts w:ascii="Arial" w:hAnsi="Arial" w:cs="Arial"/>
          <w:color w:val="0E101A"/>
          <w:sz w:val="22"/>
          <w:szCs w:val="22"/>
        </w:rPr>
        <w:t xml:space="preserve">prohibition from </w:t>
      </w:r>
      <w:r w:rsidR="0067383D">
        <w:rPr>
          <w:rFonts w:ascii="Arial" w:hAnsi="Arial" w:cs="Arial"/>
          <w:color w:val="0E101A"/>
          <w:sz w:val="22"/>
          <w:szCs w:val="22"/>
        </w:rPr>
        <w:t>fishing</w:t>
      </w:r>
      <w:r w:rsidR="006715AE" w:rsidRPr="00A262A9">
        <w:rPr>
          <w:rFonts w:ascii="Arial" w:hAnsi="Arial" w:cs="Arial"/>
          <w:color w:val="0E101A"/>
          <w:sz w:val="22"/>
          <w:szCs w:val="22"/>
        </w:rPr>
        <w:t xml:space="preserve">. </w:t>
      </w:r>
    </w:p>
    <w:p w14:paraId="415F632B" w14:textId="6F48D1B1" w:rsidR="009D73C8" w:rsidRPr="000041C2" w:rsidRDefault="00773AB4" w:rsidP="000041C2">
      <w:pPr>
        <w:pStyle w:val="Heading2"/>
        <w:spacing w:after="240"/>
        <w:rPr>
          <w:sz w:val="22"/>
        </w:rPr>
      </w:pPr>
      <w:bookmarkStart w:id="11" w:name="_Toc117095100"/>
      <w:bookmarkStart w:id="12" w:name="_Toc118108702"/>
      <w:r w:rsidRPr="00793205">
        <w:rPr>
          <w:sz w:val="22"/>
        </w:rPr>
        <w:t xml:space="preserve">Risk </w:t>
      </w:r>
      <w:r w:rsidRPr="000041C2">
        <w:rPr>
          <w:sz w:val="22"/>
        </w:rPr>
        <w:t xml:space="preserve">of </w:t>
      </w:r>
      <w:r w:rsidR="00CD7456" w:rsidRPr="000041C2">
        <w:rPr>
          <w:sz w:val="22"/>
        </w:rPr>
        <w:t xml:space="preserve">SVD </w:t>
      </w:r>
      <w:r w:rsidRPr="000041C2">
        <w:rPr>
          <w:sz w:val="22"/>
        </w:rPr>
        <w:t xml:space="preserve">transmission </w:t>
      </w:r>
      <w:r w:rsidR="00CD7456" w:rsidRPr="000041C2">
        <w:rPr>
          <w:sz w:val="22"/>
        </w:rPr>
        <w:t xml:space="preserve">to the rest of </w:t>
      </w:r>
      <w:r w:rsidR="009D73C8" w:rsidRPr="000041C2">
        <w:rPr>
          <w:sz w:val="22"/>
        </w:rPr>
        <w:t>east Africa/great lakes</w:t>
      </w:r>
      <w:bookmarkEnd w:id="11"/>
      <w:bookmarkEnd w:id="12"/>
    </w:p>
    <w:p w14:paraId="61AF6A34" w14:textId="2B990382" w:rsidR="00DB4624" w:rsidRPr="001C458B" w:rsidRDefault="00DE2F4F" w:rsidP="00BA138C">
      <w:pPr>
        <w:spacing w:after="240"/>
        <w:rPr>
          <w:rFonts w:ascii="Arial" w:hAnsi="Arial" w:cs="Arial"/>
          <w:sz w:val="22"/>
          <w:szCs w:val="22"/>
        </w:rPr>
      </w:pPr>
      <w:r>
        <w:rPr>
          <w:rFonts w:ascii="Arial" w:hAnsi="Arial" w:cs="Arial"/>
          <w:sz w:val="22"/>
          <w:szCs w:val="22"/>
        </w:rPr>
        <w:t>Intense cross border population movement is recorded daily in the region</w:t>
      </w:r>
      <w:r w:rsidR="00DF3EA8">
        <w:rPr>
          <w:rFonts w:ascii="Arial" w:hAnsi="Arial" w:cs="Arial"/>
          <w:sz w:val="22"/>
          <w:szCs w:val="22"/>
        </w:rPr>
        <w:t xml:space="preserve">, for cross border family unions and </w:t>
      </w:r>
      <w:r w:rsidR="00E2045D">
        <w:rPr>
          <w:rFonts w:ascii="Arial" w:hAnsi="Arial" w:cs="Arial"/>
          <w:sz w:val="22"/>
          <w:szCs w:val="22"/>
        </w:rPr>
        <w:t>socio-economic</w:t>
      </w:r>
      <w:r w:rsidR="00DF3EA8">
        <w:rPr>
          <w:rFonts w:ascii="Arial" w:hAnsi="Arial" w:cs="Arial"/>
          <w:sz w:val="22"/>
          <w:szCs w:val="22"/>
        </w:rPr>
        <w:t xml:space="preserve"> activities. Uganda, the DRC, Rwand</w:t>
      </w:r>
      <w:r w:rsidR="00815E48">
        <w:rPr>
          <w:rFonts w:ascii="Arial" w:hAnsi="Arial" w:cs="Arial"/>
          <w:sz w:val="22"/>
          <w:szCs w:val="22"/>
        </w:rPr>
        <w:t>a</w:t>
      </w:r>
      <w:r w:rsidR="00DF3EA8">
        <w:rPr>
          <w:rFonts w:ascii="Arial" w:hAnsi="Arial" w:cs="Arial"/>
          <w:sz w:val="22"/>
          <w:szCs w:val="22"/>
        </w:rPr>
        <w:t xml:space="preserve"> and South Sudan are landlocked hence </w:t>
      </w:r>
      <w:r w:rsidR="00815E48">
        <w:rPr>
          <w:rFonts w:ascii="Arial" w:hAnsi="Arial" w:cs="Arial"/>
          <w:sz w:val="22"/>
          <w:szCs w:val="22"/>
        </w:rPr>
        <w:t xml:space="preserve">thousands of vehicles </w:t>
      </w:r>
      <w:r w:rsidR="00642CE4">
        <w:rPr>
          <w:rFonts w:ascii="Arial" w:hAnsi="Arial" w:cs="Arial"/>
          <w:sz w:val="22"/>
          <w:szCs w:val="22"/>
        </w:rPr>
        <w:t xml:space="preserve">transporting goods and passengers </w:t>
      </w:r>
      <w:r w:rsidR="00815E48">
        <w:rPr>
          <w:rFonts w:ascii="Arial" w:hAnsi="Arial" w:cs="Arial"/>
          <w:sz w:val="22"/>
          <w:szCs w:val="22"/>
        </w:rPr>
        <w:t>move across borders through Kenya and Tanzania</w:t>
      </w:r>
      <w:r w:rsidR="00642CE4">
        <w:rPr>
          <w:rFonts w:ascii="Arial" w:hAnsi="Arial" w:cs="Arial"/>
          <w:sz w:val="22"/>
          <w:szCs w:val="22"/>
        </w:rPr>
        <w:t xml:space="preserve"> to and from the coastal ports</w:t>
      </w:r>
      <w:r w:rsidR="00B334C3">
        <w:rPr>
          <w:rFonts w:ascii="Arial" w:hAnsi="Arial" w:cs="Arial"/>
          <w:sz w:val="22"/>
          <w:szCs w:val="22"/>
        </w:rPr>
        <w:t xml:space="preserve"> and across cities. The updated population movement</w:t>
      </w:r>
      <w:r w:rsidR="00815E48">
        <w:rPr>
          <w:rFonts w:ascii="Arial" w:hAnsi="Arial" w:cs="Arial"/>
          <w:sz w:val="22"/>
          <w:szCs w:val="22"/>
        </w:rPr>
        <w:t xml:space="preserve"> </w:t>
      </w:r>
      <w:r w:rsidR="00B334C3">
        <w:rPr>
          <w:rFonts w:ascii="Arial" w:hAnsi="Arial" w:cs="Arial"/>
          <w:sz w:val="22"/>
          <w:szCs w:val="22"/>
        </w:rPr>
        <w:t>data is still being compiled</w:t>
      </w:r>
      <w:r w:rsidR="00AA6981">
        <w:rPr>
          <w:rFonts w:ascii="Arial" w:hAnsi="Arial" w:cs="Arial"/>
          <w:sz w:val="22"/>
          <w:szCs w:val="22"/>
        </w:rPr>
        <w:t>. The map below shows the assessed risk leve</w:t>
      </w:r>
      <w:r w:rsidR="00E2045D">
        <w:rPr>
          <w:rFonts w:ascii="Arial" w:hAnsi="Arial" w:cs="Arial"/>
          <w:sz w:val="22"/>
          <w:szCs w:val="22"/>
        </w:rPr>
        <w:t>l</w:t>
      </w:r>
      <w:r w:rsidR="00AA6981">
        <w:rPr>
          <w:rFonts w:ascii="Arial" w:hAnsi="Arial" w:cs="Arial"/>
          <w:sz w:val="22"/>
          <w:szCs w:val="22"/>
        </w:rPr>
        <w:t>s for the spread of this outbreak across the region</w:t>
      </w:r>
      <w:r w:rsidR="00E2045D">
        <w:rPr>
          <w:rFonts w:ascii="Arial" w:hAnsi="Arial" w:cs="Arial"/>
          <w:sz w:val="22"/>
          <w:szCs w:val="22"/>
        </w:rPr>
        <w:t>.</w:t>
      </w:r>
    </w:p>
    <w:p w14:paraId="033E1C62" w14:textId="28285849" w:rsidR="00434009" w:rsidRDefault="004B4FB5" w:rsidP="00336681">
      <w:r>
        <w:rPr>
          <w:rFonts w:ascii="Arial" w:hAnsi="Arial" w:cs="Arial"/>
          <w:noProof/>
          <w:sz w:val="22"/>
          <w:szCs w:val="22"/>
        </w:rPr>
        <mc:AlternateContent>
          <mc:Choice Requires="wpg">
            <w:drawing>
              <wp:anchor distT="0" distB="0" distL="114300" distR="114300" simplePos="0" relativeHeight="251669506" behindDoc="0" locked="0" layoutInCell="1" allowOverlap="1" wp14:anchorId="4C755E6A" wp14:editId="7F82B047">
                <wp:simplePos x="0" y="0"/>
                <wp:positionH relativeFrom="margin">
                  <wp:posOffset>15240</wp:posOffset>
                </wp:positionH>
                <wp:positionV relativeFrom="paragraph">
                  <wp:posOffset>24765</wp:posOffset>
                </wp:positionV>
                <wp:extent cx="5718175" cy="3766185"/>
                <wp:effectExtent l="0" t="0" r="0" b="24765"/>
                <wp:wrapSquare wrapText="bothSides"/>
                <wp:docPr id="41" name="Group 41"/>
                <wp:cNvGraphicFramePr/>
                <a:graphic xmlns:a="http://schemas.openxmlformats.org/drawingml/2006/main">
                  <a:graphicData uri="http://schemas.microsoft.com/office/word/2010/wordprocessingGroup">
                    <wpg:wgp>
                      <wpg:cNvGrpSpPr/>
                      <wpg:grpSpPr>
                        <a:xfrm>
                          <a:off x="0" y="0"/>
                          <a:ext cx="5718175" cy="3766185"/>
                          <a:chOff x="0" y="0"/>
                          <a:chExt cx="6271259" cy="4260433"/>
                        </a:xfrm>
                      </wpg:grpSpPr>
                      <pic:pic xmlns:pic="http://schemas.openxmlformats.org/drawingml/2006/picture">
                        <pic:nvPicPr>
                          <pic:cNvPr id="42" name="Picture 42"/>
                          <pic:cNvPicPr>
                            <a:picLocks noChangeAspect="1"/>
                          </pic:cNvPicPr>
                        </pic:nvPicPr>
                        <pic:blipFill rotWithShape="1">
                          <a:blip r:embed="rId29">
                            <a:extLst>
                              <a:ext uri="{28A0092B-C50C-407E-A947-70E740481C1C}">
                                <a14:useLocalDpi xmlns:a14="http://schemas.microsoft.com/office/drawing/2010/main" val="0"/>
                              </a:ext>
                            </a:extLst>
                          </a:blip>
                          <a:srcRect t="7594"/>
                          <a:stretch/>
                        </pic:blipFill>
                        <pic:spPr bwMode="auto">
                          <a:xfrm>
                            <a:off x="19050" y="380761"/>
                            <a:ext cx="6210935" cy="3879672"/>
                          </a:xfrm>
                          <a:prstGeom prst="rect">
                            <a:avLst/>
                          </a:prstGeom>
                          <a:noFill/>
                          <a:ln w="12700">
                            <a:solidFill>
                              <a:schemeClr val="tx1">
                                <a:lumMod val="95000"/>
                                <a:lumOff val="5000"/>
                              </a:schemeClr>
                            </a:solidFill>
                          </a:ln>
                          <a:extLst>
                            <a:ext uri="{53640926-AAD7-44D8-BBD7-CCE9431645EC}">
                              <a14:shadowObscured xmlns:a14="http://schemas.microsoft.com/office/drawing/2010/main"/>
                            </a:ext>
                          </a:extLst>
                        </pic:spPr>
                      </pic:pic>
                      <wps:wsp>
                        <wps:cNvPr id="43" name="Text Box 2"/>
                        <wps:cNvSpPr txBox="1">
                          <a:spLocks noChangeArrowheads="1"/>
                        </wps:cNvSpPr>
                        <wps:spPr bwMode="auto">
                          <a:xfrm>
                            <a:off x="0" y="0"/>
                            <a:ext cx="6271259" cy="349031"/>
                          </a:xfrm>
                          <a:prstGeom prst="rect">
                            <a:avLst/>
                          </a:prstGeom>
                          <a:noFill/>
                          <a:ln w="9525">
                            <a:noFill/>
                            <a:miter lim="800000"/>
                            <a:headEnd/>
                            <a:tailEnd/>
                          </a:ln>
                        </wps:spPr>
                        <wps:txbx>
                          <w:txbxContent>
                            <w:p w14:paraId="221C07D6" w14:textId="553210E0" w:rsidR="00434009" w:rsidRPr="00336681" w:rsidRDefault="00434009">
                              <w:pPr>
                                <w:rPr>
                                  <w:rFonts w:ascii="Arial" w:hAnsi="Arial" w:cs="Arial"/>
                                  <w:b/>
                                  <w:bCs/>
                                  <w:sz w:val="22"/>
                                  <w:szCs w:val="22"/>
                                </w:rPr>
                              </w:pPr>
                              <w:r w:rsidRPr="00336681">
                                <w:rPr>
                                  <w:rFonts w:ascii="Arial" w:hAnsi="Arial" w:cs="Arial"/>
                                  <w:b/>
                                  <w:bCs/>
                                  <w:sz w:val="22"/>
                                  <w:szCs w:val="22"/>
                                </w:rPr>
                                <w:t>Figure 5: Internal regional risk map</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4C755E6A" id="Group 41" o:spid="_x0000_s1034" style="position:absolute;margin-left:1.2pt;margin-top:1.95pt;width:450.25pt;height:296.55pt;z-index:251669506;mso-position-horizontal-relative:margin;mso-width-relative:margin;mso-height-relative:margin" coordsize="62712,4260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">
                <v:shape id="Picture 42" o:spid="_x0000_s1035" type="#_x0000_t75" style="position:absolute;left:190;top:3807;width:62109;height:387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" stroked="t" strokecolor="#0d0d0d [3069]" strokeweight="1pt">
                  <v:imagedata r:id="rId30" o:title="" croptop="4977f"/>
                  <v:path arrowok="t"/>
                </v:shape>
                <v:shape id="_x0000_s1036" type="#_x0000_t202" style="position:absolute;width:62712;height:34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" filled="f" stroked="f">
                  <v:textbox>
                    <w:txbxContent>
                      <w:p w14:paraId="221C07D6" w14:textId="553210E0" w:rsidR="00434009" w:rsidRPr="00336681" w:rsidRDefault="00434009">
                        <w:pPr>
                          <w:rPr>
                            <w:rFonts w:ascii="Arial" w:hAnsi="Arial" w:cs="Arial"/>
                            <w:b/>
                            <w:bCs/>
                            <w:sz w:val="22"/>
                            <w:szCs w:val="22"/>
                          </w:rPr>
                        </w:pPr>
                        <w:r w:rsidRPr="00336681">
                          <w:rPr>
                            <w:rFonts w:ascii="Arial" w:hAnsi="Arial" w:cs="Arial"/>
                            <w:b/>
                            <w:bCs/>
                            <w:sz w:val="22"/>
                            <w:szCs w:val="22"/>
                          </w:rPr>
                          <w:t>Figure 5: Internal regional risk map</w:t>
                        </w:r>
                      </w:p>
                    </w:txbxContent>
                  </v:textbox>
                </v:shape>
                <w10:wrap type="square" anchorx="margin"/>
              </v:group>
            </w:pict>
          </mc:Fallback>
        </mc:AlternateContent>
      </w:r>
    </w:p>
    <w:p w14:paraId="13ECACD0" w14:textId="77777777" w:rsidR="00573CE1" w:rsidRDefault="00573CE1" w:rsidP="00635F23">
      <w:pPr>
        <w:spacing w:after="240"/>
        <w:rPr>
          <w:sz w:val="22"/>
          <w:szCs w:val="22"/>
        </w:rPr>
      </w:pPr>
    </w:p>
    <w:p w14:paraId="77D5954F" w14:textId="507FC6DB" w:rsidR="00BA138C" w:rsidRPr="000041C2" w:rsidRDefault="00BA138C" w:rsidP="000041C2">
      <w:pPr>
        <w:pStyle w:val="Heading2"/>
        <w:spacing w:after="240"/>
        <w:rPr>
          <w:sz w:val="22"/>
        </w:rPr>
      </w:pPr>
      <w:bookmarkStart w:id="13" w:name="_Toc117095101"/>
      <w:bookmarkStart w:id="14" w:name="_Toc118108703"/>
      <w:r w:rsidRPr="000041C2">
        <w:rPr>
          <w:sz w:val="22"/>
        </w:rPr>
        <w:t>Other events of public health concern</w:t>
      </w:r>
      <w:bookmarkEnd w:id="13"/>
      <w:bookmarkEnd w:id="14"/>
    </w:p>
    <w:p w14:paraId="5CB1E751" w14:textId="574D8FC9" w:rsidR="005D1105" w:rsidRPr="000041C2" w:rsidRDefault="00145A72" w:rsidP="00145A72">
      <w:pPr>
        <w:spacing w:after="240"/>
        <w:rPr>
          <w:rFonts w:ascii="Arial" w:hAnsi="Arial"/>
          <w:sz w:val="22"/>
        </w:rPr>
      </w:pPr>
      <w:r w:rsidRPr="00F76D5E">
        <w:rPr>
          <w:rFonts w:ascii="Arial" w:hAnsi="Arial" w:cs="Arial"/>
          <w:sz w:val="22"/>
          <w:szCs w:val="22"/>
        </w:rPr>
        <w:t xml:space="preserve">On August 22, 2022, the </w:t>
      </w:r>
      <w:r w:rsidR="009F0B96" w:rsidRPr="009F0B96">
        <w:rPr>
          <w:rFonts w:ascii="Arial" w:hAnsi="Arial" w:cs="Arial"/>
          <w:sz w:val="22"/>
          <w:szCs w:val="22"/>
        </w:rPr>
        <w:t xml:space="preserve">Ministry </w:t>
      </w:r>
      <w:r w:rsidR="009F0B96" w:rsidRPr="00531255">
        <w:rPr>
          <w:rFonts w:ascii="Arial" w:hAnsi="Arial" w:cs="Arial"/>
          <w:sz w:val="22"/>
          <w:szCs w:val="22"/>
        </w:rPr>
        <w:t>of</w:t>
      </w:r>
      <w:r w:rsidRPr="00F76D5E">
        <w:rPr>
          <w:rFonts w:ascii="Arial" w:hAnsi="Arial" w:cs="Arial"/>
          <w:sz w:val="22"/>
          <w:szCs w:val="22"/>
        </w:rPr>
        <w:t xml:space="preserve"> Health </w:t>
      </w:r>
      <w:r w:rsidR="009F0B96">
        <w:rPr>
          <w:rFonts w:ascii="Arial" w:hAnsi="Arial" w:cs="Arial"/>
          <w:sz w:val="22"/>
          <w:szCs w:val="22"/>
        </w:rPr>
        <w:t>of</w:t>
      </w:r>
      <w:r w:rsidRPr="00F76D5E">
        <w:rPr>
          <w:rFonts w:ascii="Arial" w:hAnsi="Arial" w:cs="Arial"/>
          <w:sz w:val="22"/>
          <w:szCs w:val="22"/>
        </w:rPr>
        <w:t xml:space="preserve"> the Democratic Republic of the Congo (DRC) announced an outbreak of </w:t>
      </w:r>
      <w:r w:rsidR="001A7BAC" w:rsidRPr="00F76D5E">
        <w:rPr>
          <w:rFonts w:ascii="Arial" w:hAnsi="Arial" w:cs="Arial"/>
          <w:i/>
          <w:sz w:val="22"/>
          <w:szCs w:val="22"/>
        </w:rPr>
        <w:t xml:space="preserve">Zaire </w:t>
      </w:r>
      <w:r w:rsidRPr="00F76D5E">
        <w:rPr>
          <w:rFonts w:ascii="Arial" w:hAnsi="Arial" w:cs="Arial"/>
          <w:i/>
          <w:sz w:val="22"/>
          <w:szCs w:val="22"/>
        </w:rPr>
        <w:t>Ebola virus</w:t>
      </w:r>
      <w:r w:rsidRPr="00F76D5E">
        <w:rPr>
          <w:rFonts w:ascii="Arial" w:hAnsi="Arial" w:cs="Arial"/>
          <w:sz w:val="22"/>
          <w:szCs w:val="22"/>
        </w:rPr>
        <w:t xml:space="preserve"> in North Kivu Province. Sequencing results from the INRB lab in Goma showed a link between this case and the 2018-2020 EVD outbreak in the same region, suggesting a relapse of EVD, or infection by a survivor experiencing a relapse or who had a persistent EVD infection. </w:t>
      </w:r>
      <w:r w:rsidR="008117EF">
        <w:rPr>
          <w:rFonts w:ascii="Arial" w:hAnsi="Arial" w:cs="Arial"/>
          <w:sz w:val="22"/>
          <w:szCs w:val="22"/>
        </w:rPr>
        <w:t xml:space="preserve">As was the case in 2019, </w:t>
      </w:r>
      <w:r w:rsidR="00337EFC">
        <w:rPr>
          <w:rFonts w:ascii="Arial" w:hAnsi="Arial" w:cs="Arial"/>
          <w:sz w:val="22"/>
          <w:szCs w:val="22"/>
        </w:rPr>
        <w:t>Uganda remains at risk of importation of this outbreak</w:t>
      </w:r>
      <w:r w:rsidR="00BE387D">
        <w:rPr>
          <w:rFonts w:ascii="Arial" w:hAnsi="Arial" w:cs="Arial"/>
          <w:sz w:val="22"/>
          <w:szCs w:val="22"/>
        </w:rPr>
        <w:t xml:space="preserve"> and </w:t>
      </w:r>
      <w:r w:rsidR="00BE387D" w:rsidRPr="00A262A9">
        <w:rPr>
          <w:rFonts w:ascii="Arial" w:hAnsi="Arial" w:cs="Arial"/>
          <w:color w:val="0E101A"/>
          <w:sz w:val="22"/>
          <w:szCs w:val="22"/>
        </w:rPr>
        <w:t xml:space="preserve">is </w:t>
      </w:r>
      <w:r w:rsidR="00BE387D">
        <w:rPr>
          <w:rFonts w:ascii="Arial" w:hAnsi="Arial" w:cs="Arial"/>
          <w:color w:val="0E101A"/>
          <w:sz w:val="22"/>
          <w:szCs w:val="22"/>
        </w:rPr>
        <w:t xml:space="preserve">considered </w:t>
      </w:r>
      <w:r w:rsidR="00BE387D" w:rsidRPr="00A262A9">
        <w:rPr>
          <w:rFonts w:ascii="Arial" w:hAnsi="Arial" w:cs="Arial"/>
          <w:color w:val="0E101A"/>
          <w:sz w:val="22"/>
          <w:szCs w:val="22"/>
        </w:rPr>
        <w:t xml:space="preserve">a priority 1 country for </w:t>
      </w:r>
      <w:r w:rsidR="00BE387D">
        <w:rPr>
          <w:rFonts w:ascii="Arial" w:hAnsi="Arial" w:cs="Arial"/>
          <w:color w:val="0E101A"/>
          <w:sz w:val="22"/>
          <w:szCs w:val="22"/>
        </w:rPr>
        <w:t xml:space="preserve">the risk of </w:t>
      </w:r>
      <w:r w:rsidR="00BE387D" w:rsidRPr="1216D460">
        <w:rPr>
          <w:rFonts w:ascii="Arial" w:hAnsi="Arial" w:cs="Arial"/>
          <w:color w:val="0E101A"/>
          <w:sz w:val="22"/>
          <w:szCs w:val="22"/>
        </w:rPr>
        <w:t>importation</w:t>
      </w:r>
      <w:r w:rsidR="00BE387D" w:rsidRPr="00A262A9">
        <w:rPr>
          <w:rFonts w:ascii="Arial" w:hAnsi="Arial" w:cs="Arial"/>
          <w:color w:val="0E101A"/>
          <w:sz w:val="22"/>
          <w:szCs w:val="22"/>
        </w:rPr>
        <w:t xml:space="preserve"> of </w:t>
      </w:r>
      <w:r w:rsidR="00BE387D">
        <w:rPr>
          <w:rFonts w:ascii="Arial" w:hAnsi="Arial" w:cs="Arial"/>
          <w:color w:val="0E101A"/>
          <w:sz w:val="22"/>
          <w:szCs w:val="22"/>
        </w:rPr>
        <w:t xml:space="preserve">Ebola zaire </w:t>
      </w:r>
      <w:r w:rsidR="00BE387D" w:rsidRPr="00A262A9">
        <w:rPr>
          <w:rFonts w:ascii="Arial" w:hAnsi="Arial" w:cs="Arial"/>
          <w:color w:val="0E101A"/>
          <w:sz w:val="22"/>
          <w:szCs w:val="22"/>
        </w:rPr>
        <w:t xml:space="preserve">cases from </w:t>
      </w:r>
      <w:r w:rsidR="00BE387D">
        <w:rPr>
          <w:rFonts w:ascii="Arial" w:hAnsi="Arial" w:cs="Arial"/>
          <w:color w:val="0E101A"/>
          <w:sz w:val="22"/>
          <w:szCs w:val="22"/>
        </w:rPr>
        <w:t xml:space="preserve">North Kivu Province, </w:t>
      </w:r>
      <w:r w:rsidR="00BE387D" w:rsidRPr="00A262A9">
        <w:rPr>
          <w:rFonts w:ascii="Arial" w:hAnsi="Arial" w:cs="Arial"/>
          <w:color w:val="0E101A"/>
          <w:sz w:val="22"/>
          <w:szCs w:val="22"/>
        </w:rPr>
        <w:t>DRC</w:t>
      </w:r>
      <w:r w:rsidR="00BE387D">
        <w:rPr>
          <w:rFonts w:ascii="Arial" w:hAnsi="Arial" w:cs="Arial"/>
          <w:color w:val="0E101A"/>
          <w:sz w:val="22"/>
          <w:szCs w:val="22"/>
        </w:rPr>
        <w:t>, to border districts with which there is intense population mobility due to trade, family and conflict</w:t>
      </w:r>
      <w:r w:rsidR="00BE387D" w:rsidRPr="00A262A9">
        <w:rPr>
          <w:rFonts w:ascii="Arial" w:hAnsi="Arial" w:cs="Arial"/>
          <w:color w:val="0E101A"/>
          <w:sz w:val="22"/>
          <w:szCs w:val="22"/>
        </w:rPr>
        <w:t>.</w:t>
      </w:r>
    </w:p>
    <w:p w14:paraId="316C55A3" w14:textId="177329A4" w:rsidR="005D1105" w:rsidRDefault="00145A72" w:rsidP="00145A72">
      <w:pPr>
        <w:spacing w:after="240"/>
        <w:rPr>
          <w:rFonts w:ascii="Arial" w:hAnsi="Arial" w:cs="Arial"/>
          <w:sz w:val="22"/>
          <w:szCs w:val="22"/>
        </w:rPr>
      </w:pPr>
      <w:r w:rsidRPr="00F76D5E">
        <w:rPr>
          <w:rFonts w:ascii="Arial" w:hAnsi="Arial" w:cs="Arial"/>
          <w:sz w:val="22"/>
          <w:szCs w:val="22"/>
        </w:rPr>
        <w:t>Uganda had reported 169,396 COVID-19 cases with 3,628 deaths (case fatality rate 2.14%) by 10 October 2022. The country continues to report cases, albeit at a much lower level than during the previous wave, with a continued decoupling of the trend of cases and deaths.  Over 28 per cent of Uganda</w:t>
      </w:r>
      <w:r w:rsidR="00951E0A">
        <w:rPr>
          <w:rFonts w:ascii="Arial" w:hAnsi="Arial" w:cs="Arial"/>
          <w:sz w:val="22"/>
          <w:szCs w:val="22"/>
        </w:rPr>
        <w:t>’s population</w:t>
      </w:r>
      <w:r w:rsidRPr="00F76D5E">
        <w:rPr>
          <w:rFonts w:ascii="Arial" w:hAnsi="Arial" w:cs="Arial"/>
          <w:sz w:val="22"/>
          <w:szCs w:val="22"/>
        </w:rPr>
        <w:t xml:space="preserve"> </w:t>
      </w:r>
      <w:r w:rsidR="00951E0A">
        <w:rPr>
          <w:rFonts w:ascii="Arial" w:hAnsi="Arial" w:cs="Arial"/>
          <w:sz w:val="22"/>
          <w:szCs w:val="22"/>
        </w:rPr>
        <w:t>had completed the</w:t>
      </w:r>
      <w:r w:rsidRPr="00F76D5E">
        <w:rPr>
          <w:rFonts w:ascii="Arial" w:hAnsi="Arial" w:cs="Arial"/>
          <w:sz w:val="22"/>
          <w:szCs w:val="22"/>
        </w:rPr>
        <w:t xml:space="preserve"> primary vaccination series of COVID-19 vaccination by 10 October 2022</w:t>
      </w:r>
      <w:r w:rsidR="00187A27">
        <w:rPr>
          <w:rFonts w:ascii="Arial" w:hAnsi="Arial" w:cs="Arial"/>
          <w:sz w:val="22"/>
          <w:szCs w:val="22"/>
        </w:rPr>
        <w:t xml:space="preserve"> – </w:t>
      </w:r>
      <w:r w:rsidR="007931E7">
        <w:rPr>
          <w:rFonts w:ascii="Arial" w:hAnsi="Arial" w:cs="Arial"/>
          <w:sz w:val="22"/>
          <w:szCs w:val="22"/>
        </w:rPr>
        <w:t>however,</w:t>
      </w:r>
      <w:r w:rsidR="00224124">
        <w:rPr>
          <w:rFonts w:ascii="Arial" w:hAnsi="Arial" w:cs="Arial"/>
          <w:sz w:val="22"/>
          <w:szCs w:val="22"/>
        </w:rPr>
        <w:t xml:space="preserve"> a significant proportion of high</w:t>
      </w:r>
      <w:r w:rsidR="00530D5A">
        <w:rPr>
          <w:rFonts w:ascii="Arial" w:hAnsi="Arial" w:cs="Arial"/>
          <w:sz w:val="22"/>
          <w:szCs w:val="22"/>
        </w:rPr>
        <w:t xml:space="preserve"> </w:t>
      </w:r>
      <w:r w:rsidR="00534855">
        <w:rPr>
          <w:rFonts w:ascii="Arial" w:hAnsi="Arial" w:cs="Arial"/>
          <w:sz w:val="22"/>
          <w:szCs w:val="22"/>
        </w:rPr>
        <w:t>-</w:t>
      </w:r>
      <w:r w:rsidR="00530D5A">
        <w:rPr>
          <w:rFonts w:ascii="Arial" w:hAnsi="Arial" w:cs="Arial"/>
          <w:sz w:val="22"/>
          <w:szCs w:val="22"/>
        </w:rPr>
        <w:t>priority groups</w:t>
      </w:r>
      <w:r w:rsidR="00224124">
        <w:rPr>
          <w:rFonts w:ascii="Arial" w:hAnsi="Arial" w:cs="Arial"/>
          <w:sz w:val="22"/>
          <w:szCs w:val="22"/>
        </w:rPr>
        <w:t xml:space="preserve"> such as older persons and people with comorbidities have not completed their primary schedule</w:t>
      </w:r>
      <w:r w:rsidRPr="00F76D5E">
        <w:rPr>
          <w:rFonts w:ascii="Arial" w:hAnsi="Arial" w:cs="Arial"/>
          <w:sz w:val="22"/>
          <w:szCs w:val="22"/>
        </w:rPr>
        <w:t>.</w:t>
      </w:r>
      <w:r w:rsidR="00224124">
        <w:rPr>
          <w:rFonts w:ascii="Arial" w:hAnsi="Arial" w:cs="Arial"/>
          <w:sz w:val="22"/>
          <w:szCs w:val="22"/>
        </w:rPr>
        <w:t xml:space="preserve"> Coverage of</w:t>
      </w:r>
      <w:r w:rsidR="00E83011">
        <w:rPr>
          <w:rFonts w:ascii="Arial" w:hAnsi="Arial" w:cs="Arial"/>
          <w:sz w:val="22"/>
          <w:szCs w:val="22"/>
        </w:rPr>
        <w:t xml:space="preserve"> </w:t>
      </w:r>
      <w:r w:rsidR="00224124">
        <w:rPr>
          <w:rFonts w:ascii="Arial" w:hAnsi="Arial" w:cs="Arial"/>
          <w:sz w:val="22"/>
          <w:szCs w:val="22"/>
        </w:rPr>
        <w:t xml:space="preserve">boosters remains low. </w:t>
      </w:r>
      <w:r w:rsidRPr="00F76D5E">
        <w:rPr>
          <w:rFonts w:ascii="Arial" w:hAnsi="Arial" w:cs="Arial"/>
          <w:sz w:val="22"/>
          <w:szCs w:val="22"/>
        </w:rPr>
        <w:t xml:space="preserve"> </w:t>
      </w:r>
      <w:r w:rsidR="00E83011">
        <w:rPr>
          <w:rFonts w:ascii="Arial" w:hAnsi="Arial" w:cs="Arial"/>
          <w:sz w:val="22"/>
          <w:szCs w:val="22"/>
        </w:rPr>
        <w:t>Should another w</w:t>
      </w:r>
      <w:r w:rsidR="002E707A">
        <w:rPr>
          <w:rFonts w:ascii="Arial" w:hAnsi="Arial" w:cs="Arial"/>
          <w:sz w:val="22"/>
          <w:szCs w:val="22"/>
        </w:rPr>
        <w:t>a</w:t>
      </w:r>
      <w:r w:rsidR="00E83011">
        <w:rPr>
          <w:rFonts w:ascii="Arial" w:hAnsi="Arial" w:cs="Arial"/>
          <w:sz w:val="22"/>
          <w:szCs w:val="22"/>
        </w:rPr>
        <w:t xml:space="preserve">ve </w:t>
      </w:r>
      <w:r w:rsidR="00433DB2">
        <w:rPr>
          <w:rFonts w:ascii="Arial" w:hAnsi="Arial" w:cs="Arial"/>
          <w:sz w:val="22"/>
          <w:szCs w:val="22"/>
        </w:rPr>
        <w:t xml:space="preserve">(or </w:t>
      </w:r>
      <w:r w:rsidR="002E707A">
        <w:rPr>
          <w:rFonts w:ascii="Arial" w:hAnsi="Arial" w:cs="Arial"/>
          <w:sz w:val="22"/>
          <w:szCs w:val="22"/>
        </w:rPr>
        <w:t xml:space="preserve">new </w:t>
      </w:r>
      <w:r w:rsidR="00433DB2">
        <w:rPr>
          <w:rFonts w:ascii="Arial" w:hAnsi="Arial" w:cs="Arial"/>
          <w:sz w:val="22"/>
          <w:szCs w:val="22"/>
        </w:rPr>
        <w:t xml:space="preserve">variant) emerge, these groups will be at particular risk. </w:t>
      </w:r>
    </w:p>
    <w:p w14:paraId="671FCA62" w14:textId="0FF61AEA" w:rsidR="005D1105" w:rsidRDefault="00187C5D" w:rsidP="00145A72">
      <w:pPr>
        <w:spacing w:after="240"/>
        <w:rPr>
          <w:rFonts w:ascii="Arial" w:hAnsi="Arial" w:cs="Arial"/>
          <w:sz w:val="22"/>
          <w:szCs w:val="22"/>
        </w:rPr>
      </w:pPr>
      <w:r>
        <w:rPr>
          <w:rFonts w:ascii="Arial" w:hAnsi="Arial" w:cs="Arial"/>
          <w:sz w:val="22"/>
          <w:szCs w:val="22"/>
        </w:rPr>
        <w:t>There are o</w:t>
      </w:r>
      <w:r w:rsidR="00145A72" w:rsidRPr="00F76D5E">
        <w:rPr>
          <w:rFonts w:ascii="Arial" w:hAnsi="Arial" w:cs="Arial"/>
          <w:sz w:val="22"/>
          <w:szCs w:val="22"/>
        </w:rPr>
        <w:t>ther ongoing events with public health impact includ</w:t>
      </w:r>
      <w:r>
        <w:rPr>
          <w:rFonts w:ascii="Arial" w:hAnsi="Arial" w:cs="Arial"/>
          <w:sz w:val="22"/>
          <w:szCs w:val="22"/>
        </w:rPr>
        <w:t>ing</w:t>
      </w:r>
      <w:r w:rsidR="00145A72" w:rsidRPr="00F76D5E">
        <w:rPr>
          <w:rFonts w:ascii="Arial" w:hAnsi="Arial" w:cs="Arial"/>
          <w:sz w:val="22"/>
          <w:szCs w:val="22"/>
        </w:rPr>
        <w:t xml:space="preserve">: severe food insecurity in Karamoja Region (North Eastern Uganda); </w:t>
      </w:r>
      <w:hyperlink r:id="rId31" w:history="1">
        <w:r w:rsidR="00E654CB" w:rsidRPr="00145A72">
          <w:rPr>
            <w:rStyle w:val="Hyperlink"/>
            <w:rFonts w:ascii="Arial" w:hAnsi="Arial" w:cs="Arial"/>
            <w:sz w:val="22"/>
            <w:szCs w:val="22"/>
          </w:rPr>
          <w:t>Crimean</w:t>
        </w:r>
        <w:r w:rsidR="00145A72" w:rsidRPr="00145A72">
          <w:rPr>
            <w:rStyle w:val="Hyperlink"/>
            <w:rFonts w:ascii="Arial" w:hAnsi="Arial" w:cs="Arial"/>
            <w:sz w:val="22"/>
            <w:szCs w:val="22"/>
          </w:rPr>
          <w:t xml:space="preserve"> </w:t>
        </w:r>
        <w:r w:rsidR="00E654CB" w:rsidRPr="00145A72">
          <w:rPr>
            <w:rStyle w:val="Hyperlink"/>
            <w:rFonts w:ascii="Arial" w:hAnsi="Arial" w:cs="Arial"/>
            <w:sz w:val="22"/>
            <w:szCs w:val="22"/>
          </w:rPr>
          <w:t>Congo</w:t>
        </w:r>
        <w:r w:rsidR="00145A72" w:rsidRPr="00145A72">
          <w:rPr>
            <w:rStyle w:val="Hyperlink"/>
            <w:rFonts w:ascii="Arial" w:hAnsi="Arial" w:cs="Arial"/>
            <w:sz w:val="22"/>
            <w:szCs w:val="22"/>
          </w:rPr>
          <w:t xml:space="preserve"> </w:t>
        </w:r>
        <w:r w:rsidR="00E654CB">
          <w:rPr>
            <w:rStyle w:val="Hyperlink"/>
            <w:rFonts w:ascii="Arial" w:hAnsi="Arial" w:cs="Arial"/>
            <w:sz w:val="22"/>
            <w:szCs w:val="22"/>
          </w:rPr>
          <w:t>H</w:t>
        </w:r>
        <w:r w:rsidR="00145A72" w:rsidRPr="00145A72">
          <w:rPr>
            <w:rStyle w:val="Hyperlink"/>
            <w:rFonts w:ascii="Arial" w:hAnsi="Arial" w:cs="Arial"/>
            <w:sz w:val="22"/>
            <w:szCs w:val="22"/>
          </w:rPr>
          <w:t xml:space="preserve">aemorrhagic </w:t>
        </w:r>
        <w:r w:rsidR="00E654CB">
          <w:rPr>
            <w:rStyle w:val="Hyperlink"/>
            <w:rFonts w:ascii="Arial" w:hAnsi="Arial" w:cs="Arial"/>
            <w:sz w:val="22"/>
            <w:szCs w:val="22"/>
          </w:rPr>
          <w:t>F</w:t>
        </w:r>
        <w:r w:rsidR="00145A72" w:rsidRPr="00145A72">
          <w:rPr>
            <w:rStyle w:val="Hyperlink"/>
            <w:rFonts w:ascii="Arial" w:hAnsi="Arial" w:cs="Arial"/>
            <w:sz w:val="22"/>
            <w:szCs w:val="22"/>
          </w:rPr>
          <w:t>ever outbreak in Amuru</w:t>
        </w:r>
      </w:hyperlink>
      <w:r w:rsidR="00145A72" w:rsidRPr="00F76D5E">
        <w:rPr>
          <w:rFonts w:ascii="Arial" w:hAnsi="Arial" w:cs="Arial"/>
          <w:sz w:val="22"/>
          <w:szCs w:val="22"/>
        </w:rPr>
        <w:t xml:space="preserve"> district; </w:t>
      </w:r>
      <w:hyperlink r:id="rId32" w:history="1">
        <w:r w:rsidR="00145A72" w:rsidRPr="00145A72">
          <w:rPr>
            <w:rStyle w:val="Hyperlink"/>
            <w:rFonts w:ascii="Arial" w:hAnsi="Arial" w:cs="Arial"/>
            <w:sz w:val="22"/>
            <w:szCs w:val="22"/>
          </w:rPr>
          <w:t>Malaria upsurges</w:t>
        </w:r>
      </w:hyperlink>
      <w:r w:rsidR="00145A72" w:rsidRPr="00F76D5E">
        <w:rPr>
          <w:rFonts w:ascii="Arial" w:hAnsi="Arial" w:cs="Arial"/>
          <w:sz w:val="22"/>
          <w:szCs w:val="22"/>
        </w:rPr>
        <w:t xml:space="preserve"> in &gt;42 districts; Anthrax outbreaks in </w:t>
      </w:r>
      <w:hyperlink r:id="rId33" w:history="1">
        <w:r w:rsidR="00145A72" w:rsidRPr="00145A72">
          <w:rPr>
            <w:rStyle w:val="Hyperlink"/>
            <w:rFonts w:ascii="Arial" w:hAnsi="Arial" w:cs="Arial"/>
            <w:sz w:val="22"/>
            <w:szCs w:val="22"/>
          </w:rPr>
          <w:t>Ibanda</w:t>
        </w:r>
      </w:hyperlink>
      <w:r w:rsidR="00145A72" w:rsidRPr="00F76D5E">
        <w:rPr>
          <w:rFonts w:ascii="Arial" w:hAnsi="Arial" w:cs="Arial"/>
          <w:sz w:val="22"/>
          <w:szCs w:val="22"/>
        </w:rPr>
        <w:t xml:space="preserve"> and </w:t>
      </w:r>
      <w:hyperlink r:id="rId34" w:history="1">
        <w:r w:rsidR="00145A72" w:rsidRPr="00145A72">
          <w:rPr>
            <w:rStyle w:val="Hyperlink"/>
            <w:rFonts w:ascii="Arial" w:hAnsi="Arial" w:cs="Arial"/>
            <w:sz w:val="22"/>
            <w:szCs w:val="22"/>
          </w:rPr>
          <w:t>Bududa</w:t>
        </w:r>
      </w:hyperlink>
      <w:r w:rsidR="00145A72" w:rsidRPr="00F76D5E">
        <w:rPr>
          <w:rFonts w:ascii="Arial" w:hAnsi="Arial" w:cs="Arial"/>
          <w:sz w:val="22"/>
          <w:szCs w:val="22"/>
        </w:rPr>
        <w:t xml:space="preserve"> and Mudslides in </w:t>
      </w:r>
      <w:hyperlink r:id="rId35" w:history="1">
        <w:r w:rsidR="00145A72" w:rsidRPr="00145A72">
          <w:rPr>
            <w:rStyle w:val="Hyperlink"/>
            <w:rFonts w:ascii="Arial" w:hAnsi="Arial" w:cs="Arial"/>
            <w:sz w:val="22"/>
            <w:szCs w:val="22"/>
          </w:rPr>
          <w:t>Mbale</w:t>
        </w:r>
      </w:hyperlink>
      <w:r w:rsidR="00145A72" w:rsidRPr="00F76D5E">
        <w:rPr>
          <w:rFonts w:ascii="Arial" w:hAnsi="Arial" w:cs="Arial"/>
          <w:sz w:val="22"/>
          <w:szCs w:val="22"/>
        </w:rPr>
        <w:t xml:space="preserve"> and </w:t>
      </w:r>
      <w:hyperlink r:id="rId36" w:history="1">
        <w:r w:rsidR="00145A72" w:rsidRPr="00145A72">
          <w:rPr>
            <w:rStyle w:val="Hyperlink"/>
            <w:rFonts w:ascii="Arial" w:hAnsi="Arial" w:cs="Arial"/>
            <w:sz w:val="22"/>
            <w:szCs w:val="22"/>
          </w:rPr>
          <w:t>Kasese</w:t>
        </w:r>
      </w:hyperlink>
      <w:r w:rsidR="00145A72" w:rsidRPr="00F76D5E">
        <w:rPr>
          <w:rFonts w:ascii="Arial" w:hAnsi="Arial" w:cs="Arial"/>
          <w:sz w:val="22"/>
          <w:szCs w:val="22"/>
        </w:rPr>
        <w:t xml:space="preserve"> districts.   </w:t>
      </w:r>
    </w:p>
    <w:p w14:paraId="697973CD" w14:textId="71D53AC3" w:rsidR="00145A72" w:rsidRPr="00F76D5E" w:rsidRDefault="00B865C1" w:rsidP="00F76D5E">
      <w:pPr>
        <w:spacing w:after="240"/>
        <w:rPr>
          <w:rFonts w:ascii="Arial" w:hAnsi="Arial" w:cs="Arial"/>
          <w:sz w:val="22"/>
          <w:szCs w:val="22"/>
        </w:rPr>
      </w:pPr>
      <w:r w:rsidRPr="00B51564">
        <w:rPr>
          <w:rFonts w:ascii="Arial" w:hAnsi="Arial" w:cs="Arial"/>
          <w:sz w:val="22"/>
          <w:szCs w:val="22"/>
        </w:rPr>
        <w:t xml:space="preserve">As of October 2022, </w:t>
      </w:r>
      <w:r w:rsidR="00145A72" w:rsidRPr="00F76D5E">
        <w:rPr>
          <w:rFonts w:ascii="Arial" w:hAnsi="Arial" w:cs="Arial"/>
          <w:sz w:val="22"/>
          <w:szCs w:val="22"/>
        </w:rPr>
        <w:t xml:space="preserve">Uganda </w:t>
      </w:r>
      <w:r w:rsidR="00176835">
        <w:rPr>
          <w:rFonts w:ascii="Arial" w:hAnsi="Arial" w:cs="Arial"/>
          <w:sz w:val="22"/>
          <w:szCs w:val="22"/>
        </w:rPr>
        <w:t>is</w:t>
      </w:r>
      <w:r w:rsidR="00145A72" w:rsidRPr="00F76D5E">
        <w:rPr>
          <w:rFonts w:ascii="Arial" w:hAnsi="Arial" w:cs="Arial"/>
          <w:sz w:val="22"/>
          <w:szCs w:val="22"/>
        </w:rPr>
        <w:t xml:space="preserve"> host to over 1.5 million refugees and asylum seekers, including 60% from South Sudan and 30% from DRC – they have frequent cross </w:t>
      </w:r>
      <w:r w:rsidR="00336681">
        <w:rPr>
          <w:rFonts w:ascii="Arial" w:hAnsi="Arial" w:cs="Arial"/>
          <w:sz w:val="22"/>
          <w:szCs w:val="22"/>
        </w:rPr>
        <w:t>-</w:t>
      </w:r>
      <w:r w:rsidR="00145A72" w:rsidRPr="00F76D5E">
        <w:rPr>
          <w:rFonts w:ascii="Arial" w:hAnsi="Arial" w:cs="Arial"/>
          <w:sz w:val="22"/>
          <w:szCs w:val="22"/>
        </w:rPr>
        <w:t>border movement with their home countries (</w:t>
      </w:r>
      <w:hyperlink r:id="rId37" w:history="1">
        <w:r w:rsidR="00145A72" w:rsidRPr="00145A72">
          <w:rPr>
            <w:rStyle w:val="Hyperlink"/>
            <w:rFonts w:ascii="Arial" w:hAnsi="Arial" w:cs="Arial"/>
            <w:sz w:val="22"/>
            <w:szCs w:val="22"/>
          </w:rPr>
          <w:t>UNHCR, 2022</w:t>
        </w:r>
      </w:hyperlink>
      <w:r w:rsidR="00145A72" w:rsidRPr="00F76D5E">
        <w:rPr>
          <w:rFonts w:ascii="Arial" w:hAnsi="Arial" w:cs="Arial"/>
          <w:sz w:val="22"/>
          <w:szCs w:val="22"/>
        </w:rPr>
        <w:t>).</w:t>
      </w:r>
      <w:r w:rsidR="00644086">
        <w:rPr>
          <w:rFonts w:ascii="Arial" w:hAnsi="Arial" w:cs="Arial"/>
          <w:sz w:val="22"/>
          <w:szCs w:val="22"/>
        </w:rPr>
        <w:t>I</w:t>
      </w:r>
      <w:r w:rsidR="00DD37C0">
        <w:rPr>
          <w:rFonts w:ascii="Arial" w:hAnsi="Arial" w:cs="Arial"/>
          <w:sz w:val="22"/>
          <w:szCs w:val="22"/>
        </w:rPr>
        <w:t>n</w:t>
      </w:r>
      <w:r w:rsidR="00644086">
        <w:rPr>
          <w:rFonts w:ascii="Arial" w:hAnsi="Arial" w:cs="Arial"/>
          <w:sz w:val="22"/>
          <w:szCs w:val="22"/>
        </w:rPr>
        <w:t xml:space="preserve"> August 2022, Uganda received over 89,000 new arrivals from South Sudan and DRC</w:t>
      </w:r>
      <w:r w:rsidR="00CC49B2">
        <w:rPr>
          <w:rFonts w:ascii="Arial" w:hAnsi="Arial" w:cs="Arial"/>
          <w:sz w:val="22"/>
          <w:szCs w:val="22"/>
        </w:rPr>
        <w:t>. The 15 existing reception and transit facilities</w:t>
      </w:r>
      <w:r w:rsidR="005D1105">
        <w:rPr>
          <w:rFonts w:ascii="Arial" w:hAnsi="Arial" w:cs="Arial"/>
          <w:sz w:val="22"/>
          <w:szCs w:val="22"/>
        </w:rPr>
        <w:t xml:space="preserve"> receiving new arrivals across the country have the maximum capacity to host 20, 760 new arrivals for a short stay and are therefore overcrowded and risk for disease outbreaks and protection concerns.</w:t>
      </w:r>
    </w:p>
    <w:p w14:paraId="78269640" w14:textId="1C3C47E6" w:rsidR="005B5BF9" w:rsidRPr="00C15940" w:rsidRDefault="005B5BF9" w:rsidP="00C15940">
      <w:pPr>
        <w:pStyle w:val="Heading1"/>
        <w:rPr>
          <w:rFonts w:eastAsiaTheme="minorEastAsia"/>
          <w:sz w:val="24"/>
          <w:szCs w:val="18"/>
        </w:rPr>
      </w:pPr>
      <w:bookmarkStart w:id="15" w:name="_Toc117095102"/>
      <w:bookmarkStart w:id="16" w:name="_Toc118108704"/>
      <w:r w:rsidRPr="00C15940">
        <w:rPr>
          <w:rFonts w:eastAsiaTheme="minorEastAsia"/>
          <w:sz w:val="24"/>
          <w:szCs w:val="18"/>
        </w:rPr>
        <w:t xml:space="preserve">Lessons learned and </w:t>
      </w:r>
      <w:r w:rsidR="00F50D02" w:rsidRPr="00C15940">
        <w:rPr>
          <w:rFonts w:eastAsiaTheme="minorEastAsia"/>
          <w:sz w:val="24"/>
          <w:szCs w:val="18"/>
        </w:rPr>
        <w:t>good</w:t>
      </w:r>
      <w:r w:rsidRPr="00C15940">
        <w:rPr>
          <w:rFonts w:eastAsiaTheme="minorEastAsia"/>
          <w:sz w:val="24"/>
          <w:szCs w:val="18"/>
        </w:rPr>
        <w:t xml:space="preserve"> practices</w:t>
      </w:r>
      <w:bookmarkEnd w:id="15"/>
      <w:bookmarkEnd w:id="16"/>
    </w:p>
    <w:p w14:paraId="02F80FFA" w14:textId="77777777" w:rsidR="005B4DE0" w:rsidRDefault="005B4DE0" w:rsidP="005B4DE0">
      <w:pPr>
        <w:rPr>
          <w:rFonts w:ascii="Arial" w:hAnsi="Arial" w:cs="Arial"/>
          <w:sz w:val="22"/>
          <w:szCs w:val="22"/>
        </w:rPr>
      </w:pPr>
    </w:p>
    <w:p w14:paraId="7B5EFEE5" w14:textId="77777777" w:rsidR="005B5BF9" w:rsidRPr="000041C2" w:rsidRDefault="00AE1F53" w:rsidP="005B5BF9">
      <w:pPr>
        <w:rPr>
          <w:rFonts w:ascii="Arial" w:eastAsia="Calibri" w:hAnsi="Arial"/>
          <w:sz w:val="22"/>
        </w:rPr>
      </w:pPr>
      <w:r w:rsidRPr="005B4DE0">
        <w:rPr>
          <w:rFonts w:ascii="Arial" w:hAnsi="Arial" w:cs="Arial"/>
          <w:sz w:val="22"/>
          <w:szCs w:val="22"/>
        </w:rPr>
        <w:t xml:space="preserve">In the EVD preparedness and response in August 2018 – December 2019, </w:t>
      </w:r>
      <w:r w:rsidR="00576C02" w:rsidRPr="005B4DE0">
        <w:rPr>
          <w:rFonts w:ascii="Arial" w:hAnsi="Arial" w:cs="Arial"/>
          <w:sz w:val="22"/>
          <w:szCs w:val="22"/>
        </w:rPr>
        <w:t>UNICEF’s response</w:t>
      </w:r>
      <w:r w:rsidR="001E27C0" w:rsidRPr="005B4DE0">
        <w:rPr>
          <w:rFonts w:ascii="Arial" w:hAnsi="Arial" w:cs="Arial"/>
          <w:sz w:val="22"/>
          <w:szCs w:val="22"/>
        </w:rPr>
        <w:t xml:space="preserve"> was aligned</w:t>
      </w:r>
      <w:r w:rsidRPr="005B4DE0">
        <w:rPr>
          <w:rFonts w:ascii="Arial" w:hAnsi="Arial" w:cs="Arial"/>
          <w:sz w:val="22"/>
          <w:szCs w:val="22"/>
        </w:rPr>
        <w:t xml:space="preserve"> within the Government of Uganda National EVD preparedness and Response Plan</w:t>
      </w:r>
      <w:r w:rsidR="001E27C0" w:rsidRPr="005B4DE0">
        <w:rPr>
          <w:rFonts w:ascii="Arial" w:hAnsi="Arial" w:cs="Arial"/>
          <w:sz w:val="22"/>
          <w:szCs w:val="22"/>
        </w:rPr>
        <w:t>. The</w:t>
      </w:r>
      <w:r w:rsidRPr="005B4DE0">
        <w:rPr>
          <w:rFonts w:ascii="Arial" w:hAnsi="Arial" w:cs="Arial"/>
          <w:sz w:val="22"/>
          <w:szCs w:val="22"/>
        </w:rPr>
        <w:t xml:space="preserve"> UNICEF- supported interventions were based on </w:t>
      </w:r>
      <w:r w:rsidR="00B8449B" w:rsidRPr="005B4DE0">
        <w:rPr>
          <w:rFonts w:ascii="Arial" w:hAnsi="Arial" w:cs="Arial"/>
          <w:sz w:val="22"/>
          <w:szCs w:val="22"/>
        </w:rPr>
        <w:t>the organisation’s</w:t>
      </w:r>
      <w:r w:rsidRPr="005B4DE0">
        <w:rPr>
          <w:rFonts w:ascii="Arial" w:hAnsi="Arial" w:cs="Arial"/>
          <w:sz w:val="22"/>
          <w:szCs w:val="22"/>
        </w:rPr>
        <w:t xml:space="preserve"> comparative advantage, agreed division of labor with other UN agencies and focus on the strengthening national and district capacities in high-risk districts to effectively coordinate, plan, implement, and monitor EVD activities with focus on RCSM, IPC through WASH in non-ETUs, schools and public places, nutrition and psycho-social support, including child protection. </w:t>
      </w:r>
    </w:p>
    <w:p w14:paraId="06659BE5" w14:textId="213D17FA" w:rsidR="005B5BF9" w:rsidRPr="000041C2" w:rsidRDefault="005B5BF9" w:rsidP="005B5BF9">
      <w:pPr>
        <w:rPr>
          <w:rFonts w:ascii="Arial" w:eastAsia="Calibri" w:hAnsi="Arial"/>
          <w:sz w:val="22"/>
        </w:rPr>
      </w:pPr>
      <w:r w:rsidRPr="000041C2">
        <w:rPr>
          <w:rFonts w:ascii="Arial" w:eastAsia="Calibri" w:hAnsi="Arial"/>
          <w:sz w:val="22"/>
        </w:rPr>
        <w:t xml:space="preserve">UNICEF’s responses focused on pillars of comparative advantage including Coordination, RCCE, WASH, and the case management sub-pillar of MHPSS. </w:t>
      </w:r>
      <w:r w:rsidR="00F50D02" w:rsidRPr="005B4DE0">
        <w:rPr>
          <w:rFonts w:ascii="Arial" w:hAnsi="Arial" w:cs="Arial"/>
          <w:sz w:val="22"/>
          <w:szCs w:val="22"/>
        </w:rPr>
        <w:t xml:space="preserve">UNICEF conducted a multi-country stocktake of the EVD responses. MoH conducted an After-Action Review (AAR) which also gathered challenges and lessons learnt to inform action. During the initial COVID-19 response, MoH also conducted an Inter-Action Review (I-AR) for the same purpose. The list of </w:t>
      </w:r>
      <w:r w:rsidRPr="000041C2">
        <w:rPr>
          <w:rFonts w:ascii="Arial" w:eastAsia="Calibri" w:hAnsi="Arial"/>
          <w:sz w:val="22"/>
        </w:rPr>
        <w:t xml:space="preserve">Lessons learned </w:t>
      </w:r>
      <w:r w:rsidR="00F50D02" w:rsidRPr="005B4DE0">
        <w:rPr>
          <w:rFonts w:ascii="Arial" w:hAnsi="Arial" w:cs="Arial"/>
          <w:sz w:val="22"/>
          <w:szCs w:val="22"/>
        </w:rPr>
        <w:t>is not exhaustive but highlights the most relevant to the UNICEF response across the stocktake and action reviews</w:t>
      </w:r>
      <w:r w:rsidRPr="000041C2">
        <w:rPr>
          <w:rFonts w:ascii="Arial" w:eastAsia="Calibri" w:hAnsi="Arial"/>
          <w:sz w:val="22"/>
        </w:rPr>
        <w:t>.</w:t>
      </w:r>
    </w:p>
    <w:p w14:paraId="031A47AF" w14:textId="3A9D5F7D" w:rsidR="005B5BF9" w:rsidRPr="00A262A9" w:rsidRDefault="005B5BF9" w:rsidP="00122C29">
      <w:pPr>
        <w:pStyle w:val="ListParagraph"/>
        <w:numPr>
          <w:ilvl w:val="0"/>
          <w:numId w:val="6"/>
        </w:numPr>
        <w:spacing w:before="120" w:after="120"/>
        <w:rPr>
          <w:rFonts w:ascii="Arial" w:eastAsia="Arial" w:hAnsi="Arial" w:cs="Arial"/>
          <w:sz w:val="22"/>
          <w:szCs w:val="22"/>
        </w:rPr>
      </w:pPr>
      <w:r w:rsidRPr="00A262A9">
        <w:rPr>
          <w:rFonts w:ascii="Arial" w:eastAsia="Arial" w:hAnsi="Arial" w:cs="Arial"/>
          <w:b/>
          <w:sz w:val="22"/>
          <w:szCs w:val="22"/>
        </w:rPr>
        <w:t>Strong government ownership and leadership</w:t>
      </w:r>
      <w:r w:rsidRPr="00A262A9">
        <w:rPr>
          <w:rFonts w:ascii="Arial" w:eastAsia="Arial" w:hAnsi="Arial" w:cs="Arial"/>
          <w:sz w:val="22"/>
          <w:szCs w:val="22"/>
        </w:rPr>
        <w:t xml:space="preserve"> at national and sub-national levels is key to a functional coordination, effective programming, efficient resource allocation and sustainability of investments. As demonstrated by </w:t>
      </w:r>
      <w:r w:rsidR="002721ED">
        <w:rPr>
          <w:rFonts w:ascii="Arial" w:eastAsia="Arial" w:hAnsi="Arial" w:cs="Arial"/>
          <w:sz w:val="22"/>
          <w:szCs w:val="22"/>
        </w:rPr>
        <w:t xml:space="preserve">various PHE </w:t>
      </w:r>
      <w:r w:rsidR="002721ED" w:rsidRPr="4303F324">
        <w:rPr>
          <w:rFonts w:ascii="Arial" w:eastAsia="Arial" w:hAnsi="Arial" w:cs="Arial"/>
          <w:sz w:val="22"/>
          <w:szCs w:val="22"/>
        </w:rPr>
        <w:t>responses</w:t>
      </w:r>
      <w:r w:rsidRPr="00A262A9">
        <w:rPr>
          <w:rFonts w:ascii="Arial" w:eastAsia="Arial" w:hAnsi="Arial" w:cs="Arial"/>
          <w:sz w:val="22"/>
          <w:szCs w:val="22"/>
        </w:rPr>
        <w:t>, districts with stronger leadership and ownership were able to achieve better results</w:t>
      </w:r>
      <w:r w:rsidR="00F50D02" w:rsidRPr="4303F324">
        <w:rPr>
          <w:rFonts w:ascii="Arial" w:eastAsia="Arial" w:hAnsi="Arial" w:cs="Arial"/>
          <w:sz w:val="22"/>
          <w:szCs w:val="22"/>
        </w:rPr>
        <w:t xml:space="preserve">. </w:t>
      </w:r>
    </w:p>
    <w:p w14:paraId="223CAD7D" w14:textId="390D1BB1" w:rsidR="005B5BF9" w:rsidRPr="00A262A9" w:rsidRDefault="005B5BF9" w:rsidP="00122C29">
      <w:pPr>
        <w:pStyle w:val="ListParagraph"/>
        <w:numPr>
          <w:ilvl w:val="0"/>
          <w:numId w:val="6"/>
        </w:numPr>
        <w:spacing w:before="120" w:after="120"/>
        <w:rPr>
          <w:rFonts w:ascii="Arial" w:eastAsia="Arial" w:hAnsi="Arial" w:cs="Arial"/>
          <w:sz w:val="22"/>
          <w:szCs w:val="22"/>
        </w:rPr>
      </w:pPr>
      <w:r w:rsidRPr="00A262A9">
        <w:rPr>
          <w:rFonts w:ascii="Arial" w:eastAsia="Arial" w:hAnsi="Arial" w:cs="Arial"/>
          <w:sz w:val="22"/>
          <w:szCs w:val="22"/>
        </w:rPr>
        <w:t xml:space="preserve">A functional </w:t>
      </w:r>
      <w:r w:rsidRPr="00A262A9">
        <w:rPr>
          <w:rFonts w:ascii="Arial" w:eastAsia="Arial" w:hAnsi="Arial" w:cs="Arial"/>
          <w:b/>
          <w:sz w:val="22"/>
          <w:szCs w:val="22"/>
        </w:rPr>
        <w:t>UN coordination forum and the agreed division of labor in EVD context</w:t>
      </w:r>
      <w:r w:rsidRPr="00A262A9">
        <w:rPr>
          <w:rFonts w:ascii="Arial" w:eastAsia="Arial" w:hAnsi="Arial" w:cs="Arial"/>
          <w:sz w:val="22"/>
          <w:szCs w:val="22"/>
        </w:rPr>
        <w:t xml:space="preserve"> helped the roles and responsibilities of partners and </w:t>
      </w:r>
      <w:r w:rsidR="00B35607">
        <w:rPr>
          <w:rFonts w:ascii="Arial" w:eastAsia="Arial" w:hAnsi="Arial" w:cs="Arial"/>
          <w:sz w:val="22"/>
          <w:szCs w:val="22"/>
        </w:rPr>
        <w:t>facilitate</w:t>
      </w:r>
      <w:r w:rsidR="00CD4312">
        <w:rPr>
          <w:rFonts w:ascii="Arial" w:eastAsia="Arial" w:hAnsi="Arial" w:cs="Arial"/>
          <w:sz w:val="22"/>
          <w:szCs w:val="22"/>
        </w:rPr>
        <w:t>d</w:t>
      </w:r>
      <w:r w:rsidRPr="00A262A9">
        <w:rPr>
          <w:rFonts w:ascii="Arial" w:eastAsia="Arial" w:hAnsi="Arial" w:cs="Arial"/>
          <w:sz w:val="22"/>
          <w:szCs w:val="22"/>
        </w:rPr>
        <w:t xml:space="preserve"> communication </w:t>
      </w:r>
      <w:r w:rsidR="00CD4312">
        <w:rPr>
          <w:rFonts w:ascii="Arial" w:eastAsia="Arial" w:hAnsi="Arial" w:cs="Arial"/>
          <w:sz w:val="22"/>
          <w:szCs w:val="22"/>
        </w:rPr>
        <w:t>and coordination</w:t>
      </w:r>
      <w:r w:rsidR="00F50D02" w:rsidRPr="00A262A9">
        <w:rPr>
          <w:rFonts w:ascii="Arial" w:eastAsia="Arial" w:hAnsi="Arial" w:cs="Arial"/>
          <w:sz w:val="22"/>
          <w:szCs w:val="22"/>
        </w:rPr>
        <w:t xml:space="preserve"> </w:t>
      </w:r>
      <w:r w:rsidRPr="00A262A9">
        <w:rPr>
          <w:rFonts w:ascii="Arial" w:eastAsia="Arial" w:hAnsi="Arial" w:cs="Arial"/>
          <w:sz w:val="22"/>
          <w:szCs w:val="22"/>
        </w:rPr>
        <w:t xml:space="preserve">with the Government and donors. </w:t>
      </w:r>
    </w:p>
    <w:p w14:paraId="0CD84EA3" w14:textId="46EC37C2" w:rsidR="005B5BF9" w:rsidRPr="00A262A9" w:rsidRDefault="005B5BF9" w:rsidP="00122C29">
      <w:pPr>
        <w:pStyle w:val="ListParagraph"/>
        <w:numPr>
          <w:ilvl w:val="0"/>
          <w:numId w:val="6"/>
        </w:numPr>
        <w:spacing w:before="120" w:after="120"/>
        <w:rPr>
          <w:rFonts w:ascii="Arial" w:eastAsia="Arial" w:hAnsi="Arial" w:cs="Arial"/>
          <w:sz w:val="22"/>
          <w:szCs w:val="22"/>
        </w:rPr>
      </w:pPr>
      <w:r w:rsidRPr="00A262A9">
        <w:rPr>
          <w:rFonts w:ascii="Arial" w:eastAsia="Arial" w:hAnsi="Arial" w:cs="Arial"/>
          <w:b/>
          <w:sz w:val="22"/>
          <w:szCs w:val="22"/>
        </w:rPr>
        <w:t>District coordination and use of existing structures</w:t>
      </w:r>
      <w:r w:rsidRPr="00A262A9">
        <w:rPr>
          <w:rFonts w:ascii="Arial" w:eastAsia="Arial" w:hAnsi="Arial" w:cs="Arial"/>
          <w:sz w:val="22"/>
          <w:szCs w:val="22"/>
        </w:rPr>
        <w:t xml:space="preserve"> (district health promotion officers, IPC teams, VHTs, probational officers, para-social workers) </w:t>
      </w:r>
      <w:r w:rsidR="00CD4312" w:rsidRPr="4303F324">
        <w:rPr>
          <w:rFonts w:ascii="Arial" w:eastAsia="Arial" w:hAnsi="Arial" w:cs="Arial"/>
          <w:sz w:val="22"/>
          <w:szCs w:val="22"/>
        </w:rPr>
        <w:t>facilitated</w:t>
      </w:r>
      <w:r w:rsidRPr="00A262A9">
        <w:rPr>
          <w:rFonts w:ascii="Arial" w:eastAsia="Arial" w:hAnsi="Arial" w:cs="Arial"/>
          <w:sz w:val="22"/>
          <w:szCs w:val="22"/>
        </w:rPr>
        <w:t xml:space="preserve"> efficient resource use, coverage, and sustainability.</w:t>
      </w:r>
    </w:p>
    <w:p w14:paraId="614D6C80" w14:textId="6F23DAE0" w:rsidR="005B5BF9" w:rsidRPr="00A262A9" w:rsidRDefault="005B5BF9" w:rsidP="00122C29">
      <w:pPr>
        <w:numPr>
          <w:ilvl w:val="0"/>
          <w:numId w:val="9"/>
        </w:numPr>
        <w:tabs>
          <w:tab w:val="num" w:pos="720"/>
        </w:tabs>
        <w:spacing w:before="120" w:after="120"/>
        <w:rPr>
          <w:rFonts w:ascii="Arial" w:hAnsi="Arial" w:cs="Arial"/>
          <w:sz w:val="22"/>
          <w:szCs w:val="22"/>
        </w:rPr>
      </w:pPr>
      <w:r w:rsidRPr="00A262A9">
        <w:rPr>
          <w:rFonts w:ascii="Arial" w:hAnsi="Arial" w:cs="Arial"/>
          <w:b/>
          <w:sz w:val="22"/>
          <w:szCs w:val="22"/>
        </w:rPr>
        <w:t xml:space="preserve">Value of evidence informed </w:t>
      </w:r>
      <w:r w:rsidR="00C73E1C">
        <w:rPr>
          <w:rFonts w:ascii="Arial" w:hAnsi="Arial" w:cs="Arial"/>
          <w:b/>
          <w:sz w:val="22"/>
          <w:szCs w:val="22"/>
        </w:rPr>
        <w:t xml:space="preserve">EVD </w:t>
      </w:r>
      <w:r w:rsidR="00C73E1C" w:rsidRPr="4303F324">
        <w:rPr>
          <w:rFonts w:ascii="Arial" w:hAnsi="Arial" w:cs="Arial"/>
          <w:b/>
          <w:bCs/>
          <w:sz w:val="22"/>
          <w:szCs w:val="22"/>
        </w:rPr>
        <w:t>response</w:t>
      </w:r>
      <w:r w:rsidRPr="00A262A9">
        <w:rPr>
          <w:rFonts w:ascii="Arial" w:hAnsi="Arial" w:cs="Arial"/>
          <w:sz w:val="22"/>
          <w:szCs w:val="22"/>
        </w:rPr>
        <w:t>: The Anthropological and two KAP studies provided important insights that informed the strategy, implementation approaches, and key messages (e.g., better targeting of groups, refined messaging)</w:t>
      </w:r>
      <w:r w:rsidR="00C73E1C">
        <w:rPr>
          <w:rFonts w:ascii="Arial" w:hAnsi="Arial" w:cs="Arial"/>
          <w:sz w:val="22"/>
          <w:szCs w:val="22"/>
        </w:rPr>
        <w:t xml:space="preserve"> and contributed to enhancing the broader response. </w:t>
      </w:r>
    </w:p>
    <w:p w14:paraId="7248478F" w14:textId="77777777" w:rsidR="005B5BF9" w:rsidRPr="00A262A9" w:rsidRDefault="005B5BF9" w:rsidP="00122C29">
      <w:pPr>
        <w:pStyle w:val="ListParagraph"/>
        <w:numPr>
          <w:ilvl w:val="0"/>
          <w:numId w:val="7"/>
        </w:numPr>
        <w:spacing w:before="120" w:after="120"/>
        <w:rPr>
          <w:rFonts w:ascii="Arial" w:eastAsia="Arial" w:hAnsi="Arial" w:cs="Arial"/>
          <w:sz w:val="22"/>
          <w:szCs w:val="22"/>
        </w:rPr>
      </w:pPr>
      <w:r w:rsidRPr="00A262A9">
        <w:rPr>
          <w:rFonts w:ascii="Arial" w:eastAsia="Arial" w:hAnsi="Arial" w:cs="Arial"/>
          <w:b/>
          <w:sz w:val="22"/>
          <w:szCs w:val="22"/>
        </w:rPr>
        <w:t xml:space="preserve">Harmonization of information, education and communication materials including </w:t>
      </w:r>
      <w:r w:rsidR="007028A1">
        <w:rPr>
          <w:rFonts w:ascii="Arial" w:eastAsia="Arial" w:hAnsi="Arial" w:cs="Arial"/>
          <w:b/>
          <w:sz w:val="22"/>
          <w:szCs w:val="22"/>
        </w:rPr>
        <w:t>translation into</w:t>
      </w:r>
      <w:r w:rsidR="00F50D02" w:rsidRPr="00A262A9" w:rsidDel="00C73E1C">
        <w:rPr>
          <w:rFonts w:ascii="Arial" w:eastAsia="Arial" w:hAnsi="Arial" w:cs="Arial"/>
          <w:b/>
          <w:sz w:val="22"/>
          <w:szCs w:val="22"/>
        </w:rPr>
        <w:t xml:space="preserve"> </w:t>
      </w:r>
      <w:r w:rsidRPr="00A262A9">
        <w:rPr>
          <w:rFonts w:ascii="Arial" w:eastAsia="Arial" w:hAnsi="Arial" w:cs="Arial"/>
          <w:b/>
          <w:sz w:val="22"/>
          <w:szCs w:val="22"/>
        </w:rPr>
        <w:t xml:space="preserve">local languages: </w:t>
      </w:r>
      <w:r w:rsidRPr="00A262A9">
        <w:rPr>
          <w:rFonts w:ascii="Arial" w:eastAsia="Arial" w:hAnsi="Arial" w:cs="Arial"/>
          <w:sz w:val="22"/>
          <w:szCs w:val="22"/>
        </w:rPr>
        <w:t>The government, including MoH, was fully involved in the development, approval, and dissemination of IEC materials. Local languages were reviewed within the beneficiary districts. All partners reproducing any products had to use only authorized versions which unified messaging via IEC materials across all districts.</w:t>
      </w:r>
    </w:p>
    <w:p w14:paraId="59EE29B7" w14:textId="0CBA73CD" w:rsidR="005B5BF9" w:rsidRPr="00A262A9" w:rsidRDefault="005B5BF9" w:rsidP="00122C29">
      <w:pPr>
        <w:pStyle w:val="ListParagraph"/>
        <w:numPr>
          <w:ilvl w:val="0"/>
          <w:numId w:val="7"/>
        </w:numPr>
        <w:spacing w:before="120" w:after="120"/>
        <w:rPr>
          <w:rFonts w:ascii="Arial" w:eastAsia="Arial" w:hAnsi="Arial" w:cs="Arial"/>
          <w:sz w:val="22"/>
          <w:szCs w:val="22"/>
        </w:rPr>
      </w:pPr>
      <w:r w:rsidRPr="00A262A9">
        <w:rPr>
          <w:rFonts w:ascii="Arial" w:eastAsia="Arial" w:hAnsi="Arial" w:cs="Arial"/>
          <w:b/>
          <w:bCs/>
          <w:sz w:val="22"/>
          <w:szCs w:val="22"/>
        </w:rPr>
        <w:t>Lack of a National Mental Health and Psychosocial Support</w:t>
      </w:r>
      <w:r w:rsidRPr="00A262A9">
        <w:rPr>
          <w:rFonts w:ascii="Arial" w:eastAsia="Arial" w:hAnsi="Arial" w:cs="Arial"/>
          <w:sz w:val="22"/>
          <w:szCs w:val="22"/>
        </w:rPr>
        <w:t xml:space="preserve"> (MHPSS) strategy resulted in weak coordination </w:t>
      </w:r>
      <w:r w:rsidR="005978BB" w:rsidRPr="4303F324">
        <w:rPr>
          <w:rFonts w:ascii="Arial" w:eastAsia="Arial" w:hAnsi="Arial" w:cs="Arial"/>
          <w:sz w:val="22"/>
          <w:szCs w:val="22"/>
        </w:rPr>
        <w:t xml:space="preserve">of </w:t>
      </w:r>
      <w:r w:rsidR="005978BB">
        <w:rPr>
          <w:rFonts w:ascii="Arial" w:eastAsia="Arial" w:hAnsi="Arial" w:cs="Arial"/>
          <w:sz w:val="22"/>
          <w:szCs w:val="22"/>
        </w:rPr>
        <w:t>support</w:t>
      </w:r>
      <w:r w:rsidR="00F50D02" w:rsidRPr="00A262A9">
        <w:rPr>
          <w:rFonts w:ascii="Arial" w:eastAsia="Arial" w:hAnsi="Arial" w:cs="Arial"/>
          <w:b/>
          <w:bCs/>
          <w:sz w:val="22"/>
          <w:szCs w:val="22"/>
        </w:rPr>
        <w:t xml:space="preserve">. </w:t>
      </w:r>
      <w:r w:rsidR="00CD385C" w:rsidRPr="4303F324">
        <w:rPr>
          <w:rFonts w:ascii="Arial" w:eastAsia="Arial" w:hAnsi="Arial" w:cs="Arial"/>
          <w:sz w:val="22"/>
          <w:szCs w:val="22"/>
        </w:rPr>
        <w:t xml:space="preserve">Once </w:t>
      </w:r>
      <w:r w:rsidR="00B770EF" w:rsidRPr="4303F324">
        <w:rPr>
          <w:rFonts w:ascii="Arial" w:eastAsia="Arial" w:hAnsi="Arial" w:cs="Arial"/>
          <w:sz w:val="22"/>
          <w:szCs w:val="22"/>
        </w:rPr>
        <w:t>rectified</w:t>
      </w:r>
      <w:r w:rsidR="00CD385C" w:rsidRPr="4303F324">
        <w:rPr>
          <w:rFonts w:ascii="Arial" w:eastAsia="Arial" w:hAnsi="Arial" w:cs="Arial"/>
          <w:sz w:val="22"/>
          <w:szCs w:val="22"/>
        </w:rPr>
        <w:t>,</w:t>
      </w:r>
      <w:r w:rsidRPr="00A262A9">
        <w:rPr>
          <w:rFonts w:ascii="Arial" w:eastAsia="Arial" w:hAnsi="Arial" w:cs="Arial"/>
          <w:b/>
          <w:bCs/>
          <w:sz w:val="22"/>
          <w:szCs w:val="22"/>
        </w:rPr>
        <w:t xml:space="preserve"> </w:t>
      </w:r>
      <w:r w:rsidRPr="00A262A9">
        <w:rPr>
          <w:rFonts w:ascii="Arial" w:eastAsia="Arial" w:hAnsi="Arial" w:cs="Arial"/>
          <w:sz w:val="22"/>
          <w:szCs w:val="22"/>
        </w:rPr>
        <w:t xml:space="preserve">Close collaboration between social welfare and health actors, </w:t>
      </w:r>
      <w:r w:rsidR="007512B2" w:rsidRPr="4303F324">
        <w:rPr>
          <w:rFonts w:ascii="Arial" w:eastAsia="Arial" w:hAnsi="Arial" w:cs="Arial"/>
          <w:sz w:val="22"/>
          <w:szCs w:val="22"/>
        </w:rPr>
        <w:t>resulted</w:t>
      </w:r>
      <w:r w:rsidR="007512B2">
        <w:rPr>
          <w:rFonts w:ascii="Arial" w:eastAsia="Arial" w:hAnsi="Arial" w:cs="Arial"/>
          <w:sz w:val="22"/>
          <w:szCs w:val="22"/>
        </w:rPr>
        <w:t xml:space="preserve"> in</w:t>
      </w:r>
      <w:r w:rsidR="00F50D02" w:rsidRPr="00A262A9">
        <w:rPr>
          <w:rFonts w:ascii="Arial" w:eastAsia="Arial" w:hAnsi="Arial" w:cs="Arial"/>
          <w:sz w:val="22"/>
          <w:szCs w:val="22"/>
        </w:rPr>
        <w:t xml:space="preserve"> </w:t>
      </w:r>
      <w:r w:rsidRPr="00A262A9">
        <w:rPr>
          <w:rFonts w:ascii="Arial" w:eastAsia="Arial" w:hAnsi="Arial" w:cs="Arial"/>
          <w:sz w:val="22"/>
          <w:szCs w:val="22"/>
        </w:rPr>
        <w:t xml:space="preserve">joint training on </w:t>
      </w:r>
      <w:r w:rsidR="006E6049">
        <w:rPr>
          <w:rFonts w:ascii="Arial" w:eastAsia="Arial" w:hAnsi="Arial" w:cs="Arial"/>
          <w:sz w:val="22"/>
          <w:szCs w:val="22"/>
        </w:rPr>
        <w:t xml:space="preserve">child </w:t>
      </w:r>
      <w:r w:rsidRPr="00A262A9">
        <w:rPr>
          <w:rFonts w:ascii="Arial" w:eastAsia="Arial" w:hAnsi="Arial" w:cs="Arial"/>
          <w:sz w:val="22"/>
          <w:szCs w:val="22"/>
        </w:rPr>
        <w:t xml:space="preserve">protection and </w:t>
      </w:r>
      <w:r w:rsidR="006E6049">
        <w:rPr>
          <w:rFonts w:ascii="Arial" w:eastAsia="Arial" w:hAnsi="Arial" w:cs="Arial"/>
          <w:sz w:val="22"/>
          <w:szCs w:val="22"/>
        </w:rPr>
        <w:t>MHPSS</w:t>
      </w:r>
      <w:r w:rsidR="00F50D02" w:rsidRPr="00A262A9">
        <w:rPr>
          <w:rFonts w:ascii="Arial" w:eastAsia="Arial" w:hAnsi="Arial" w:cs="Arial"/>
          <w:sz w:val="22"/>
          <w:szCs w:val="22"/>
        </w:rPr>
        <w:t xml:space="preserve"> </w:t>
      </w:r>
      <w:r w:rsidR="006E6049">
        <w:rPr>
          <w:rFonts w:ascii="Arial" w:eastAsia="Arial" w:hAnsi="Arial" w:cs="Arial"/>
          <w:sz w:val="22"/>
          <w:szCs w:val="22"/>
        </w:rPr>
        <w:t>for</w:t>
      </w:r>
      <w:r w:rsidRPr="00A262A9">
        <w:rPr>
          <w:rFonts w:ascii="Arial" w:eastAsia="Arial" w:hAnsi="Arial" w:cs="Arial"/>
          <w:sz w:val="22"/>
          <w:szCs w:val="22"/>
        </w:rPr>
        <w:t xml:space="preserve"> district staff</w:t>
      </w:r>
      <w:r w:rsidR="007512B2">
        <w:rPr>
          <w:rFonts w:ascii="Arial" w:eastAsia="Arial" w:hAnsi="Arial" w:cs="Arial"/>
          <w:sz w:val="22"/>
          <w:szCs w:val="22"/>
        </w:rPr>
        <w:t xml:space="preserve"> and this</w:t>
      </w:r>
      <w:r w:rsidR="00F50D02" w:rsidRPr="00A262A9">
        <w:rPr>
          <w:rFonts w:ascii="Arial" w:eastAsia="Arial" w:hAnsi="Arial" w:cs="Arial"/>
          <w:sz w:val="22"/>
          <w:szCs w:val="22"/>
        </w:rPr>
        <w:t xml:space="preserve"> </w:t>
      </w:r>
      <w:r w:rsidR="005978BB" w:rsidRPr="4303F324">
        <w:rPr>
          <w:rFonts w:ascii="Arial" w:eastAsia="Arial" w:hAnsi="Arial" w:cs="Arial"/>
          <w:sz w:val="22"/>
          <w:szCs w:val="22"/>
        </w:rPr>
        <w:t>facilitated</w:t>
      </w:r>
      <w:r w:rsidR="005978BB">
        <w:rPr>
          <w:rFonts w:ascii="Arial" w:eastAsia="Arial" w:hAnsi="Arial" w:cs="Arial"/>
          <w:sz w:val="22"/>
          <w:szCs w:val="22"/>
        </w:rPr>
        <w:t xml:space="preserve"> a more </w:t>
      </w:r>
      <w:r w:rsidR="00D70F5A">
        <w:rPr>
          <w:rFonts w:ascii="Arial" w:eastAsia="Arial" w:hAnsi="Arial" w:cs="Arial"/>
          <w:sz w:val="22"/>
          <w:szCs w:val="22"/>
        </w:rPr>
        <w:t>holistic response in ETUs</w:t>
      </w:r>
      <w:r w:rsidRPr="00A262A9">
        <w:rPr>
          <w:rFonts w:ascii="Arial" w:eastAsia="Arial" w:hAnsi="Arial" w:cs="Arial"/>
          <w:sz w:val="22"/>
          <w:szCs w:val="22"/>
        </w:rPr>
        <w:t>.</w:t>
      </w:r>
    </w:p>
    <w:p w14:paraId="20C3398F" w14:textId="77777777" w:rsidR="005B5BF9" w:rsidRPr="00A262A9" w:rsidRDefault="005B5BF9" w:rsidP="00122C29">
      <w:pPr>
        <w:pStyle w:val="ListParagraph"/>
        <w:numPr>
          <w:ilvl w:val="0"/>
          <w:numId w:val="8"/>
        </w:numPr>
        <w:spacing w:before="120" w:after="120"/>
        <w:rPr>
          <w:rFonts w:ascii="Arial" w:eastAsia="Arial" w:hAnsi="Arial" w:cs="Arial"/>
          <w:sz w:val="22"/>
          <w:szCs w:val="22"/>
        </w:rPr>
      </w:pPr>
      <w:r w:rsidRPr="00A262A9">
        <w:rPr>
          <w:rFonts w:ascii="Arial" w:eastAsia="Arial" w:hAnsi="Arial" w:cs="Arial"/>
          <w:b/>
          <w:sz w:val="22"/>
          <w:szCs w:val="22"/>
        </w:rPr>
        <w:t>Lack of sustainable water supply and limited sanitation facilities at health facilities, institutions, and public spaces</w:t>
      </w:r>
      <w:r w:rsidRPr="00A262A9">
        <w:rPr>
          <w:rFonts w:ascii="Arial" w:eastAsia="Arial" w:hAnsi="Arial" w:cs="Arial"/>
          <w:sz w:val="22"/>
          <w:szCs w:val="22"/>
        </w:rPr>
        <w:t xml:space="preserve"> (e.g., border points) limited the use of hand-washing facilities. A shift in programmatic emphasis to strengthening WASH facilities, including water supply, in health centers is recommended. </w:t>
      </w:r>
    </w:p>
    <w:p w14:paraId="7C83E1E3" w14:textId="77777777" w:rsidR="005B5BF9" w:rsidRPr="00A262A9" w:rsidRDefault="005B5BF9" w:rsidP="00122C29">
      <w:pPr>
        <w:pStyle w:val="ListParagraph"/>
        <w:numPr>
          <w:ilvl w:val="0"/>
          <w:numId w:val="8"/>
        </w:numPr>
        <w:spacing w:before="120" w:after="120"/>
        <w:rPr>
          <w:rFonts w:ascii="Arial" w:eastAsia="Arial" w:hAnsi="Arial" w:cs="Arial"/>
          <w:sz w:val="22"/>
          <w:szCs w:val="22"/>
        </w:rPr>
      </w:pPr>
      <w:r w:rsidRPr="00A262A9">
        <w:rPr>
          <w:rFonts w:ascii="Arial" w:eastAsia="Arial" w:hAnsi="Arial" w:cs="Arial"/>
          <w:sz w:val="22"/>
          <w:szCs w:val="22"/>
        </w:rPr>
        <w:t xml:space="preserve">The </w:t>
      </w:r>
      <w:r w:rsidRPr="00A262A9">
        <w:rPr>
          <w:rFonts w:ascii="Arial" w:eastAsia="Arial" w:hAnsi="Arial" w:cs="Arial"/>
          <w:b/>
          <w:sz w:val="22"/>
          <w:szCs w:val="22"/>
        </w:rPr>
        <w:t>solar-powered on-site chlorine generators</w:t>
      </w:r>
      <w:r w:rsidRPr="00A262A9">
        <w:rPr>
          <w:rFonts w:ascii="Arial" w:eastAsia="Arial" w:hAnsi="Arial" w:cs="Arial"/>
          <w:sz w:val="22"/>
          <w:szCs w:val="22"/>
        </w:rPr>
        <w:t xml:space="preserve"> offer a low-cost, environmentally friendly option for chlorination of water and disinfection of linen and floors. However, the equipment is not being systematically used in all the health facilities. The use of chlorine generators is disincentivized by ongoing distribution of chlorine by various partners. </w:t>
      </w:r>
    </w:p>
    <w:p w14:paraId="7377D8F6" w14:textId="179EE5FD" w:rsidR="00350A8F" w:rsidRPr="00E2244A" w:rsidRDefault="00AA5224" w:rsidP="00122C29">
      <w:pPr>
        <w:pStyle w:val="ListParagraph"/>
        <w:numPr>
          <w:ilvl w:val="0"/>
          <w:numId w:val="8"/>
        </w:numPr>
        <w:spacing w:before="120" w:after="120"/>
        <w:rPr>
          <w:rFonts w:eastAsia="Arial" w:cs="Arial"/>
          <w:sz w:val="22"/>
          <w:szCs w:val="22"/>
        </w:rPr>
      </w:pPr>
      <w:r w:rsidRPr="001A3875">
        <w:rPr>
          <w:rFonts w:ascii="Arial" w:eastAsia="Arial" w:hAnsi="Arial" w:cs="Arial"/>
          <w:sz w:val="22"/>
          <w:szCs w:val="22"/>
        </w:rPr>
        <w:t xml:space="preserve">Bring together multiple data actors to support the MoH on </w:t>
      </w:r>
      <w:r w:rsidR="000B597F" w:rsidRPr="001A3875">
        <w:rPr>
          <w:rFonts w:ascii="Arial" w:eastAsia="Arial" w:hAnsi="Arial" w:cs="Arial"/>
          <w:b/>
          <w:sz w:val="22"/>
          <w:szCs w:val="22"/>
        </w:rPr>
        <w:t>integrated outbreak analytics (IOA)</w:t>
      </w:r>
      <w:r w:rsidR="000B597F" w:rsidRPr="001A3875">
        <w:rPr>
          <w:rFonts w:ascii="Arial" w:eastAsia="Arial" w:hAnsi="Arial" w:cs="Arial"/>
          <w:sz w:val="22"/>
          <w:szCs w:val="22"/>
        </w:rPr>
        <w:t xml:space="preserve"> </w:t>
      </w:r>
      <w:r w:rsidR="00E75290">
        <w:rPr>
          <w:rFonts w:ascii="Arial" w:eastAsia="Arial" w:hAnsi="Arial" w:cs="Arial"/>
          <w:sz w:val="22"/>
          <w:szCs w:val="22"/>
        </w:rPr>
        <w:t>which</w:t>
      </w:r>
      <w:r w:rsidR="00E75290" w:rsidRPr="001A3875">
        <w:rPr>
          <w:rFonts w:ascii="Arial" w:eastAsia="Arial" w:hAnsi="Arial" w:cs="Arial"/>
          <w:sz w:val="22"/>
          <w:szCs w:val="22"/>
        </w:rPr>
        <w:t xml:space="preserve"> </w:t>
      </w:r>
      <w:r w:rsidR="000B597F" w:rsidRPr="001A3875">
        <w:rPr>
          <w:rFonts w:ascii="Arial" w:eastAsia="Arial" w:hAnsi="Arial" w:cs="Arial"/>
          <w:sz w:val="22"/>
          <w:szCs w:val="22"/>
        </w:rPr>
        <w:t>bring</w:t>
      </w:r>
      <w:r w:rsidR="00E75290">
        <w:rPr>
          <w:rFonts w:ascii="Arial" w:eastAsia="Arial" w:hAnsi="Arial" w:cs="Arial"/>
          <w:sz w:val="22"/>
          <w:szCs w:val="22"/>
        </w:rPr>
        <w:t>s</w:t>
      </w:r>
      <w:r w:rsidR="000B597F" w:rsidRPr="001A3875">
        <w:rPr>
          <w:rFonts w:ascii="Arial" w:eastAsia="Arial" w:hAnsi="Arial" w:cs="Arial"/>
          <w:sz w:val="22"/>
          <w:szCs w:val="22"/>
        </w:rPr>
        <w:t xml:space="preserve"> together different data sources</w:t>
      </w:r>
      <w:r w:rsidR="000E4A3E" w:rsidRPr="001A3875">
        <w:rPr>
          <w:rFonts w:ascii="Arial" w:eastAsia="Arial" w:hAnsi="Arial" w:cs="Arial"/>
          <w:sz w:val="22"/>
          <w:szCs w:val="22"/>
        </w:rPr>
        <w:t xml:space="preserve"> (methods/actors including programmes, surveillance, HIS, </w:t>
      </w:r>
      <w:r w:rsidRPr="001A3875">
        <w:rPr>
          <w:rFonts w:ascii="Arial" w:eastAsia="Arial" w:hAnsi="Arial" w:cs="Arial"/>
          <w:sz w:val="22"/>
          <w:szCs w:val="22"/>
        </w:rPr>
        <w:t>community sourced data, events, social and gendered data</w:t>
      </w:r>
      <w:r w:rsidR="000E4A3E" w:rsidRPr="001A3875">
        <w:rPr>
          <w:rFonts w:ascii="Arial" w:eastAsia="Arial" w:hAnsi="Arial" w:cs="Arial"/>
          <w:sz w:val="22"/>
          <w:szCs w:val="22"/>
        </w:rPr>
        <w:t xml:space="preserve">) in order to better understand and explain outbreak dynamics </w:t>
      </w:r>
      <w:r w:rsidRPr="001A3875">
        <w:rPr>
          <w:rFonts w:ascii="Arial" w:eastAsia="Arial" w:hAnsi="Arial" w:cs="Arial"/>
          <w:sz w:val="22"/>
          <w:szCs w:val="22"/>
        </w:rPr>
        <w:t xml:space="preserve">and the impacts of the outbreak and response on communities. IOA has been used to </w:t>
      </w:r>
      <w:r w:rsidR="009751BD" w:rsidRPr="001A3875">
        <w:rPr>
          <w:rFonts w:ascii="Arial" w:eastAsia="Arial" w:hAnsi="Arial" w:cs="Arial"/>
          <w:sz w:val="22"/>
          <w:szCs w:val="22"/>
        </w:rPr>
        <w:t>adapt outbreak response for more accountable and effective EVD interventions</w:t>
      </w:r>
      <w:r w:rsidR="00245048">
        <w:rPr>
          <w:rFonts w:ascii="Arial" w:eastAsia="Arial" w:hAnsi="Arial" w:cs="Arial"/>
          <w:sz w:val="22"/>
          <w:szCs w:val="22"/>
        </w:rPr>
        <w:t>.</w:t>
      </w:r>
    </w:p>
    <w:p w14:paraId="264200A7" w14:textId="2D2BF65D" w:rsidR="00A46B2B" w:rsidRPr="00C15940" w:rsidRDefault="005E2C1A" w:rsidP="00365168">
      <w:pPr>
        <w:pStyle w:val="Heading1"/>
        <w:rPr>
          <w:rFonts w:eastAsiaTheme="minorEastAsia"/>
          <w:sz w:val="24"/>
          <w:szCs w:val="18"/>
        </w:rPr>
      </w:pPr>
      <w:bookmarkStart w:id="17" w:name="_Toc117095103"/>
      <w:bookmarkStart w:id="18" w:name="_Toc118108705"/>
      <w:r w:rsidRPr="00C15940">
        <w:rPr>
          <w:rFonts w:eastAsiaTheme="minorEastAsia"/>
          <w:sz w:val="24"/>
          <w:szCs w:val="18"/>
        </w:rPr>
        <w:t xml:space="preserve">National response </w:t>
      </w:r>
      <w:r w:rsidR="00616B71" w:rsidRPr="00C15940">
        <w:rPr>
          <w:rFonts w:eastAsiaTheme="minorEastAsia"/>
          <w:sz w:val="24"/>
          <w:szCs w:val="18"/>
        </w:rPr>
        <w:t xml:space="preserve">plan </w:t>
      </w:r>
      <w:r w:rsidRPr="00C15940">
        <w:rPr>
          <w:rFonts w:eastAsiaTheme="minorEastAsia"/>
          <w:sz w:val="24"/>
          <w:szCs w:val="18"/>
        </w:rPr>
        <w:t>and s</w:t>
      </w:r>
      <w:r w:rsidR="00A46B2B" w:rsidRPr="00C15940">
        <w:rPr>
          <w:rFonts w:eastAsiaTheme="minorEastAsia"/>
          <w:sz w:val="24"/>
          <w:szCs w:val="18"/>
        </w:rPr>
        <w:t>cenarios</w:t>
      </w:r>
      <w:bookmarkEnd w:id="17"/>
      <w:bookmarkEnd w:id="18"/>
    </w:p>
    <w:p w14:paraId="30EA218B" w14:textId="24F4BDA2" w:rsidR="00812191" w:rsidRPr="00A262A9" w:rsidRDefault="00812191" w:rsidP="006E2773">
      <w:pPr>
        <w:spacing w:before="240" w:after="240"/>
        <w:rPr>
          <w:rFonts w:ascii="Arial" w:hAnsi="Arial" w:cs="Arial"/>
          <w:sz w:val="22"/>
          <w:szCs w:val="22"/>
        </w:rPr>
      </w:pPr>
      <w:r w:rsidRPr="000041C2">
        <w:rPr>
          <w:rFonts w:ascii="Arial" w:hAnsi="Arial"/>
          <w:color w:val="000000" w:themeColor="text1"/>
          <w:sz w:val="22"/>
        </w:rPr>
        <w:t xml:space="preserve">The </w:t>
      </w:r>
      <w:r w:rsidR="00B95D53" w:rsidRPr="000041C2">
        <w:rPr>
          <w:rFonts w:ascii="Arial" w:hAnsi="Arial"/>
          <w:color w:val="000000" w:themeColor="text1"/>
          <w:sz w:val="22"/>
        </w:rPr>
        <w:t>aim</w:t>
      </w:r>
      <w:r w:rsidRPr="000041C2">
        <w:rPr>
          <w:rFonts w:ascii="Arial" w:hAnsi="Arial"/>
          <w:color w:val="000000" w:themeColor="text1"/>
          <w:sz w:val="22"/>
        </w:rPr>
        <w:t xml:space="preserve"> of the response plan is to guide </w:t>
      </w:r>
      <w:r w:rsidR="00D36F30" w:rsidRPr="000041C2">
        <w:rPr>
          <w:rFonts w:ascii="Arial" w:hAnsi="Arial"/>
          <w:color w:val="000000" w:themeColor="text1"/>
          <w:sz w:val="22"/>
        </w:rPr>
        <w:t xml:space="preserve">UNICEF </w:t>
      </w:r>
      <w:r w:rsidR="00B95D53" w:rsidRPr="000041C2">
        <w:rPr>
          <w:rFonts w:ascii="Arial" w:hAnsi="Arial"/>
          <w:color w:val="000000" w:themeColor="text1"/>
          <w:sz w:val="22"/>
        </w:rPr>
        <w:t>Uganda’s</w:t>
      </w:r>
      <w:r w:rsidR="00D36F30" w:rsidRPr="000041C2">
        <w:rPr>
          <w:rFonts w:ascii="Arial" w:hAnsi="Arial"/>
          <w:color w:val="000000" w:themeColor="text1"/>
          <w:sz w:val="22"/>
        </w:rPr>
        <w:t xml:space="preserve"> </w:t>
      </w:r>
      <w:r w:rsidR="00A61483" w:rsidRPr="000041C2">
        <w:rPr>
          <w:rFonts w:ascii="Arial" w:hAnsi="Arial"/>
          <w:color w:val="000000" w:themeColor="text1"/>
          <w:sz w:val="22"/>
        </w:rPr>
        <w:t>multi-sectoral</w:t>
      </w:r>
      <w:r w:rsidR="00D916F2" w:rsidRPr="000041C2">
        <w:rPr>
          <w:rFonts w:ascii="Arial" w:hAnsi="Arial"/>
          <w:color w:val="000000" w:themeColor="text1"/>
          <w:sz w:val="22"/>
        </w:rPr>
        <w:t xml:space="preserve"> </w:t>
      </w:r>
      <w:r w:rsidRPr="000041C2">
        <w:rPr>
          <w:rFonts w:ascii="Arial" w:hAnsi="Arial"/>
          <w:color w:val="000000" w:themeColor="text1"/>
          <w:sz w:val="22"/>
        </w:rPr>
        <w:t xml:space="preserve">response activities to </w:t>
      </w:r>
      <w:r w:rsidR="00245D6B">
        <w:rPr>
          <w:rFonts w:ascii="Arial" w:hAnsi="Arial" w:cs="Arial"/>
          <w:color w:val="000000"/>
          <w:sz w:val="22"/>
          <w:szCs w:val="22"/>
        </w:rPr>
        <w:t>contribute to</w:t>
      </w:r>
      <w:r w:rsidRPr="00A262A9">
        <w:rPr>
          <w:rFonts w:ascii="Arial" w:hAnsi="Arial" w:cs="Arial"/>
          <w:color w:val="000000"/>
          <w:sz w:val="22"/>
          <w:szCs w:val="22"/>
        </w:rPr>
        <w:t xml:space="preserve"> </w:t>
      </w:r>
      <w:r w:rsidRPr="000041C2">
        <w:rPr>
          <w:rFonts w:ascii="Arial" w:hAnsi="Arial"/>
          <w:color w:val="000000" w:themeColor="text1"/>
          <w:sz w:val="22"/>
        </w:rPr>
        <w:t xml:space="preserve">the interruption of </w:t>
      </w:r>
      <w:r w:rsidR="002E1674" w:rsidRPr="5EC3A952">
        <w:rPr>
          <w:rFonts w:ascii="Arial" w:hAnsi="Arial" w:cs="Arial"/>
          <w:color w:val="000000" w:themeColor="text1"/>
          <w:sz w:val="22"/>
          <w:szCs w:val="22"/>
        </w:rPr>
        <w:t>Ebola</w:t>
      </w:r>
      <w:r w:rsidRPr="000041C2">
        <w:rPr>
          <w:rFonts w:ascii="Arial" w:hAnsi="Arial"/>
          <w:color w:val="000000" w:themeColor="text1"/>
          <w:sz w:val="22"/>
        </w:rPr>
        <w:t xml:space="preserve"> transmission in </w:t>
      </w:r>
      <w:r w:rsidR="00B94CB1" w:rsidRPr="000041C2">
        <w:rPr>
          <w:rFonts w:ascii="Arial" w:hAnsi="Arial"/>
          <w:color w:val="000000" w:themeColor="text1"/>
          <w:sz w:val="22"/>
        </w:rPr>
        <w:t>Uganda and</w:t>
      </w:r>
      <w:r w:rsidR="00AF4BC7" w:rsidRPr="00A262A9">
        <w:rPr>
          <w:rFonts w:ascii="Arial" w:hAnsi="Arial" w:cs="Arial"/>
          <w:sz w:val="22"/>
          <w:szCs w:val="22"/>
        </w:rPr>
        <w:t xml:space="preserve"> </w:t>
      </w:r>
      <w:r w:rsidR="002D2FF5">
        <w:rPr>
          <w:rFonts w:ascii="Arial" w:hAnsi="Arial" w:cs="Arial"/>
          <w:sz w:val="22"/>
          <w:szCs w:val="22"/>
        </w:rPr>
        <w:t>curb/</w:t>
      </w:r>
      <w:r w:rsidRPr="00A262A9">
        <w:rPr>
          <w:rFonts w:ascii="Arial" w:hAnsi="Arial" w:cs="Arial"/>
          <w:sz w:val="22"/>
          <w:szCs w:val="22"/>
        </w:rPr>
        <w:t>prevent its spread within the country and to other neighboring countries</w:t>
      </w:r>
      <w:r w:rsidR="00AF4BC7" w:rsidRPr="00A262A9">
        <w:rPr>
          <w:rFonts w:ascii="Arial" w:hAnsi="Arial" w:cs="Arial"/>
          <w:sz w:val="22"/>
          <w:szCs w:val="22"/>
        </w:rPr>
        <w:t>.</w:t>
      </w:r>
      <w:r w:rsidR="00B94CB1" w:rsidRPr="00A262A9">
        <w:rPr>
          <w:rFonts w:ascii="Arial" w:hAnsi="Arial" w:cs="Arial"/>
          <w:sz w:val="22"/>
          <w:szCs w:val="22"/>
        </w:rPr>
        <w:t xml:space="preserve"> The response is implemented across</w:t>
      </w:r>
      <w:r w:rsidR="008E3987" w:rsidRPr="00A262A9">
        <w:rPr>
          <w:rFonts w:ascii="Arial" w:hAnsi="Arial" w:cs="Arial"/>
          <w:sz w:val="22"/>
          <w:szCs w:val="22"/>
        </w:rPr>
        <w:t xml:space="preserve"> 9 strategic pillars</w:t>
      </w:r>
      <w:r w:rsidR="00164DC5" w:rsidRPr="00A262A9">
        <w:rPr>
          <w:rFonts w:ascii="Arial" w:hAnsi="Arial" w:cs="Arial"/>
          <w:sz w:val="22"/>
          <w:szCs w:val="22"/>
        </w:rPr>
        <w:t xml:space="preserve"> coordinated by the </w:t>
      </w:r>
      <w:r w:rsidR="00D42506" w:rsidRPr="00A262A9">
        <w:rPr>
          <w:rFonts w:ascii="Arial" w:hAnsi="Arial" w:cs="Arial"/>
          <w:sz w:val="22"/>
          <w:szCs w:val="22"/>
        </w:rPr>
        <w:t>incident management team</w:t>
      </w:r>
      <w:r w:rsidR="00D36F30">
        <w:rPr>
          <w:rFonts w:ascii="Arial" w:hAnsi="Arial" w:cs="Arial"/>
          <w:sz w:val="22"/>
          <w:szCs w:val="22"/>
        </w:rPr>
        <w:t xml:space="preserve"> of the Public Health Emergency </w:t>
      </w:r>
      <w:r w:rsidR="00EA5075">
        <w:rPr>
          <w:rFonts w:ascii="Arial" w:hAnsi="Arial" w:cs="Arial"/>
          <w:sz w:val="22"/>
          <w:szCs w:val="22"/>
        </w:rPr>
        <w:t xml:space="preserve">Operations </w:t>
      </w:r>
      <w:r w:rsidR="00D36F30">
        <w:rPr>
          <w:rFonts w:ascii="Arial" w:hAnsi="Arial" w:cs="Arial"/>
          <w:sz w:val="22"/>
          <w:szCs w:val="22"/>
        </w:rPr>
        <w:t>Center (PHE</w:t>
      </w:r>
      <w:r w:rsidR="00EA5075">
        <w:rPr>
          <w:rFonts w:ascii="Arial" w:hAnsi="Arial" w:cs="Arial"/>
          <w:sz w:val="22"/>
          <w:szCs w:val="22"/>
        </w:rPr>
        <w:t>O</w:t>
      </w:r>
      <w:r w:rsidR="00D36F30">
        <w:rPr>
          <w:rFonts w:ascii="Arial" w:hAnsi="Arial" w:cs="Arial"/>
          <w:sz w:val="22"/>
          <w:szCs w:val="22"/>
        </w:rPr>
        <w:t>C)</w:t>
      </w:r>
      <w:r w:rsidR="00D42506" w:rsidRPr="00A262A9">
        <w:rPr>
          <w:rFonts w:ascii="Arial" w:hAnsi="Arial" w:cs="Arial"/>
          <w:sz w:val="22"/>
          <w:szCs w:val="22"/>
        </w:rPr>
        <w:t>. Pillars include Coordination</w:t>
      </w:r>
      <w:r w:rsidR="003157AF" w:rsidRPr="00A262A9">
        <w:rPr>
          <w:rFonts w:ascii="Arial" w:hAnsi="Arial" w:cs="Arial"/>
          <w:sz w:val="22"/>
          <w:szCs w:val="22"/>
        </w:rPr>
        <w:t xml:space="preserve"> and leadership, Surveillance, Laboratory</w:t>
      </w:r>
      <w:r w:rsidR="008B53E4" w:rsidRPr="00A262A9">
        <w:rPr>
          <w:rFonts w:ascii="Arial" w:hAnsi="Arial" w:cs="Arial"/>
          <w:sz w:val="22"/>
          <w:szCs w:val="22"/>
        </w:rPr>
        <w:t xml:space="preserve">, Case management (including infection prevention and control, safe and dignified </w:t>
      </w:r>
      <w:r w:rsidR="004E0CBD" w:rsidRPr="00A262A9">
        <w:rPr>
          <w:rFonts w:ascii="Arial" w:hAnsi="Arial" w:cs="Arial"/>
          <w:sz w:val="22"/>
          <w:szCs w:val="22"/>
        </w:rPr>
        <w:t xml:space="preserve">burial, and psychosocial support), WASH, Risk communication and social </w:t>
      </w:r>
      <w:r w:rsidR="00A05DC9" w:rsidRPr="00A262A9">
        <w:rPr>
          <w:rFonts w:ascii="Arial" w:hAnsi="Arial" w:cs="Arial"/>
          <w:sz w:val="22"/>
          <w:szCs w:val="22"/>
        </w:rPr>
        <w:t xml:space="preserve">mobilization, Community engagement, </w:t>
      </w:r>
      <w:r w:rsidR="00B402A1" w:rsidRPr="00A262A9">
        <w:rPr>
          <w:rFonts w:ascii="Arial" w:hAnsi="Arial" w:cs="Arial"/>
          <w:sz w:val="22"/>
          <w:szCs w:val="22"/>
        </w:rPr>
        <w:t>L</w:t>
      </w:r>
      <w:r w:rsidR="00A05DC9" w:rsidRPr="00A262A9">
        <w:rPr>
          <w:rFonts w:ascii="Arial" w:hAnsi="Arial" w:cs="Arial"/>
          <w:sz w:val="22"/>
          <w:szCs w:val="22"/>
        </w:rPr>
        <w:t>ogistics</w:t>
      </w:r>
      <w:r w:rsidR="00B402A1" w:rsidRPr="00A262A9">
        <w:rPr>
          <w:rFonts w:ascii="Arial" w:hAnsi="Arial" w:cs="Arial"/>
          <w:sz w:val="22"/>
          <w:szCs w:val="22"/>
        </w:rPr>
        <w:t>, and Vaccination.</w:t>
      </w:r>
    </w:p>
    <w:p w14:paraId="293702CF" w14:textId="5C1BAD37" w:rsidR="005C5EEC" w:rsidRPr="00A262A9" w:rsidRDefault="005C5EEC" w:rsidP="006E2773">
      <w:pPr>
        <w:spacing w:before="240" w:after="240"/>
        <w:rPr>
          <w:rFonts w:ascii="Arial" w:eastAsiaTheme="minorHAnsi" w:hAnsi="Arial" w:cs="Arial"/>
          <w:sz w:val="22"/>
          <w:szCs w:val="22"/>
        </w:rPr>
      </w:pPr>
      <w:r w:rsidRPr="00A262A9">
        <w:rPr>
          <w:rFonts w:ascii="Arial" w:eastAsiaTheme="minorHAnsi" w:hAnsi="Arial" w:cs="Arial"/>
          <w:sz w:val="22"/>
          <w:szCs w:val="22"/>
        </w:rPr>
        <w:t xml:space="preserve">The National Task Force (NTF) coordinates all activities in collaboration with multiple sectors and partners in high-risk districts. UNICEF supports the NTF at the national level and district level through the District Taskforce, and District Health Management Teams (DHMT and DTFs) at the subnational level, directly and through partners. </w:t>
      </w:r>
    </w:p>
    <w:p w14:paraId="67B2E9FF" w14:textId="427EF8EA" w:rsidR="00244735" w:rsidRPr="00A262A9" w:rsidRDefault="00244735" w:rsidP="006E2773">
      <w:pPr>
        <w:spacing w:after="240" w:line="276" w:lineRule="auto"/>
        <w:jc w:val="both"/>
        <w:rPr>
          <w:rFonts w:ascii="Arial" w:hAnsi="Arial" w:cs="Arial"/>
          <w:sz w:val="22"/>
          <w:szCs w:val="22"/>
        </w:rPr>
      </w:pPr>
      <w:r w:rsidRPr="00A262A9">
        <w:rPr>
          <w:rFonts w:ascii="Arial" w:hAnsi="Arial" w:cs="Arial"/>
          <w:sz w:val="22"/>
          <w:szCs w:val="22"/>
        </w:rPr>
        <w:t xml:space="preserve">The response plan builds on lessons </w:t>
      </w:r>
      <w:r w:rsidR="00D24784" w:rsidRPr="00A262A9">
        <w:rPr>
          <w:rFonts w:ascii="Arial" w:hAnsi="Arial" w:cs="Arial"/>
          <w:sz w:val="22"/>
          <w:szCs w:val="22"/>
        </w:rPr>
        <w:t xml:space="preserve">learned </w:t>
      </w:r>
      <w:r w:rsidRPr="00A262A9">
        <w:rPr>
          <w:rFonts w:ascii="Arial" w:hAnsi="Arial" w:cs="Arial"/>
          <w:sz w:val="22"/>
          <w:szCs w:val="22"/>
        </w:rPr>
        <w:t>from</w:t>
      </w:r>
      <w:r w:rsidR="00E70792" w:rsidRPr="00A262A9">
        <w:rPr>
          <w:rFonts w:ascii="Arial" w:hAnsi="Arial" w:cs="Arial"/>
          <w:sz w:val="22"/>
          <w:szCs w:val="22"/>
        </w:rPr>
        <w:t xml:space="preserve"> the COVID-19 pandemic and</w:t>
      </w:r>
      <w:r w:rsidRPr="00A262A9">
        <w:rPr>
          <w:rFonts w:ascii="Arial" w:hAnsi="Arial" w:cs="Arial"/>
          <w:sz w:val="22"/>
          <w:szCs w:val="22"/>
        </w:rPr>
        <w:t xml:space="preserve"> previous </w:t>
      </w:r>
      <w:r w:rsidR="00F90F88" w:rsidRPr="00A262A9">
        <w:rPr>
          <w:rFonts w:ascii="Arial" w:hAnsi="Arial" w:cs="Arial"/>
          <w:sz w:val="22"/>
          <w:szCs w:val="22"/>
        </w:rPr>
        <w:t xml:space="preserve">EVD preparedness and response </w:t>
      </w:r>
      <w:r w:rsidRPr="00A262A9">
        <w:rPr>
          <w:rFonts w:ascii="Arial" w:hAnsi="Arial" w:cs="Arial"/>
          <w:sz w:val="22"/>
          <w:szCs w:val="22"/>
        </w:rPr>
        <w:t xml:space="preserve">and deploys the </w:t>
      </w:r>
      <w:r w:rsidR="00E41E08" w:rsidRPr="00A262A9">
        <w:rPr>
          <w:rFonts w:ascii="Arial" w:hAnsi="Arial" w:cs="Arial"/>
          <w:sz w:val="22"/>
          <w:szCs w:val="22"/>
        </w:rPr>
        <w:t>essential</w:t>
      </w:r>
      <w:r w:rsidRPr="00A262A9">
        <w:rPr>
          <w:rFonts w:ascii="Arial" w:hAnsi="Arial" w:cs="Arial"/>
          <w:sz w:val="22"/>
          <w:szCs w:val="22"/>
        </w:rPr>
        <w:t xml:space="preserve"> packages of activities across the districts according to risk.</w:t>
      </w:r>
    </w:p>
    <w:p w14:paraId="4BA6C242" w14:textId="08B9FCF5" w:rsidR="00E4489D" w:rsidRPr="00A262A9" w:rsidRDefault="00E4489D" w:rsidP="00E4489D">
      <w:pPr>
        <w:spacing w:before="120" w:after="120"/>
        <w:jc w:val="both"/>
        <w:rPr>
          <w:rFonts w:ascii="Arial" w:hAnsi="Arial" w:cs="Arial"/>
          <w:sz w:val="22"/>
          <w:szCs w:val="22"/>
          <w:lang w:val="en-GB"/>
        </w:rPr>
      </w:pPr>
      <w:r w:rsidRPr="00A262A9">
        <w:rPr>
          <w:rFonts w:ascii="Arial" w:hAnsi="Arial" w:cs="Arial"/>
          <w:sz w:val="22"/>
          <w:szCs w:val="22"/>
          <w:lang w:val="en-GB"/>
        </w:rPr>
        <w:t xml:space="preserve">The </w:t>
      </w:r>
      <w:r w:rsidR="00967EB8" w:rsidRPr="00A262A9">
        <w:rPr>
          <w:rFonts w:ascii="Arial" w:hAnsi="Arial" w:cs="Arial"/>
          <w:sz w:val="22"/>
          <w:szCs w:val="22"/>
          <w:lang w:val="en-GB"/>
        </w:rPr>
        <w:t xml:space="preserve">national </w:t>
      </w:r>
      <w:r w:rsidRPr="00A262A9">
        <w:rPr>
          <w:rFonts w:ascii="Arial" w:hAnsi="Arial" w:cs="Arial"/>
          <w:sz w:val="22"/>
          <w:szCs w:val="22"/>
          <w:lang w:val="en-GB"/>
        </w:rPr>
        <w:t>preparedness and response plan is based on the three scenarios related to the EVD outbreak:</w:t>
      </w:r>
    </w:p>
    <w:p w14:paraId="5241720E" w14:textId="5DB6C1F6" w:rsidR="00263801" w:rsidRPr="00A262A9" w:rsidRDefault="00E4489D" w:rsidP="0075702B">
      <w:pPr>
        <w:rPr>
          <w:rFonts w:ascii="Arial" w:hAnsi="Arial" w:cs="Arial"/>
          <w:b/>
          <w:bCs/>
          <w:sz w:val="22"/>
          <w:szCs w:val="22"/>
        </w:rPr>
      </w:pPr>
      <w:r w:rsidRPr="00A262A9">
        <w:rPr>
          <w:rFonts w:ascii="Arial" w:hAnsi="Arial" w:cs="Arial"/>
          <w:b/>
          <w:bCs/>
          <w:sz w:val="22"/>
          <w:szCs w:val="22"/>
        </w:rPr>
        <w:t>Scenario 1</w:t>
      </w:r>
      <w:r w:rsidR="003B4CBC" w:rsidRPr="00A262A9">
        <w:rPr>
          <w:rFonts w:ascii="Arial" w:hAnsi="Arial" w:cs="Arial"/>
          <w:b/>
          <w:bCs/>
          <w:sz w:val="22"/>
          <w:szCs w:val="22"/>
        </w:rPr>
        <w:t xml:space="preserve"> </w:t>
      </w:r>
    </w:p>
    <w:p w14:paraId="31823A0E" w14:textId="77777777" w:rsidR="00A74CB7" w:rsidRPr="00A262A9" w:rsidRDefault="00A74CB7" w:rsidP="00A74CB7">
      <w:pPr>
        <w:spacing w:before="120" w:after="120"/>
        <w:jc w:val="both"/>
        <w:rPr>
          <w:rFonts w:ascii="Arial" w:hAnsi="Arial" w:cs="Arial"/>
          <w:sz w:val="22"/>
          <w:szCs w:val="22"/>
        </w:rPr>
      </w:pPr>
      <w:r w:rsidRPr="00A262A9">
        <w:rPr>
          <w:rFonts w:ascii="Arial" w:hAnsi="Arial" w:cs="Arial"/>
          <w:sz w:val="22"/>
          <w:szCs w:val="22"/>
        </w:rPr>
        <w:t xml:space="preserve">Early detection of all suspected and confirmed cases, isolation, and follow-up of all contacts; outbreak is limited to the current geographical locations. Based on this scenario, the </w:t>
      </w:r>
      <w:r w:rsidRPr="00A262A9">
        <w:rPr>
          <w:rFonts w:ascii="Arial" w:hAnsi="Arial" w:cs="Arial"/>
          <w:sz w:val="22"/>
          <w:szCs w:val="22"/>
          <w:u w:val="single"/>
        </w:rPr>
        <w:t>response would end in 5 EVD incubation cycles (105 days)</w:t>
      </w:r>
      <w:r w:rsidRPr="00A262A9">
        <w:rPr>
          <w:rFonts w:ascii="Arial" w:hAnsi="Arial" w:cs="Arial"/>
          <w:sz w:val="22"/>
          <w:szCs w:val="22"/>
        </w:rPr>
        <w:t xml:space="preserve">. </w:t>
      </w:r>
    </w:p>
    <w:p w14:paraId="1CAE3A49" w14:textId="39FB7C5D" w:rsidR="00A74CB7" w:rsidRPr="00A262A9" w:rsidRDefault="00A74CB7" w:rsidP="00A74CB7">
      <w:pPr>
        <w:rPr>
          <w:rFonts w:ascii="Arial" w:hAnsi="Arial" w:cs="Arial"/>
          <w:b/>
          <w:bCs/>
          <w:sz w:val="22"/>
          <w:szCs w:val="22"/>
        </w:rPr>
      </w:pPr>
      <w:r w:rsidRPr="00A262A9">
        <w:rPr>
          <w:rFonts w:ascii="Arial" w:hAnsi="Arial" w:cs="Arial"/>
          <w:b/>
          <w:bCs/>
          <w:sz w:val="22"/>
          <w:szCs w:val="22"/>
        </w:rPr>
        <w:t xml:space="preserve">Scenario </w:t>
      </w:r>
      <w:r w:rsidR="000E4D55">
        <w:rPr>
          <w:rFonts w:ascii="Arial" w:hAnsi="Arial" w:cs="Arial"/>
          <w:b/>
          <w:bCs/>
          <w:sz w:val="22"/>
          <w:szCs w:val="22"/>
        </w:rPr>
        <w:t>2</w:t>
      </w:r>
      <w:r w:rsidRPr="00A262A9">
        <w:rPr>
          <w:rFonts w:ascii="Arial" w:hAnsi="Arial" w:cs="Arial"/>
          <w:b/>
          <w:bCs/>
          <w:sz w:val="22"/>
          <w:szCs w:val="22"/>
        </w:rPr>
        <w:t xml:space="preserve"> (</w:t>
      </w:r>
      <w:r w:rsidR="00886CC5">
        <w:rPr>
          <w:rFonts w:ascii="Arial" w:hAnsi="Arial" w:cs="Arial"/>
          <w:b/>
          <w:bCs/>
          <w:sz w:val="22"/>
          <w:szCs w:val="22"/>
        </w:rPr>
        <w:t>Current</w:t>
      </w:r>
      <w:r w:rsidRPr="00A262A9">
        <w:rPr>
          <w:rFonts w:ascii="Arial" w:hAnsi="Arial" w:cs="Arial"/>
          <w:b/>
          <w:bCs/>
          <w:sz w:val="22"/>
          <w:szCs w:val="22"/>
        </w:rPr>
        <w:t xml:space="preserve"> scenario) </w:t>
      </w:r>
    </w:p>
    <w:p w14:paraId="13578218" w14:textId="1E53FC4F" w:rsidR="00E4489D" w:rsidRPr="00A262A9" w:rsidRDefault="00B270CA" w:rsidP="00E4489D">
      <w:pPr>
        <w:spacing w:before="120" w:after="120"/>
        <w:rPr>
          <w:rFonts w:ascii="Arial" w:hAnsi="Arial" w:cs="Arial"/>
          <w:sz w:val="22"/>
          <w:szCs w:val="22"/>
        </w:rPr>
      </w:pPr>
      <w:r w:rsidRPr="00A262A9">
        <w:rPr>
          <w:rFonts w:ascii="Arial" w:hAnsi="Arial" w:cs="Arial"/>
          <w:sz w:val="22"/>
          <w:szCs w:val="22"/>
        </w:rPr>
        <w:t>Delayed detection of cases</w:t>
      </w:r>
      <w:r w:rsidR="00FE142D" w:rsidRPr="00A262A9">
        <w:rPr>
          <w:rFonts w:ascii="Arial" w:hAnsi="Arial" w:cs="Arial"/>
          <w:sz w:val="22"/>
          <w:szCs w:val="22"/>
        </w:rPr>
        <w:t xml:space="preserve"> with the outbreak spreading beyond the </w:t>
      </w:r>
      <w:r w:rsidR="00A94D91">
        <w:rPr>
          <w:rFonts w:ascii="Arial" w:hAnsi="Arial" w:cs="Arial"/>
          <w:sz w:val="22"/>
          <w:szCs w:val="22"/>
        </w:rPr>
        <w:t>epicenter</w:t>
      </w:r>
      <w:r w:rsidR="00BE3B6B" w:rsidRPr="00A262A9">
        <w:rPr>
          <w:rFonts w:ascii="Arial" w:hAnsi="Arial" w:cs="Arial"/>
          <w:sz w:val="22"/>
          <w:szCs w:val="22"/>
        </w:rPr>
        <w:t xml:space="preserve"> to other district</w:t>
      </w:r>
      <w:r w:rsidR="00C43338" w:rsidRPr="00A262A9">
        <w:rPr>
          <w:rFonts w:ascii="Arial" w:hAnsi="Arial" w:cs="Arial"/>
          <w:sz w:val="22"/>
          <w:szCs w:val="22"/>
        </w:rPr>
        <w:t>s.</w:t>
      </w:r>
      <w:r w:rsidR="00A837F4" w:rsidRPr="00A262A9">
        <w:rPr>
          <w:rFonts w:ascii="Arial" w:hAnsi="Arial" w:cs="Arial"/>
          <w:sz w:val="22"/>
          <w:szCs w:val="22"/>
        </w:rPr>
        <w:t xml:space="preserve"> The response would run for 6 – </w:t>
      </w:r>
      <w:r w:rsidR="001E1A58">
        <w:rPr>
          <w:rFonts w:ascii="Arial" w:hAnsi="Arial" w:cs="Arial"/>
          <w:sz w:val="22"/>
          <w:szCs w:val="22"/>
        </w:rPr>
        <w:t>9</w:t>
      </w:r>
      <w:r w:rsidR="00A837F4" w:rsidRPr="00A262A9">
        <w:rPr>
          <w:rFonts w:ascii="Arial" w:hAnsi="Arial" w:cs="Arial"/>
          <w:sz w:val="22"/>
          <w:szCs w:val="22"/>
        </w:rPr>
        <w:t xml:space="preserve"> months.</w:t>
      </w:r>
      <w:r w:rsidR="00E4489D" w:rsidRPr="00A262A9">
        <w:rPr>
          <w:rFonts w:ascii="Arial" w:hAnsi="Arial" w:cs="Arial"/>
          <w:sz w:val="22"/>
          <w:szCs w:val="22"/>
        </w:rPr>
        <w:t xml:space="preserve"> </w:t>
      </w:r>
    </w:p>
    <w:p w14:paraId="1BAC668F" w14:textId="170333A0" w:rsidR="00263801" w:rsidRPr="00A262A9" w:rsidRDefault="00E4489D" w:rsidP="0075702B">
      <w:pPr>
        <w:rPr>
          <w:rFonts w:ascii="Arial" w:hAnsi="Arial" w:cs="Arial"/>
          <w:b/>
          <w:bCs/>
          <w:sz w:val="22"/>
          <w:szCs w:val="22"/>
        </w:rPr>
      </w:pPr>
      <w:r w:rsidRPr="00A262A9">
        <w:rPr>
          <w:rFonts w:ascii="Arial" w:hAnsi="Arial" w:cs="Arial"/>
          <w:b/>
          <w:bCs/>
          <w:sz w:val="22"/>
          <w:szCs w:val="22"/>
        </w:rPr>
        <w:t xml:space="preserve">Scenario </w:t>
      </w:r>
      <w:r w:rsidR="001E1A58">
        <w:rPr>
          <w:rFonts w:ascii="Arial" w:hAnsi="Arial" w:cs="Arial"/>
          <w:b/>
          <w:bCs/>
          <w:sz w:val="22"/>
          <w:szCs w:val="22"/>
        </w:rPr>
        <w:t>2</w:t>
      </w:r>
      <w:r w:rsidR="00A17371" w:rsidRPr="00A262A9">
        <w:rPr>
          <w:rFonts w:ascii="Arial" w:hAnsi="Arial" w:cs="Arial"/>
          <w:b/>
          <w:bCs/>
          <w:sz w:val="22"/>
          <w:szCs w:val="22"/>
        </w:rPr>
        <w:t xml:space="preserve"> (worst case scenario)</w:t>
      </w:r>
      <w:r w:rsidRPr="00A262A9">
        <w:rPr>
          <w:rFonts w:ascii="Arial" w:hAnsi="Arial" w:cs="Arial"/>
          <w:b/>
          <w:bCs/>
          <w:sz w:val="22"/>
          <w:szCs w:val="22"/>
        </w:rPr>
        <w:t xml:space="preserve"> </w:t>
      </w:r>
    </w:p>
    <w:p w14:paraId="1F2681ED" w14:textId="68D5E431" w:rsidR="00E4489D" w:rsidRPr="00A262A9" w:rsidRDefault="001E1A58" w:rsidP="00E4489D">
      <w:pPr>
        <w:spacing w:before="120" w:after="120"/>
        <w:rPr>
          <w:rFonts w:ascii="Arial" w:hAnsi="Arial" w:cs="Arial"/>
          <w:sz w:val="20"/>
          <w:szCs w:val="20"/>
          <w:u w:val="single"/>
        </w:rPr>
      </w:pPr>
      <w:r>
        <w:rPr>
          <w:rFonts w:ascii="Arial" w:hAnsi="Arial" w:cs="Arial"/>
          <w:sz w:val="22"/>
          <w:szCs w:val="22"/>
        </w:rPr>
        <w:t>As a result of</w:t>
      </w:r>
      <w:r w:rsidR="00A17371" w:rsidRPr="00A262A9">
        <w:rPr>
          <w:rFonts w:ascii="Arial" w:hAnsi="Arial" w:cs="Arial"/>
          <w:sz w:val="22"/>
          <w:szCs w:val="22"/>
        </w:rPr>
        <w:t xml:space="preserve"> high population mobility</w:t>
      </w:r>
      <w:r w:rsidR="009D359C" w:rsidRPr="00A262A9">
        <w:rPr>
          <w:rFonts w:ascii="Arial" w:hAnsi="Arial" w:cs="Arial"/>
          <w:sz w:val="22"/>
          <w:szCs w:val="22"/>
        </w:rPr>
        <w:t>, inadequate contact tracing</w:t>
      </w:r>
      <w:r w:rsidR="00586973">
        <w:rPr>
          <w:rFonts w:ascii="Arial" w:hAnsi="Arial" w:cs="Arial"/>
          <w:sz w:val="22"/>
          <w:szCs w:val="22"/>
        </w:rPr>
        <w:t xml:space="preserve"> and response </w:t>
      </w:r>
      <w:r w:rsidR="00366DA9" w:rsidRPr="06B4139F">
        <w:rPr>
          <w:rFonts w:ascii="Arial" w:hAnsi="Arial" w:cs="Arial"/>
          <w:sz w:val="22"/>
          <w:szCs w:val="22"/>
        </w:rPr>
        <w:t>interventions</w:t>
      </w:r>
      <w:r w:rsidR="009D359C" w:rsidRPr="00A262A9">
        <w:rPr>
          <w:rFonts w:ascii="Arial" w:hAnsi="Arial" w:cs="Arial"/>
          <w:sz w:val="22"/>
          <w:szCs w:val="22"/>
        </w:rPr>
        <w:t>, m</w:t>
      </w:r>
      <w:r w:rsidR="00E4489D" w:rsidRPr="00A262A9">
        <w:rPr>
          <w:rFonts w:ascii="Arial" w:hAnsi="Arial" w:cs="Arial"/>
          <w:sz w:val="22"/>
          <w:szCs w:val="22"/>
        </w:rPr>
        <w:t xml:space="preserve">ultiple cases confirmed in different geographical </w:t>
      </w:r>
      <w:r w:rsidRPr="06B4139F">
        <w:rPr>
          <w:rFonts w:ascii="Arial" w:hAnsi="Arial" w:cs="Arial"/>
          <w:sz w:val="22"/>
          <w:szCs w:val="22"/>
        </w:rPr>
        <w:t>regions</w:t>
      </w:r>
      <w:r w:rsidR="006845FD" w:rsidRPr="06B4139F">
        <w:rPr>
          <w:rFonts w:ascii="Arial" w:hAnsi="Arial" w:cs="Arial"/>
          <w:sz w:val="22"/>
          <w:szCs w:val="22"/>
        </w:rPr>
        <w:t>,</w:t>
      </w:r>
      <w:r w:rsidR="00E4489D" w:rsidRPr="00A262A9">
        <w:rPr>
          <w:rFonts w:ascii="Arial" w:hAnsi="Arial" w:cs="Arial"/>
          <w:sz w:val="22"/>
          <w:szCs w:val="22"/>
        </w:rPr>
        <w:t xml:space="preserve"> </w:t>
      </w:r>
      <w:r w:rsidR="00AB12CB" w:rsidRPr="00A262A9">
        <w:rPr>
          <w:rFonts w:ascii="Arial" w:hAnsi="Arial" w:cs="Arial"/>
          <w:sz w:val="22"/>
          <w:szCs w:val="22"/>
        </w:rPr>
        <w:t xml:space="preserve">an </w:t>
      </w:r>
      <w:r w:rsidR="00E4489D" w:rsidRPr="00A262A9">
        <w:rPr>
          <w:rFonts w:ascii="Arial" w:hAnsi="Arial" w:cs="Arial"/>
          <w:sz w:val="22"/>
          <w:szCs w:val="22"/>
        </w:rPr>
        <w:t xml:space="preserve">overwhelming number of cases </w:t>
      </w:r>
      <w:r>
        <w:rPr>
          <w:rFonts w:ascii="Arial" w:hAnsi="Arial" w:cs="Arial"/>
          <w:sz w:val="22"/>
          <w:szCs w:val="22"/>
        </w:rPr>
        <w:t xml:space="preserve">are reported at the same time, </w:t>
      </w:r>
      <w:r w:rsidR="00E4489D" w:rsidRPr="00A262A9">
        <w:rPr>
          <w:rFonts w:ascii="Arial" w:hAnsi="Arial" w:cs="Arial"/>
          <w:sz w:val="22"/>
          <w:szCs w:val="22"/>
        </w:rPr>
        <w:t>requiring escalation of response</w:t>
      </w:r>
      <w:r w:rsidR="00E4489D" w:rsidRPr="00F76D5E">
        <w:rPr>
          <w:rFonts w:ascii="Arial" w:hAnsi="Arial" w:cs="Arial"/>
          <w:sz w:val="22"/>
          <w:szCs w:val="22"/>
        </w:rPr>
        <w:t xml:space="preserve"> </w:t>
      </w:r>
      <w:r w:rsidR="00482D21" w:rsidRPr="00F76D5E">
        <w:rPr>
          <w:rFonts w:ascii="Arial" w:hAnsi="Arial" w:cs="Arial"/>
          <w:sz w:val="22"/>
          <w:szCs w:val="22"/>
        </w:rPr>
        <w:t xml:space="preserve">beyond </w:t>
      </w:r>
      <w:r w:rsidR="00742760" w:rsidRPr="00F76D5E">
        <w:rPr>
          <w:rFonts w:ascii="Arial" w:hAnsi="Arial" w:cs="Arial"/>
          <w:sz w:val="22"/>
          <w:szCs w:val="22"/>
        </w:rPr>
        <w:t>the existing capacity</w:t>
      </w:r>
      <w:r w:rsidR="00013DBA" w:rsidRPr="00F76D5E">
        <w:rPr>
          <w:rFonts w:ascii="Arial" w:hAnsi="Arial" w:cs="Arial"/>
          <w:sz w:val="22"/>
          <w:szCs w:val="22"/>
        </w:rPr>
        <w:t xml:space="preserve">. The timeline for response </w:t>
      </w:r>
      <w:r w:rsidR="003809D2" w:rsidRPr="00F76D5E">
        <w:rPr>
          <w:rFonts w:ascii="Arial" w:hAnsi="Arial" w:cs="Arial"/>
          <w:sz w:val="22"/>
          <w:szCs w:val="22"/>
        </w:rPr>
        <w:t>is undefined.</w:t>
      </w:r>
      <w:r w:rsidR="00013DBA" w:rsidRPr="00A262A9">
        <w:rPr>
          <w:rFonts w:ascii="Arial" w:hAnsi="Arial" w:cs="Arial"/>
          <w:sz w:val="20"/>
          <w:szCs w:val="20"/>
          <w:u w:val="single"/>
        </w:rPr>
        <w:t xml:space="preserve"> </w:t>
      </w:r>
    </w:p>
    <w:p w14:paraId="79B7AD71" w14:textId="23D7033F" w:rsidR="00074D1C" w:rsidRPr="00A262A9" w:rsidRDefault="26DFE14E" w:rsidP="0C7DCD03">
      <w:pPr>
        <w:pStyle w:val="Heading1"/>
        <w:rPr>
          <w:rFonts w:eastAsiaTheme="minorEastAsia" w:cs="Arial"/>
          <w:sz w:val="24"/>
          <w:szCs w:val="24"/>
        </w:rPr>
      </w:pPr>
      <w:bookmarkStart w:id="19" w:name="_Toc118108706"/>
      <w:r w:rsidRPr="0C7DCD03">
        <w:rPr>
          <w:rFonts w:eastAsiaTheme="minorEastAsia" w:cs="Arial"/>
          <w:sz w:val="24"/>
          <w:szCs w:val="24"/>
        </w:rPr>
        <w:t xml:space="preserve">UNICEF </w:t>
      </w:r>
      <w:r w:rsidR="618D6487" w:rsidRPr="0C7DCD03">
        <w:rPr>
          <w:rFonts w:eastAsiaTheme="minorEastAsia" w:cs="Arial"/>
          <w:sz w:val="24"/>
          <w:szCs w:val="24"/>
        </w:rPr>
        <w:t>EVD preparedness and response in August 2018 – December 2019</w:t>
      </w:r>
      <w:bookmarkEnd w:id="19"/>
    </w:p>
    <w:p w14:paraId="24033877" w14:textId="02613A90" w:rsidR="00D461A1" w:rsidRPr="00A262A9" w:rsidRDefault="142FC49E" w:rsidP="76AD3597">
      <w:pPr>
        <w:spacing w:before="240" w:after="120"/>
        <w:jc w:val="both"/>
        <w:rPr>
          <w:rFonts w:ascii="Arial" w:eastAsiaTheme="minorEastAsia" w:hAnsi="Arial" w:cs="Arial"/>
          <w:sz w:val="22"/>
          <w:szCs w:val="22"/>
        </w:rPr>
      </w:pPr>
      <w:r w:rsidRPr="76AD3597">
        <w:rPr>
          <w:rFonts w:ascii="Arial" w:hAnsi="Arial" w:cs="Arial"/>
          <w:color w:val="000000" w:themeColor="text1"/>
          <w:sz w:val="22"/>
          <w:szCs w:val="22"/>
        </w:rPr>
        <w:t>Positioned within the</w:t>
      </w:r>
      <w:r w:rsidR="4793BEA4" w:rsidRPr="76AD3597">
        <w:rPr>
          <w:rFonts w:ascii="Arial" w:hAnsi="Arial" w:cs="Arial"/>
          <w:color w:val="000000" w:themeColor="text1"/>
          <w:sz w:val="22"/>
          <w:szCs w:val="22"/>
        </w:rPr>
        <w:t xml:space="preserve"> Government of Uganda</w:t>
      </w:r>
      <w:r w:rsidRPr="76AD3597">
        <w:rPr>
          <w:rFonts w:ascii="Arial" w:hAnsi="Arial" w:cs="Arial"/>
          <w:color w:val="000000" w:themeColor="text1"/>
          <w:sz w:val="22"/>
          <w:szCs w:val="22"/>
        </w:rPr>
        <w:t xml:space="preserve"> National EVD preparedness and Response Plan</w:t>
      </w:r>
      <w:r w:rsidR="37655037" w:rsidRPr="76AD3597">
        <w:rPr>
          <w:rFonts w:ascii="Arial" w:hAnsi="Arial" w:cs="Arial"/>
          <w:color w:val="000000" w:themeColor="text1"/>
          <w:sz w:val="22"/>
          <w:szCs w:val="22"/>
        </w:rPr>
        <w:t xml:space="preserve"> and the </w:t>
      </w:r>
      <w:r w:rsidR="5E2E1B8A" w:rsidRPr="76AD3597">
        <w:rPr>
          <w:rFonts w:ascii="Arial" w:hAnsi="Arial" w:cs="Arial"/>
          <w:color w:val="000000" w:themeColor="text1"/>
          <w:sz w:val="22"/>
          <w:szCs w:val="22"/>
        </w:rPr>
        <w:t xml:space="preserve">UNICEF-supported interventions were based on UNICEF’s comparative advantage, agreed division of labor with other UN agencies and focus on the strengthening national and district capacities in high-risk districts to effectively coordinate, plan, </w:t>
      </w:r>
      <w:r w:rsidR="7183FADA" w:rsidRPr="76AD3597">
        <w:rPr>
          <w:rFonts w:ascii="Arial" w:hAnsi="Arial" w:cs="Arial"/>
          <w:color w:val="000000" w:themeColor="text1"/>
          <w:sz w:val="22"/>
          <w:szCs w:val="22"/>
        </w:rPr>
        <w:t>implement,</w:t>
      </w:r>
      <w:r w:rsidR="5E2E1B8A" w:rsidRPr="76AD3597">
        <w:rPr>
          <w:rFonts w:ascii="Arial" w:hAnsi="Arial" w:cs="Arial"/>
          <w:color w:val="000000" w:themeColor="text1"/>
          <w:sz w:val="22"/>
          <w:szCs w:val="22"/>
        </w:rPr>
        <w:t xml:space="preserve"> and monitor EVD activities with focus on RCSM, IPC through WASH</w:t>
      </w:r>
      <w:r w:rsidR="21E34822" w:rsidRPr="76AD3597">
        <w:rPr>
          <w:rFonts w:ascii="Arial" w:hAnsi="Arial" w:cs="Arial"/>
          <w:color w:val="000000" w:themeColor="text1"/>
          <w:sz w:val="22"/>
          <w:szCs w:val="22"/>
        </w:rPr>
        <w:t xml:space="preserve"> in non-ETUs</w:t>
      </w:r>
      <w:r w:rsidR="70C73B19" w:rsidRPr="76AD3597">
        <w:rPr>
          <w:rFonts w:ascii="Arial" w:hAnsi="Arial" w:cs="Arial"/>
          <w:color w:val="000000" w:themeColor="text1"/>
          <w:sz w:val="22"/>
          <w:szCs w:val="22"/>
        </w:rPr>
        <w:t>, schools and public places</w:t>
      </w:r>
      <w:r w:rsidR="5E2E1B8A" w:rsidRPr="76AD3597">
        <w:rPr>
          <w:rFonts w:ascii="Arial" w:hAnsi="Arial" w:cs="Arial"/>
          <w:color w:val="000000" w:themeColor="text1"/>
          <w:sz w:val="22"/>
          <w:szCs w:val="22"/>
        </w:rPr>
        <w:t>, nutrition and psycho-social support,</w:t>
      </w:r>
      <w:r w:rsidR="006143E3">
        <w:rPr>
          <w:rFonts w:ascii="Arial" w:hAnsi="Arial" w:cs="Arial"/>
          <w:color w:val="000000" w:themeColor="text1"/>
          <w:sz w:val="22"/>
          <w:szCs w:val="22"/>
        </w:rPr>
        <w:t xml:space="preserve"> </w:t>
      </w:r>
      <w:r w:rsidR="00BC4B02">
        <w:rPr>
          <w:rFonts w:ascii="Arial" w:hAnsi="Arial" w:cs="Arial"/>
          <w:color w:val="000000" w:themeColor="text1"/>
          <w:sz w:val="22"/>
          <w:szCs w:val="22"/>
        </w:rPr>
        <w:t>GBV</w:t>
      </w:r>
      <w:r w:rsidR="5E2E1B8A" w:rsidRPr="76AD3597">
        <w:rPr>
          <w:rFonts w:ascii="Arial" w:hAnsi="Arial" w:cs="Arial"/>
          <w:color w:val="000000" w:themeColor="text1"/>
          <w:sz w:val="22"/>
          <w:szCs w:val="22"/>
        </w:rPr>
        <w:t xml:space="preserve"> including child protection. </w:t>
      </w:r>
    </w:p>
    <w:p w14:paraId="0478B92D" w14:textId="55D488C5" w:rsidR="000B5391" w:rsidRPr="00A262A9" w:rsidRDefault="0CF8DB32" w:rsidP="0C7DCD03">
      <w:pPr>
        <w:pStyle w:val="Heading1"/>
        <w:rPr>
          <w:rFonts w:cs="Arial"/>
          <w:sz w:val="22"/>
          <w:szCs w:val="22"/>
        </w:rPr>
      </w:pPr>
      <w:bookmarkStart w:id="20" w:name="_Toc117095104"/>
      <w:bookmarkStart w:id="21" w:name="_Toc118108707"/>
      <w:r w:rsidRPr="0C7DCD03">
        <w:rPr>
          <w:rFonts w:eastAsiaTheme="minorEastAsia" w:cs="Arial"/>
          <w:sz w:val="22"/>
          <w:szCs w:val="22"/>
        </w:rPr>
        <w:t>UNICEF EVD preparedness and response</w:t>
      </w:r>
      <w:r w:rsidR="15C054BA" w:rsidRPr="0C7DCD03">
        <w:rPr>
          <w:rFonts w:eastAsiaTheme="minorEastAsia" w:cs="Arial"/>
          <w:sz w:val="22"/>
          <w:szCs w:val="22"/>
        </w:rPr>
        <w:t xml:space="preserve"> </w:t>
      </w:r>
      <w:r w:rsidR="5B0878FA" w:rsidRPr="0C7DCD03">
        <w:rPr>
          <w:rFonts w:eastAsiaTheme="minorEastAsia" w:cs="Arial"/>
          <w:sz w:val="22"/>
          <w:szCs w:val="22"/>
        </w:rPr>
        <w:t>strateg</w:t>
      </w:r>
      <w:r w:rsidR="7AE46F0E" w:rsidRPr="0C7DCD03">
        <w:rPr>
          <w:rFonts w:eastAsiaTheme="minorEastAsia" w:cs="Arial"/>
          <w:sz w:val="22"/>
          <w:szCs w:val="22"/>
        </w:rPr>
        <w:t xml:space="preserve">y </w:t>
      </w:r>
      <w:r w:rsidR="00130D48" w:rsidRPr="0C7DCD03">
        <w:rPr>
          <w:rFonts w:eastAsiaTheme="minorEastAsia" w:cs="Arial"/>
          <w:sz w:val="22"/>
          <w:szCs w:val="22"/>
        </w:rPr>
        <w:t>2022</w:t>
      </w:r>
      <w:bookmarkEnd w:id="20"/>
      <w:bookmarkEnd w:id="21"/>
    </w:p>
    <w:p w14:paraId="1179C695" w14:textId="5C253C9E" w:rsidR="004146AE" w:rsidRPr="000041C2" w:rsidRDefault="00F34837" w:rsidP="00F34837">
      <w:pPr>
        <w:spacing w:before="240" w:after="120"/>
        <w:rPr>
          <w:rFonts w:ascii="Arial" w:hAnsi="Arial"/>
          <w:color w:val="000000" w:themeColor="text1"/>
          <w:sz w:val="22"/>
        </w:rPr>
      </w:pPr>
      <w:r>
        <w:rPr>
          <w:rFonts w:ascii="Arial" w:hAnsi="Arial"/>
          <w:color w:val="000000" w:themeColor="text1"/>
          <w:sz w:val="22"/>
        </w:rPr>
        <w:t>T</w:t>
      </w:r>
      <w:r w:rsidR="14DBCF0A" w:rsidRPr="000041C2">
        <w:rPr>
          <w:rFonts w:ascii="Arial" w:hAnsi="Arial"/>
          <w:color w:val="000000" w:themeColor="text1"/>
          <w:sz w:val="22"/>
        </w:rPr>
        <w:t xml:space="preserve">he </w:t>
      </w:r>
      <w:r w:rsidR="1821379E" w:rsidRPr="000041C2">
        <w:rPr>
          <w:rFonts w:ascii="Arial" w:hAnsi="Arial"/>
          <w:color w:val="000000" w:themeColor="text1"/>
          <w:sz w:val="22"/>
        </w:rPr>
        <w:t xml:space="preserve">UNICEF </w:t>
      </w:r>
      <w:r w:rsidR="14DBCF0A" w:rsidRPr="000041C2">
        <w:rPr>
          <w:rFonts w:ascii="Arial" w:hAnsi="Arial"/>
          <w:color w:val="000000" w:themeColor="text1"/>
          <w:sz w:val="22"/>
        </w:rPr>
        <w:t xml:space="preserve">response plan covers the period from September </w:t>
      </w:r>
      <w:r w:rsidR="64464588" w:rsidRPr="000041C2">
        <w:rPr>
          <w:rFonts w:ascii="Arial" w:hAnsi="Arial"/>
          <w:color w:val="000000" w:themeColor="text1"/>
          <w:sz w:val="22"/>
        </w:rPr>
        <w:t>2022</w:t>
      </w:r>
      <w:r w:rsidR="14DBCF0A" w:rsidRPr="000041C2">
        <w:rPr>
          <w:rFonts w:ascii="Arial" w:hAnsi="Arial"/>
          <w:color w:val="000000" w:themeColor="text1"/>
          <w:sz w:val="22"/>
        </w:rPr>
        <w:t xml:space="preserve"> to </w:t>
      </w:r>
      <w:r w:rsidR="04980A07" w:rsidRPr="000041C2">
        <w:rPr>
          <w:rFonts w:ascii="Arial" w:hAnsi="Arial"/>
          <w:color w:val="000000" w:themeColor="text1"/>
          <w:sz w:val="22"/>
        </w:rPr>
        <w:t>February 2023</w:t>
      </w:r>
      <w:r w:rsidR="75B9C413" w:rsidRPr="003A0D55">
        <w:rPr>
          <w:rFonts w:ascii="Arial" w:hAnsi="Arial" w:cs="Arial"/>
          <w:color w:val="000000" w:themeColor="text1"/>
          <w:sz w:val="22"/>
          <w:szCs w:val="22"/>
        </w:rPr>
        <w:t>.</w:t>
      </w:r>
      <w:r w:rsidR="75B9C413" w:rsidRPr="000041C2">
        <w:rPr>
          <w:rFonts w:ascii="Arial" w:hAnsi="Arial"/>
          <w:color w:val="000000" w:themeColor="text1"/>
          <w:sz w:val="22"/>
        </w:rPr>
        <w:t xml:space="preserve"> The plan </w:t>
      </w:r>
      <w:r w:rsidR="511E5733" w:rsidRPr="000041C2">
        <w:rPr>
          <w:rFonts w:ascii="Arial" w:hAnsi="Arial"/>
          <w:color w:val="000000" w:themeColor="text1"/>
          <w:sz w:val="22"/>
        </w:rPr>
        <w:t>assum</w:t>
      </w:r>
      <w:r w:rsidR="5EB2109B" w:rsidRPr="000041C2">
        <w:rPr>
          <w:rFonts w:ascii="Arial" w:hAnsi="Arial"/>
          <w:color w:val="000000" w:themeColor="text1"/>
          <w:sz w:val="22"/>
        </w:rPr>
        <w:t>es</w:t>
      </w:r>
      <w:r w:rsidR="511E5733" w:rsidRPr="000041C2">
        <w:rPr>
          <w:rFonts w:ascii="Arial" w:hAnsi="Arial"/>
          <w:color w:val="000000" w:themeColor="text1"/>
          <w:sz w:val="22"/>
        </w:rPr>
        <w:t xml:space="preserve"> scenario 2 of the </w:t>
      </w:r>
      <w:r w:rsidR="367E1B78" w:rsidRPr="000041C2">
        <w:rPr>
          <w:rFonts w:ascii="Arial" w:hAnsi="Arial"/>
          <w:color w:val="000000" w:themeColor="text1"/>
          <w:sz w:val="22"/>
        </w:rPr>
        <w:t>EVD N</w:t>
      </w:r>
      <w:r w:rsidR="511E5733" w:rsidRPr="000041C2">
        <w:rPr>
          <w:rFonts w:ascii="Arial" w:hAnsi="Arial"/>
          <w:color w:val="000000" w:themeColor="text1"/>
          <w:sz w:val="22"/>
        </w:rPr>
        <w:t xml:space="preserve">ational </w:t>
      </w:r>
      <w:r w:rsidR="698F0DF0" w:rsidRPr="000041C2">
        <w:rPr>
          <w:rFonts w:ascii="Arial" w:hAnsi="Arial"/>
          <w:color w:val="000000" w:themeColor="text1"/>
          <w:sz w:val="22"/>
        </w:rPr>
        <w:t>R</w:t>
      </w:r>
      <w:r w:rsidR="511E5733" w:rsidRPr="000041C2">
        <w:rPr>
          <w:rFonts w:ascii="Arial" w:hAnsi="Arial"/>
          <w:color w:val="000000" w:themeColor="text1"/>
          <w:sz w:val="22"/>
        </w:rPr>
        <w:t xml:space="preserve">esponse </w:t>
      </w:r>
      <w:r w:rsidR="74693C68" w:rsidRPr="000041C2">
        <w:rPr>
          <w:rFonts w:ascii="Arial" w:hAnsi="Arial"/>
          <w:color w:val="000000" w:themeColor="text1"/>
          <w:sz w:val="22"/>
        </w:rPr>
        <w:t>P</w:t>
      </w:r>
      <w:r w:rsidR="511E5733" w:rsidRPr="000041C2">
        <w:rPr>
          <w:rFonts w:ascii="Arial" w:hAnsi="Arial"/>
          <w:color w:val="000000" w:themeColor="text1"/>
          <w:sz w:val="22"/>
        </w:rPr>
        <w:t>lan</w:t>
      </w:r>
      <w:r w:rsidR="000510ED">
        <w:rPr>
          <w:rFonts w:ascii="Arial" w:hAnsi="Arial" w:cs="Arial"/>
          <w:color w:val="000000" w:themeColor="text1"/>
          <w:sz w:val="22"/>
          <w:szCs w:val="22"/>
        </w:rPr>
        <w:t xml:space="preserve"> where there is transmission in multiple foci requiring </w:t>
      </w:r>
      <w:r w:rsidR="00295540">
        <w:rPr>
          <w:rFonts w:ascii="Arial" w:hAnsi="Arial" w:cs="Arial"/>
          <w:color w:val="000000" w:themeColor="text1"/>
          <w:sz w:val="22"/>
          <w:szCs w:val="22"/>
        </w:rPr>
        <w:t>coordinated response in multiple locations</w:t>
      </w:r>
      <w:r w:rsidR="004146AE" w:rsidRPr="003A0D55">
        <w:rPr>
          <w:rFonts w:ascii="Arial" w:hAnsi="Arial" w:cs="Arial"/>
          <w:color w:val="000000" w:themeColor="text1"/>
          <w:sz w:val="22"/>
          <w:szCs w:val="22"/>
        </w:rPr>
        <w:t>.</w:t>
      </w:r>
    </w:p>
    <w:p w14:paraId="51838B46" w14:textId="54EC8A12" w:rsidR="00AF7C6D" w:rsidRPr="00A262A9" w:rsidRDefault="00AF7C6D" w:rsidP="00F34837">
      <w:pPr>
        <w:spacing w:after="120"/>
        <w:rPr>
          <w:rFonts w:ascii="Arial" w:hAnsi="Arial" w:cs="Arial"/>
          <w:iCs/>
          <w:sz w:val="22"/>
          <w:szCs w:val="22"/>
          <w:lang w:val="en-GB"/>
        </w:rPr>
      </w:pPr>
      <w:r w:rsidRPr="00A262A9">
        <w:rPr>
          <w:rFonts w:ascii="Arial" w:hAnsi="Arial" w:cs="Arial"/>
          <w:iCs/>
          <w:sz w:val="22"/>
          <w:szCs w:val="22"/>
          <w:lang w:val="en-GB"/>
        </w:rPr>
        <w:t>The plan builds on the MOH-led</w:t>
      </w:r>
      <w:r w:rsidR="008012F2">
        <w:rPr>
          <w:rFonts w:ascii="Arial" w:hAnsi="Arial" w:cs="Arial"/>
          <w:iCs/>
          <w:sz w:val="22"/>
          <w:szCs w:val="22"/>
          <w:lang w:val="en-GB"/>
        </w:rPr>
        <w:t xml:space="preserve"> Government of Uganda National</w:t>
      </w:r>
      <w:r w:rsidRPr="00A262A9">
        <w:rPr>
          <w:rFonts w:ascii="Arial" w:hAnsi="Arial" w:cs="Arial"/>
          <w:iCs/>
          <w:sz w:val="22"/>
          <w:szCs w:val="22"/>
          <w:lang w:val="en-GB"/>
        </w:rPr>
        <w:t xml:space="preserve"> Country Response Plan and considers the need for timely action on a no-regrets basis, based on established multi-sectoral inter-agency partnerships, collaboration with the national and local governments, and unhindered access, and where possible depending on securing the sustained presence by partners.</w:t>
      </w:r>
    </w:p>
    <w:p w14:paraId="08919207" w14:textId="28B10B96" w:rsidR="006A62E1" w:rsidRPr="00A262A9" w:rsidRDefault="3444310C" w:rsidP="00F34837">
      <w:pPr>
        <w:spacing w:after="120"/>
        <w:rPr>
          <w:rFonts w:ascii="Arial" w:hAnsi="Arial" w:cs="Arial"/>
          <w:sz w:val="22"/>
          <w:szCs w:val="22"/>
          <w:lang w:val="en-GB"/>
        </w:rPr>
      </w:pPr>
      <w:r w:rsidRPr="0C7DCD03">
        <w:rPr>
          <w:rFonts w:ascii="Arial" w:hAnsi="Arial" w:cs="Arial"/>
          <w:sz w:val="22"/>
          <w:szCs w:val="22"/>
          <w:lang w:val="en-GB"/>
        </w:rPr>
        <w:t xml:space="preserve">The UNICEF response is aligned with the Ebola WHO global Strategic Response Plan (SRP), and the UNICEF Ebola Humanitarian Action for Children appeal. UNICEF is </w:t>
      </w:r>
      <w:r w:rsidR="00E209E9">
        <w:rPr>
          <w:rFonts w:ascii="Arial" w:hAnsi="Arial" w:cs="Arial"/>
          <w:sz w:val="22"/>
          <w:szCs w:val="22"/>
          <w:lang w:val="en-GB"/>
        </w:rPr>
        <w:t>initially</w:t>
      </w:r>
      <w:r w:rsidRPr="0C7DCD03">
        <w:rPr>
          <w:rFonts w:ascii="Arial" w:hAnsi="Arial" w:cs="Arial"/>
          <w:sz w:val="22"/>
          <w:szCs w:val="22"/>
          <w:lang w:val="en-GB"/>
        </w:rPr>
        <w:t xml:space="preserve"> targeting 20 high-risk districts with response activities from September 2022 to February 2023, aligned with the pillars of the Uganda National Response Plan</w:t>
      </w:r>
      <w:r w:rsidR="5E11A926" w:rsidRPr="0C7DCD03">
        <w:rPr>
          <w:rFonts w:ascii="Arial" w:hAnsi="Arial" w:cs="Arial"/>
          <w:sz w:val="22"/>
          <w:szCs w:val="22"/>
          <w:lang w:val="en-GB"/>
        </w:rPr>
        <w:t xml:space="preserve">, and informed by lessons learned from past EVD </w:t>
      </w:r>
      <w:r w:rsidR="00A5611E" w:rsidRPr="0C7DCD03">
        <w:rPr>
          <w:rFonts w:ascii="Arial" w:hAnsi="Arial" w:cs="Arial"/>
          <w:sz w:val="22"/>
          <w:szCs w:val="22"/>
          <w:lang w:val="en-GB"/>
        </w:rPr>
        <w:t>responses.</w:t>
      </w:r>
      <w:r w:rsidR="00A5611E">
        <w:rPr>
          <w:rFonts w:ascii="Arial" w:hAnsi="Arial" w:cs="Arial"/>
          <w:sz w:val="22"/>
          <w:szCs w:val="22"/>
          <w:lang w:val="en-GB"/>
        </w:rPr>
        <w:t xml:space="preserve"> </w:t>
      </w:r>
      <w:r w:rsidR="00E209E9">
        <w:rPr>
          <w:rFonts w:ascii="Arial" w:hAnsi="Arial" w:cs="Arial"/>
          <w:sz w:val="22"/>
          <w:szCs w:val="22"/>
          <w:lang w:val="en-GB"/>
        </w:rPr>
        <w:t xml:space="preserve">The focus will be </w:t>
      </w:r>
      <w:r w:rsidR="0EA72C17" w:rsidRPr="37996BEF">
        <w:rPr>
          <w:rFonts w:ascii="Arial" w:hAnsi="Arial" w:cs="Arial"/>
          <w:sz w:val="22"/>
          <w:szCs w:val="22"/>
          <w:lang w:val="en-GB"/>
        </w:rPr>
        <w:t>revised</w:t>
      </w:r>
      <w:r w:rsidR="00E209E9">
        <w:rPr>
          <w:rFonts w:ascii="Arial" w:hAnsi="Arial" w:cs="Arial"/>
          <w:sz w:val="22"/>
          <w:szCs w:val="22"/>
          <w:lang w:val="en-GB"/>
        </w:rPr>
        <w:t xml:space="preserve"> in line with the outbreak evolution.</w:t>
      </w:r>
      <w:r w:rsidR="00A5611E">
        <w:rPr>
          <w:rFonts w:ascii="Arial" w:hAnsi="Arial" w:cs="Arial"/>
          <w:sz w:val="22"/>
          <w:szCs w:val="22"/>
          <w:lang w:val="en-GB"/>
        </w:rPr>
        <w:t xml:space="preserve"> UNICEF’s</w:t>
      </w:r>
      <w:r w:rsidR="34F2F7BE" w:rsidRPr="0C7DCD03">
        <w:rPr>
          <w:rFonts w:ascii="Arial" w:hAnsi="Arial" w:cs="Arial"/>
          <w:sz w:val="22"/>
          <w:szCs w:val="22"/>
          <w:lang w:val="en-GB"/>
        </w:rPr>
        <w:t xml:space="preserve"> Response to </w:t>
      </w:r>
      <w:r w:rsidR="04EA4494" w:rsidRPr="0C7DCD03">
        <w:rPr>
          <w:rFonts w:ascii="Arial" w:hAnsi="Arial" w:cs="Arial"/>
          <w:sz w:val="22"/>
          <w:szCs w:val="22"/>
          <w:lang w:val="en-GB"/>
        </w:rPr>
        <w:t>public health emergencies (</w:t>
      </w:r>
      <w:r w:rsidR="2BE90AB2" w:rsidRPr="0C7DCD03">
        <w:rPr>
          <w:rFonts w:ascii="Arial" w:hAnsi="Arial" w:cs="Arial"/>
          <w:sz w:val="22"/>
          <w:szCs w:val="22"/>
          <w:lang w:val="en-GB"/>
        </w:rPr>
        <w:t>PHE</w:t>
      </w:r>
      <w:r w:rsidR="2059A0F8" w:rsidRPr="0C7DCD03">
        <w:rPr>
          <w:rFonts w:ascii="Arial" w:hAnsi="Arial" w:cs="Arial"/>
          <w:sz w:val="22"/>
          <w:szCs w:val="22"/>
          <w:lang w:val="en-GB"/>
        </w:rPr>
        <w:t>)</w:t>
      </w:r>
      <w:r w:rsidR="34F2F7BE" w:rsidRPr="0C7DCD03">
        <w:rPr>
          <w:rFonts w:ascii="Arial" w:hAnsi="Arial" w:cs="Arial"/>
          <w:sz w:val="22"/>
          <w:szCs w:val="22"/>
          <w:lang w:val="en-GB"/>
        </w:rPr>
        <w:t xml:space="preserve"> is anchored in UNICEF's Core Commitment for Children (CCCs), more specifically, to the CCCs in P</w:t>
      </w:r>
      <w:r w:rsidR="0980FE41" w:rsidRPr="7F1D6F1E">
        <w:rPr>
          <w:rFonts w:ascii="Arial" w:hAnsi="Arial" w:cs="Arial"/>
          <w:sz w:val="22"/>
          <w:szCs w:val="22"/>
          <w:lang w:val="en-GB"/>
        </w:rPr>
        <w:t>HE</w:t>
      </w:r>
      <w:r w:rsidR="006A62E1" w:rsidRPr="0C7DCD03">
        <w:rPr>
          <w:rStyle w:val="FootnoteReference"/>
          <w:rFonts w:ascii="Arial" w:hAnsi="Arial" w:cs="Arial"/>
          <w:sz w:val="22"/>
          <w:szCs w:val="22"/>
          <w:lang w:val="en-GB"/>
        </w:rPr>
        <w:footnoteReference w:id="4"/>
      </w:r>
      <w:r w:rsidR="65C1DB52" w:rsidRPr="0C7DCD03">
        <w:rPr>
          <w:rFonts w:ascii="Arial" w:hAnsi="Arial" w:cs="Arial"/>
          <w:sz w:val="22"/>
          <w:szCs w:val="22"/>
          <w:lang w:val="en-GB"/>
        </w:rPr>
        <w:t>.</w:t>
      </w:r>
    </w:p>
    <w:p w14:paraId="539BDDE0" w14:textId="04C90C45" w:rsidR="006A62E1" w:rsidRPr="00A262A9" w:rsidRDefault="2754955A" w:rsidP="00F34837">
      <w:pPr>
        <w:spacing w:after="120"/>
        <w:rPr>
          <w:rFonts w:ascii="Arial" w:hAnsi="Arial" w:cs="Arial"/>
          <w:i/>
          <w:iCs/>
          <w:sz w:val="22"/>
          <w:szCs w:val="22"/>
          <w:lang w:val="en-GB"/>
        </w:rPr>
      </w:pPr>
      <w:r w:rsidRPr="76AD3597">
        <w:rPr>
          <w:rFonts w:ascii="Arial" w:hAnsi="Arial" w:cs="Arial"/>
          <w:sz w:val="22"/>
          <w:szCs w:val="22"/>
          <w:lang w:val="en-GB"/>
        </w:rPr>
        <w:t xml:space="preserve">In the immediate stage, UNICEF has prioritized intense response under health/Coordination and leadership, Risk communication, community engagement, and social </w:t>
      </w:r>
      <w:r w:rsidR="00CE3338" w:rsidRPr="76AD3597">
        <w:rPr>
          <w:rFonts w:ascii="Arial" w:hAnsi="Arial" w:cs="Arial"/>
          <w:sz w:val="22"/>
          <w:szCs w:val="22"/>
          <w:lang w:val="en-GB"/>
        </w:rPr>
        <w:t>behaviour</w:t>
      </w:r>
      <w:r w:rsidR="115A7908" w:rsidRPr="76AD3597">
        <w:rPr>
          <w:rFonts w:ascii="Arial" w:hAnsi="Arial" w:cs="Arial"/>
          <w:sz w:val="22"/>
          <w:szCs w:val="22"/>
          <w:lang w:val="en-GB"/>
        </w:rPr>
        <w:t xml:space="preserve"> </w:t>
      </w:r>
      <w:r w:rsidRPr="76AD3597">
        <w:rPr>
          <w:rFonts w:ascii="Arial" w:hAnsi="Arial" w:cs="Arial"/>
          <w:sz w:val="22"/>
          <w:szCs w:val="22"/>
          <w:lang w:val="en-GB"/>
        </w:rPr>
        <w:t>change (RCSM/</w:t>
      </w:r>
      <w:r w:rsidR="4D17FDE0" w:rsidRPr="76AD3597">
        <w:rPr>
          <w:rFonts w:ascii="Arial" w:hAnsi="Arial" w:cs="Arial"/>
          <w:sz w:val="22"/>
          <w:szCs w:val="22"/>
          <w:lang w:val="en-GB"/>
        </w:rPr>
        <w:t>R</w:t>
      </w:r>
      <w:r w:rsidRPr="76AD3597">
        <w:rPr>
          <w:rFonts w:ascii="Arial" w:hAnsi="Arial" w:cs="Arial"/>
          <w:sz w:val="22"/>
          <w:szCs w:val="22"/>
          <w:lang w:val="en-GB"/>
        </w:rPr>
        <w:t xml:space="preserve">CCE/SBC), Case management through WASH IPC in non-Ebola Treatment Units (non-ETUs), nutrition, and mental health and psychosocial support (MHPSS), </w:t>
      </w:r>
      <w:r w:rsidR="00F0615E">
        <w:rPr>
          <w:rFonts w:ascii="Arial" w:hAnsi="Arial" w:cs="Arial"/>
          <w:sz w:val="22"/>
          <w:szCs w:val="22"/>
          <w:lang w:val="en-GB"/>
        </w:rPr>
        <w:t>prevention</w:t>
      </w:r>
      <w:r w:rsidR="001278DF">
        <w:rPr>
          <w:rFonts w:ascii="Arial" w:hAnsi="Arial" w:cs="Arial"/>
          <w:sz w:val="22"/>
          <w:szCs w:val="22"/>
          <w:lang w:val="en-GB"/>
        </w:rPr>
        <w:t xml:space="preserve">, mitigating and responding to </w:t>
      </w:r>
      <w:r w:rsidRPr="76AD3597">
        <w:rPr>
          <w:rFonts w:ascii="Arial" w:hAnsi="Arial" w:cs="Arial"/>
          <w:sz w:val="22"/>
          <w:szCs w:val="22"/>
          <w:lang w:val="en-GB"/>
        </w:rPr>
        <w:t xml:space="preserve">gender-based violence </w:t>
      </w:r>
      <w:r w:rsidR="7FF09667" w:rsidRPr="76AD3597">
        <w:rPr>
          <w:rFonts w:ascii="Arial" w:hAnsi="Arial" w:cs="Arial"/>
          <w:sz w:val="22"/>
          <w:szCs w:val="22"/>
          <w:lang w:val="en-GB"/>
        </w:rPr>
        <w:t>(GBV)</w:t>
      </w:r>
      <w:r w:rsidR="001278DF">
        <w:rPr>
          <w:rFonts w:ascii="Arial" w:hAnsi="Arial" w:cs="Arial"/>
          <w:sz w:val="22"/>
          <w:szCs w:val="22"/>
          <w:lang w:val="en-GB"/>
        </w:rPr>
        <w:t xml:space="preserve"> including Protection from</w:t>
      </w:r>
      <w:r w:rsidRPr="76AD3597">
        <w:rPr>
          <w:rFonts w:ascii="Arial" w:hAnsi="Arial" w:cs="Arial"/>
          <w:sz w:val="22"/>
          <w:szCs w:val="22"/>
          <w:lang w:val="en-GB"/>
        </w:rPr>
        <w:t xml:space="preserve"> Sexual </w:t>
      </w:r>
      <w:r w:rsidR="2CAAA57B" w:rsidRPr="76AD3597">
        <w:rPr>
          <w:rFonts w:ascii="Arial" w:hAnsi="Arial" w:cs="Arial"/>
          <w:sz w:val="22"/>
          <w:szCs w:val="22"/>
          <w:lang w:val="en-GB"/>
        </w:rPr>
        <w:t>Exploitation and</w:t>
      </w:r>
      <w:r w:rsidRPr="76AD3597">
        <w:rPr>
          <w:rFonts w:ascii="Arial" w:hAnsi="Arial" w:cs="Arial"/>
          <w:sz w:val="22"/>
          <w:szCs w:val="22"/>
          <w:lang w:val="en-GB"/>
        </w:rPr>
        <w:t xml:space="preserve"> Abuse (PSEA); and WASH in communities, public places</w:t>
      </w:r>
      <w:r w:rsidR="115A7908" w:rsidRPr="76AD3597">
        <w:rPr>
          <w:rFonts w:ascii="Arial" w:hAnsi="Arial" w:cs="Arial"/>
          <w:sz w:val="22"/>
          <w:szCs w:val="22"/>
          <w:lang w:val="en-GB"/>
        </w:rPr>
        <w:t>,</w:t>
      </w:r>
      <w:r w:rsidRPr="76AD3597">
        <w:rPr>
          <w:rFonts w:ascii="Arial" w:hAnsi="Arial" w:cs="Arial"/>
          <w:sz w:val="22"/>
          <w:szCs w:val="22"/>
          <w:lang w:val="en-GB"/>
        </w:rPr>
        <w:t xml:space="preserve"> and schools for the next three months; and in the longer term for the next 3-6 months. </w:t>
      </w:r>
    </w:p>
    <w:p w14:paraId="1A7D8146" w14:textId="55643923" w:rsidR="0C7DCD03" w:rsidRDefault="769AA01D" w:rsidP="00F34837">
      <w:pPr>
        <w:autoSpaceDE w:val="0"/>
        <w:autoSpaceDN w:val="0"/>
        <w:adjustRightInd w:val="0"/>
        <w:rPr>
          <w:rFonts w:ascii="Arial" w:hAnsi="Arial" w:cs="Arial"/>
          <w:sz w:val="22"/>
          <w:szCs w:val="22"/>
          <w:lang w:val="en-GB"/>
        </w:rPr>
      </w:pPr>
      <w:r w:rsidRPr="0C7DCD03">
        <w:rPr>
          <w:rFonts w:ascii="Arial" w:hAnsi="Arial" w:cs="Arial"/>
          <w:sz w:val="22"/>
          <w:szCs w:val="22"/>
          <w:lang w:val="en-GB"/>
        </w:rPr>
        <w:t xml:space="preserve">The following actions under each priority objective for both response and preparedness actions are not exhaustive and will be complemented </w:t>
      </w:r>
      <w:r w:rsidR="00F75B15">
        <w:rPr>
          <w:rFonts w:ascii="Arial" w:hAnsi="Arial" w:cs="Arial"/>
          <w:sz w:val="22"/>
          <w:szCs w:val="22"/>
          <w:lang w:val="en-GB"/>
        </w:rPr>
        <w:t>by</w:t>
      </w:r>
      <w:r w:rsidR="00F75B15" w:rsidRPr="0C7DCD03">
        <w:rPr>
          <w:rFonts w:ascii="Arial" w:hAnsi="Arial" w:cs="Arial"/>
          <w:sz w:val="22"/>
          <w:szCs w:val="22"/>
          <w:lang w:val="en-GB"/>
        </w:rPr>
        <w:t xml:space="preserve"> </w:t>
      </w:r>
      <w:r w:rsidRPr="0C7DCD03">
        <w:rPr>
          <w:rFonts w:ascii="Arial" w:hAnsi="Arial" w:cs="Arial"/>
          <w:sz w:val="22"/>
          <w:szCs w:val="22"/>
          <w:lang w:val="en-GB"/>
        </w:rPr>
        <w:t xml:space="preserve">the activities provided in the </w:t>
      </w:r>
      <w:r w:rsidR="0D19E280" w:rsidRPr="0C7DCD03">
        <w:rPr>
          <w:rFonts w:ascii="Arial" w:hAnsi="Arial" w:cs="Arial"/>
          <w:sz w:val="22"/>
          <w:szCs w:val="22"/>
          <w:lang w:val="en-GB"/>
        </w:rPr>
        <w:t xml:space="preserve">UNICEF </w:t>
      </w:r>
      <w:r w:rsidRPr="0C7DCD03">
        <w:rPr>
          <w:rFonts w:ascii="Arial" w:hAnsi="Arial" w:cs="Arial"/>
          <w:sz w:val="22"/>
          <w:szCs w:val="22"/>
          <w:lang w:val="en-GB"/>
        </w:rPr>
        <w:t xml:space="preserve">EVD </w:t>
      </w:r>
      <w:r w:rsidR="00F75B15">
        <w:rPr>
          <w:rFonts w:ascii="Arial" w:hAnsi="Arial" w:cs="Arial"/>
          <w:sz w:val="22"/>
          <w:szCs w:val="22"/>
          <w:lang w:val="en-GB"/>
        </w:rPr>
        <w:t>program</w:t>
      </w:r>
      <w:r w:rsidR="00F75B15" w:rsidRPr="0C7DCD03">
        <w:rPr>
          <w:rFonts w:ascii="Arial" w:hAnsi="Arial" w:cs="Arial"/>
          <w:sz w:val="22"/>
          <w:szCs w:val="22"/>
          <w:lang w:val="en-GB"/>
        </w:rPr>
        <w:t xml:space="preserve"> </w:t>
      </w:r>
      <w:r w:rsidRPr="0C7DCD03">
        <w:rPr>
          <w:rFonts w:ascii="Arial" w:hAnsi="Arial" w:cs="Arial"/>
          <w:sz w:val="22"/>
          <w:szCs w:val="22"/>
          <w:lang w:val="en-GB"/>
        </w:rPr>
        <w:t>guidance</w:t>
      </w:r>
      <w:r w:rsidR="6CFE456A" w:rsidRPr="7F1D6F1E">
        <w:rPr>
          <w:rFonts w:ascii="Arial" w:hAnsi="Arial" w:cs="Arial"/>
          <w:sz w:val="22"/>
          <w:szCs w:val="22"/>
          <w:lang w:val="en-GB"/>
        </w:rPr>
        <w:t>.</w:t>
      </w:r>
      <w:r w:rsidRPr="0C7DCD03">
        <w:rPr>
          <w:rFonts w:ascii="Arial" w:hAnsi="Arial" w:cs="Arial"/>
          <w:sz w:val="22"/>
          <w:szCs w:val="22"/>
          <w:lang w:val="en-GB"/>
        </w:rPr>
        <w:t xml:space="preserve"> </w:t>
      </w:r>
    </w:p>
    <w:p w14:paraId="1A90F682" w14:textId="2F7A4255" w:rsidR="00AF7C6D" w:rsidRPr="000041C2" w:rsidRDefault="3DF72DFA" w:rsidP="000041C2">
      <w:pPr>
        <w:pStyle w:val="Heading1"/>
        <w:rPr>
          <w:sz w:val="22"/>
        </w:rPr>
      </w:pPr>
      <w:bookmarkStart w:id="22" w:name="_Toc117095105"/>
      <w:bookmarkStart w:id="23" w:name="_Toc118108708"/>
      <w:r w:rsidRPr="000041C2">
        <w:rPr>
          <w:sz w:val="22"/>
        </w:rPr>
        <w:t>UNICEF Uganda objectives</w:t>
      </w:r>
      <w:bookmarkEnd w:id="22"/>
      <w:bookmarkEnd w:id="23"/>
      <w:r w:rsidRPr="000041C2">
        <w:rPr>
          <w:sz w:val="22"/>
        </w:rPr>
        <w:t xml:space="preserve"> </w:t>
      </w:r>
    </w:p>
    <w:p w14:paraId="53B22976" w14:textId="13A5F78E" w:rsidR="003F720D" w:rsidRPr="00A262A9" w:rsidRDefault="00AF7C6D" w:rsidP="000041C2">
      <w:pPr>
        <w:spacing w:before="240"/>
        <w:rPr>
          <w:rFonts w:ascii="Arial" w:hAnsi="Arial" w:cs="Arial"/>
          <w:b/>
          <w:bCs/>
          <w:sz w:val="22"/>
          <w:szCs w:val="22"/>
        </w:rPr>
      </w:pPr>
      <w:r w:rsidRPr="00A262A9">
        <w:rPr>
          <w:rFonts w:ascii="Arial" w:hAnsi="Arial" w:cs="Arial"/>
          <w:b/>
          <w:bCs/>
          <w:sz w:val="22"/>
          <w:szCs w:val="22"/>
        </w:rPr>
        <w:t>General Objective</w:t>
      </w:r>
    </w:p>
    <w:p w14:paraId="1072308A" w14:textId="62B5B0CF" w:rsidR="003F720D" w:rsidRPr="00A262A9" w:rsidRDefault="3795A59D" w:rsidP="00F34837">
      <w:pPr>
        <w:spacing w:before="120" w:after="120"/>
        <w:rPr>
          <w:rFonts w:ascii="Arial" w:hAnsi="Arial" w:cs="Arial"/>
          <w:sz w:val="22"/>
          <w:szCs w:val="22"/>
        </w:rPr>
      </w:pPr>
      <w:r w:rsidRPr="0C7DCD03">
        <w:rPr>
          <w:rFonts w:ascii="Arial" w:hAnsi="Arial" w:cs="Arial"/>
          <w:sz w:val="22"/>
          <w:szCs w:val="22"/>
        </w:rPr>
        <w:t xml:space="preserve">To contribute to </w:t>
      </w:r>
      <w:r w:rsidR="3DF72DFA" w:rsidRPr="0C7DCD03">
        <w:rPr>
          <w:rFonts w:ascii="Arial" w:hAnsi="Arial" w:cs="Arial"/>
          <w:sz w:val="22"/>
          <w:szCs w:val="22"/>
        </w:rPr>
        <w:t xml:space="preserve">the </w:t>
      </w:r>
      <w:r w:rsidRPr="0C7DCD03">
        <w:rPr>
          <w:rFonts w:ascii="Arial" w:hAnsi="Arial" w:cs="Arial"/>
          <w:sz w:val="22"/>
          <w:szCs w:val="22"/>
        </w:rPr>
        <w:t xml:space="preserve">government of </w:t>
      </w:r>
      <w:r w:rsidR="3DF72DFA" w:rsidRPr="0C7DCD03">
        <w:rPr>
          <w:rFonts w:ascii="Arial" w:hAnsi="Arial" w:cs="Arial"/>
          <w:sz w:val="22"/>
          <w:szCs w:val="22"/>
        </w:rPr>
        <w:t>Uganda’s</w:t>
      </w:r>
      <w:r w:rsidRPr="0C7DCD03">
        <w:rPr>
          <w:rFonts w:ascii="Arial" w:hAnsi="Arial" w:cs="Arial"/>
          <w:sz w:val="22"/>
          <w:szCs w:val="22"/>
        </w:rPr>
        <w:t xml:space="preserve"> efforts to reduce </w:t>
      </w:r>
      <w:r w:rsidR="0005795F" w:rsidRPr="0C7DCD03">
        <w:rPr>
          <w:rFonts w:ascii="Arial" w:hAnsi="Arial" w:cs="Arial"/>
          <w:sz w:val="22"/>
          <w:szCs w:val="22"/>
        </w:rPr>
        <w:t>E</w:t>
      </w:r>
      <w:r w:rsidR="0005795F">
        <w:rPr>
          <w:rFonts w:ascii="Arial" w:hAnsi="Arial" w:cs="Arial"/>
          <w:sz w:val="22"/>
          <w:szCs w:val="22"/>
        </w:rPr>
        <w:t>bola</w:t>
      </w:r>
      <w:r w:rsidR="27EBC05B" w:rsidRPr="0C7DCD03">
        <w:rPr>
          <w:rFonts w:ascii="Arial" w:hAnsi="Arial" w:cs="Arial"/>
          <w:sz w:val="22"/>
          <w:szCs w:val="22"/>
        </w:rPr>
        <w:t>-related</w:t>
      </w:r>
      <w:r w:rsidRPr="0C7DCD03">
        <w:rPr>
          <w:rFonts w:ascii="Arial" w:hAnsi="Arial" w:cs="Arial"/>
          <w:sz w:val="22"/>
          <w:szCs w:val="22"/>
        </w:rPr>
        <w:t xml:space="preserve"> morbidity and mortality</w:t>
      </w:r>
      <w:r w:rsidR="52732AD0" w:rsidRPr="0C7DCD03">
        <w:rPr>
          <w:rFonts w:ascii="Arial" w:hAnsi="Arial" w:cs="Arial"/>
          <w:sz w:val="22"/>
          <w:szCs w:val="22"/>
        </w:rPr>
        <w:t xml:space="preserve"> and interrupt transmission in the country</w:t>
      </w:r>
    </w:p>
    <w:p w14:paraId="721B1EE1" w14:textId="77D0D9F8" w:rsidR="003F720D" w:rsidRPr="00A262A9" w:rsidRDefault="00233347" w:rsidP="00072F28">
      <w:pPr>
        <w:spacing w:after="240"/>
        <w:rPr>
          <w:rFonts w:ascii="Arial" w:hAnsi="Arial" w:cs="Arial"/>
          <w:b/>
          <w:bCs/>
          <w:sz w:val="22"/>
          <w:szCs w:val="22"/>
        </w:rPr>
      </w:pPr>
      <w:r w:rsidRPr="00A262A9">
        <w:rPr>
          <w:rFonts w:ascii="Arial" w:hAnsi="Arial" w:cs="Arial"/>
          <w:b/>
          <w:bCs/>
          <w:sz w:val="22"/>
          <w:szCs w:val="22"/>
        </w:rPr>
        <w:t>Specific objectives</w:t>
      </w:r>
    </w:p>
    <w:p w14:paraId="1A102825" w14:textId="739522F0" w:rsidR="00760D17" w:rsidRPr="00A262A9" w:rsidRDefault="27EBC05B" w:rsidP="00122C29">
      <w:pPr>
        <w:pStyle w:val="ListParagraph"/>
        <w:numPr>
          <w:ilvl w:val="0"/>
          <w:numId w:val="4"/>
        </w:numPr>
        <w:rPr>
          <w:rFonts w:ascii="Arial" w:hAnsi="Arial" w:cs="Arial"/>
          <w:sz w:val="22"/>
          <w:szCs w:val="22"/>
        </w:rPr>
      </w:pPr>
      <w:r w:rsidRPr="00A262A9">
        <w:rPr>
          <w:rFonts w:ascii="Arial" w:eastAsia="SimSun" w:hAnsi="Arial" w:cs="Arial"/>
          <w:sz w:val="22"/>
          <w:szCs w:val="22"/>
          <w:bdr w:val="none" w:sz="0" w:space="0" w:color="auto" w:frame="1"/>
          <w:lang w:eastAsia="ja-JP"/>
        </w:rPr>
        <w:t>Strengthen multi-sectoral national and sub</w:t>
      </w:r>
      <w:r w:rsidR="58F02734">
        <w:rPr>
          <w:rFonts w:ascii="Arial" w:eastAsia="SimSun" w:hAnsi="Arial" w:cs="Arial"/>
          <w:sz w:val="22"/>
          <w:szCs w:val="22"/>
          <w:bdr w:val="none" w:sz="0" w:space="0" w:color="auto" w:frame="1"/>
          <w:lang w:eastAsia="ja-JP"/>
        </w:rPr>
        <w:t>-</w:t>
      </w:r>
      <w:r w:rsidRPr="00A262A9">
        <w:rPr>
          <w:rFonts w:ascii="Arial" w:eastAsia="SimSun" w:hAnsi="Arial" w:cs="Arial"/>
          <w:sz w:val="22"/>
          <w:szCs w:val="22"/>
          <w:bdr w:val="none" w:sz="0" w:space="0" w:color="auto" w:frame="1"/>
          <w:lang w:eastAsia="ja-JP"/>
        </w:rPr>
        <w:t>national coordination</w:t>
      </w:r>
      <w:r w:rsidR="706E3B2E" w:rsidRPr="0C7DCD03">
        <w:rPr>
          <w:rFonts w:ascii="Arial" w:eastAsia="SimSun" w:hAnsi="Arial" w:cs="Arial"/>
          <w:sz w:val="22"/>
          <w:szCs w:val="22"/>
          <w:lang w:eastAsia="ja-JP"/>
        </w:rPr>
        <w:t xml:space="preserve"> by participating in the </w:t>
      </w:r>
      <w:r w:rsidR="001F5BF7">
        <w:rPr>
          <w:rFonts w:ascii="Arial" w:eastAsia="SimSun" w:hAnsi="Arial" w:cs="Arial"/>
          <w:sz w:val="22"/>
          <w:szCs w:val="22"/>
          <w:lang w:eastAsia="ja-JP"/>
        </w:rPr>
        <w:t>national and district taskforces</w:t>
      </w:r>
      <w:r w:rsidR="005704C5">
        <w:rPr>
          <w:rFonts w:ascii="Arial" w:eastAsia="SimSun" w:hAnsi="Arial" w:cs="Arial"/>
          <w:sz w:val="22"/>
          <w:szCs w:val="22"/>
          <w:lang w:eastAsia="ja-JP"/>
        </w:rPr>
        <w:t xml:space="preserve">, UN Coordination, and the </w:t>
      </w:r>
      <w:r w:rsidR="001F5BF7">
        <w:rPr>
          <w:rFonts w:ascii="Arial" w:eastAsia="SimSun" w:hAnsi="Arial" w:cs="Arial"/>
          <w:sz w:val="22"/>
          <w:szCs w:val="22"/>
          <w:lang w:eastAsia="ja-JP"/>
        </w:rPr>
        <w:t>Steering</w:t>
      </w:r>
      <w:r w:rsidR="005704C5">
        <w:rPr>
          <w:rFonts w:ascii="Arial" w:eastAsia="SimSun" w:hAnsi="Arial" w:cs="Arial"/>
          <w:sz w:val="22"/>
          <w:szCs w:val="22"/>
          <w:lang w:eastAsia="ja-JP"/>
        </w:rPr>
        <w:t xml:space="preserve"> Committee</w:t>
      </w:r>
      <w:r w:rsidR="006F32CD">
        <w:rPr>
          <w:rFonts w:ascii="Arial" w:eastAsia="SimSun" w:hAnsi="Arial" w:cs="Arial"/>
          <w:sz w:val="22"/>
          <w:szCs w:val="22"/>
          <w:lang w:eastAsia="ja-JP"/>
        </w:rPr>
        <w:t xml:space="preserve"> and other forums.</w:t>
      </w:r>
    </w:p>
    <w:p w14:paraId="2BA68D99" w14:textId="200A6680" w:rsidR="00233347" w:rsidRPr="00A262A9" w:rsidRDefault="00812DDD" w:rsidP="00122C29">
      <w:pPr>
        <w:pStyle w:val="ListParagraph"/>
        <w:numPr>
          <w:ilvl w:val="0"/>
          <w:numId w:val="4"/>
        </w:numPr>
        <w:spacing w:before="120" w:after="120"/>
        <w:rPr>
          <w:rFonts w:ascii="Arial" w:hAnsi="Arial" w:cs="Arial"/>
          <w:sz w:val="22"/>
          <w:szCs w:val="22"/>
        </w:rPr>
      </w:pPr>
      <w:r>
        <w:rPr>
          <w:rFonts w:ascii="Arial" w:hAnsi="Arial" w:cs="Arial"/>
          <w:sz w:val="22"/>
          <w:szCs w:val="22"/>
        </w:rPr>
        <w:t>Increase</w:t>
      </w:r>
      <w:r w:rsidR="039BCB52" w:rsidRPr="76AD3597">
        <w:rPr>
          <w:rFonts w:ascii="Arial" w:hAnsi="Arial" w:cs="Arial"/>
          <w:sz w:val="22"/>
          <w:szCs w:val="22"/>
        </w:rPr>
        <w:t xml:space="preserve"> public awareness </w:t>
      </w:r>
      <w:r w:rsidR="7F9D3DCD" w:rsidRPr="76AD3597">
        <w:rPr>
          <w:rFonts w:ascii="Arial" w:hAnsi="Arial" w:cs="Arial"/>
          <w:sz w:val="22"/>
          <w:szCs w:val="22"/>
        </w:rPr>
        <w:t xml:space="preserve">of </w:t>
      </w:r>
      <w:r w:rsidR="039BCB52" w:rsidRPr="76AD3597">
        <w:rPr>
          <w:rFonts w:ascii="Arial" w:hAnsi="Arial" w:cs="Arial"/>
          <w:sz w:val="22"/>
          <w:szCs w:val="22"/>
        </w:rPr>
        <w:t xml:space="preserve">the threat of </w:t>
      </w:r>
      <w:r w:rsidRPr="76AD3597">
        <w:rPr>
          <w:rFonts w:ascii="Arial" w:hAnsi="Arial" w:cs="Arial"/>
          <w:sz w:val="22"/>
          <w:szCs w:val="22"/>
        </w:rPr>
        <w:t>E</w:t>
      </w:r>
      <w:r>
        <w:rPr>
          <w:rFonts w:ascii="Arial" w:hAnsi="Arial" w:cs="Arial"/>
          <w:sz w:val="22"/>
          <w:szCs w:val="22"/>
        </w:rPr>
        <w:t>bola</w:t>
      </w:r>
      <w:r w:rsidR="039BCB52" w:rsidRPr="76AD3597">
        <w:rPr>
          <w:rFonts w:ascii="Arial" w:hAnsi="Arial" w:cs="Arial"/>
          <w:sz w:val="22"/>
          <w:szCs w:val="22"/>
        </w:rPr>
        <w:t xml:space="preserve"> and galvanize </w:t>
      </w:r>
      <w:r>
        <w:rPr>
          <w:rFonts w:ascii="Arial" w:hAnsi="Arial" w:cs="Arial"/>
          <w:sz w:val="22"/>
          <w:szCs w:val="22"/>
        </w:rPr>
        <w:t>community action</w:t>
      </w:r>
      <w:r w:rsidR="039BCB52" w:rsidRPr="76AD3597">
        <w:rPr>
          <w:rFonts w:ascii="Arial" w:hAnsi="Arial" w:cs="Arial"/>
          <w:sz w:val="22"/>
          <w:szCs w:val="22"/>
        </w:rPr>
        <w:t xml:space="preserve"> for prevention</w:t>
      </w:r>
      <w:r w:rsidR="733EEFE2" w:rsidRPr="76AD3597">
        <w:rPr>
          <w:rFonts w:ascii="Arial" w:hAnsi="Arial" w:cs="Arial"/>
          <w:sz w:val="22"/>
          <w:szCs w:val="22"/>
        </w:rPr>
        <w:t>,</w:t>
      </w:r>
      <w:r w:rsidR="039BCB52" w:rsidRPr="76AD3597">
        <w:rPr>
          <w:rFonts w:ascii="Arial" w:hAnsi="Arial" w:cs="Arial"/>
          <w:sz w:val="22"/>
          <w:szCs w:val="22"/>
        </w:rPr>
        <w:t xml:space="preserve"> </w:t>
      </w:r>
      <w:r w:rsidR="005C73FA">
        <w:rPr>
          <w:rFonts w:ascii="Arial" w:hAnsi="Arial" w:cs="Arial"/>
          <w:sz w:val="22"/>
          <w:szCs w:val="22"/>
        </w:rPr>
        <w:t xml:space="preserve">timely reporting </w:t>
      </w:r>
      <w:r w:rsidR="039BCB52" w:rsidRPr="76AD3597">
        <w:rPr>
          <w:rFonts w:ascii="Arial" w:hAnsi="Arial" w:cs="Arial"/>
          <w:sz w:val="22"/>
          <w:szCs w:val="22"/>
        </w:rPr>
        <w:t>and early treatment seeking.</w:t>
      </w:r>
    </w:p>
    <w:p w14:paraId="740B899C" w14:textId="77777777" w:rsidR="00557405" w:rsidRPr="00A262A9" w:rsidRDefault="00557405" w:rsidP="00122C29">
      <w:pPr>
        <w:pStyle w:val="ListParagraph"/>
        <w:numPr>
          <w:ilvl w:val="0"/>
          <w:numId w:val="4"/>
        </w:numPr>
        <w:spacing w:before="120" w:after="120"/>
        <w:rPr>
          <w:rFonts w:ascii="Arial" w:hAnsi="Arial" w:cs="Arial"/>
          <w:sz w:val="22"/>
          <w:szCs w:val="22"/>
        </w:rPr>
      </w:pPr>
      <w:r w:rsidRPr="00A262A9">
        <w:rPr>
          <w:rFonts w:ascii="Arial" w:hAnsi="Arial" w:cs="Arial"/>
          <w:sz w:val="22"/>
          <w:szCs w:val="22"/>
        </w:rPr>
        <w:t>Strengthen capacity for infection prevention and control including through WASH in the outbreak-affected and high-risk districts with a focus on non-ETU health facilities</w:t>
      </w:r>
      <w:r w:rsidR="00FC5C15">
        <w:rPr>
          <w:rFonts w:ascii="Arial" w:hAnsi="Arial" w:cs="Arial"/>
          <w:sz w:val="22"/>
          <w:szCs w:val="22"/>
        </w:rPr>
        <w:t xml:space="preserve"> and communities</w:t>
      </w:r>
      <w:r w:rsidRPr="00A262A9">
        <w:rPr>
          <w:rFonts w:ascii="Arial" w:hAnsi="Arial" w:cs="Arial"/>
          <w:sz w:val="22"/>
          <w:szCs w:val="22"/>
        </w:rPr>
        <w:t xml:space="preserve">. </w:t>
      </w:r>
    </w:p>
    <w:p w14:paraId="2F92EE97" w14:textId="0260D51D" w:rsidR="00233347" w:rsidRPr="00A262A9" w:rsidRDefault="039BCB52" w:rsidP="00122C29">
      <w:pPr>
        <w:pStyle w:val="ListParagraph"/>
        <w:numPr>
          <w:ilvl w:val="0"/>
          <w:numId w:val="4"/>
        </w:numPr>
        <w:spacing w:before="120" w:after="120"/>
        <w:rPr>
          <w:rFonts w:ascii="Arial" w:hAnsi="Arial" w:cs="Arial"/>
          <w:sz w:val="22"/>
          <w:szCs w:val="22"/>
        </w:rPr>
      </w:pPr>
      <w:bookmarkStart w:id="24" w:name="_Hlk115445829"/>
      <w:r w:rsidRPr="76AD3597">
        <w:rPr>
          <w:rFonts w:ascii="Arial" w:hAnsi="Arial" w:cs="Arial"/>
          <w:sz w:val="22"/>
          <w:szCs w:val="22"/>
        </w:rPr>
        <w:t xml:space="preserve">Support EVD case management </w:t>
      </w:r>
      <w:r w:rsidR="000B6718">
        <w:rPr>
          <w:rFonts w:ascii="Arial" w:hAnsi="Arial" w:cs="Arial"/>
          <w:sz w:val="22"/>
          <w:szCs w:val="22"/>
        </w:rPr>
        <w:t>ensuring that</w:t>
      </w:r>
      <w:r w:rsidR="000B6718" w:rsidRPr="76AD3597">
        <w:rPr>
          <w:rFonts w:ascii="Arial" w:hAnsi="Arial" w:cs="Arial"/>
          <w:sz w:val="22"/>
          <w:szCs w:val="22"/>
        </w:rPr>
        <w:t xml:space="preserve"> </w:t>
      </w:r>
      <w:r w:rsidR="000B6718">
        <w:rPr>
          <w:rFonts w:ascii="Arial" w:hAnsi="Arial" w:cs="Arial"/>
          <w:sz w:val="22"/>
          <w:szCs w:val="22"/>
        </w:rPr>
        <w:t xml:space="preserve">there is </w:t>
      </w:r>
      <w:r w:rsidRPr="76AD3597">
        <w:rPr>
          <w:rFonts w:ascii="Arial" w:hAnsi="Arial" w:cs="Arial"/>
          <w:sz w:val="22"/>
          <w:szCs w:val="22"/>
        </w:rPr>
        <w:t xml:space="preserve">appropriate </w:t>
      </w:r>
      <w:r w:rsidR="00353534">
        <w:rPr>
          <w:rFonts w:ascii="Arial" w:hAnsi="Arial" w:cs="Arial"/>
          <w:sz w:val="22"/>
          <w:szCs w:val="22"/>
        </w:rPr>
        <w:t xml:space="preserve">management </w:t>
      </w:r>
      <w:r w:rsidRPr="76AD3597">
        <w:rPr>
          <w:rFonts w:ascii="Arial" w:hAnsi="Arial" w:cs="Arial"/>
          <w:sz w:val="22"/>
          <w:szCs w:val="22"/>
        </w:rPr>
        <w:t xml:space="preserve">including </w:t>
      </w:r>
      <w:r w:rsidR="00353534" w:rsidRPr="76AD3597">
        <w:rPr>
          <w:rFonts w:ascii="Arial" w:hAnsi="Arial" w:cs="Arial"/>
          <w:sz w:val="22"/>
          <w:szCs w:val="22"/>
        </w:rPr>
        <w:t xml:space="preserve">feeding </w:t>
      </w:r>
      <w:r w:rsidR="00353534">
        <w:rPr>
          <w:rFonts w:ascii="Arial" w:hAnsi="Arial" w:cs="Arial"/>
          <w:sz w:val="22"/>
          <w:szCs w:val="22"/>
        </w:rPr>
        <w:t>for</w:t>
      </w:r>
      <w:r w:rsidRPr="76AD3597">
        <w:rPr>
          <w:rFonts w:ascii="Arial" w:hAnsi="Arial" w:cs="Arial"/>
          <w:sz w:val="22"/>
          <w:szCs w:val="22"/>
        </w:rPr>
        <w:t xml:space="preserve"> Infant and young child</w:t>
      </w:r>
      <w:r w:rsidR="00353534">
        <w:rPr>
          <w:rFonts w:ascii="Arial" w:hAnsi="Arial" w:cs="Arial"/>
          <w:sz w:val="22"/>
          <w:szCs w:val="22"/>
        </w:rPr>
        <w:t>ren</w:t>
      </w:r>
      <w:r w:rsidRPr="76AD3597">
        <w:rPr>
          <w:rFonts w:ascii="Arial" w:hAnsi="Arial" w:cs="Arial"/>
          <w:sz w:val="22"/>
          <w:szCs w:val="22"/>
        </w:rPr>
        <w:t>, psychosocial support</w:t>
      </w:r>
      <w:r w:rsidR="733EEFE2" w:rsidRPr="76AD3597">
        <w:rPr>
          <w:rFonts w:ascii="Arial" w:hAnsi="Arial" w:cs="Arial"/>
          <w:sz w:val="22"/>
          <w:szCs w:val="22"/>
        </w:rPr>
        <w:t>,</w:t>
      </w:r>
      <w:r w:rsidRPr="76AD3597">
        <w:rPr>
          <w:rFonts w:ascii="Arial" w:hAnsi="Arial" w:cs="Arial"/>
          <w:sz w:val="22"/>
          <w:szCs w:val="22"/>
        </w:rPr>
        <w:t xml:space="preserve"> and child protection in </w:t>
      </w:r>
      <w:r w:rsidR="47C93E1E" w:rsidRPr="76AD3597">
        <w:rPr>
          <w:rFonts w:ascii="Arial" w:hAnsi="Arial" w:cs="Arial"/>
          <w:sz w:val="22"/>
          <w:szCs w:val="22"/>
        </w:rPr>
        <w:t>outbreak-affected</w:t>
      </w:r>
      <w:r w:rsidRPr="76AD3597">
        <w:rPr>
          <w:rFonts w:ascii="Arial" w:hAnsi="Arial" w:cs="Arial"/>
          <w:sz w:val="22"/>
          <w:szCs w:val="22"/>
        </w:rPr>
        <w:t xml:space="preserve"> and high-risk districts</w:t>
      </w:r>
      <w:bookmarkEnd w:id="24"/>
      <w:r w:rsidRPr="76AD3597">
        <w:rPr>
          <w:rFonts w:ascii="Arial" w:hAnsi="Arial" w:cs="Arial"/>
          <w:sz w:val="22"/>
          <w:szCs w:val="22"/>
        </w:rPr>
        <w:t>.</w:t>
      </w:r>
    </w:p>
    <w:p w14:paraId="60AF4F97" w14:textId="41B7980F" w:rsidR="00760D17" w:rsidRPr="00A262A9" w:rsidRDefault="35A258C2" w:rsidP="00122C29">
      <w:pPr>
        <w:pStyle w:val="ListParagraph"/>
        <w:numPr>
          <w:ilvl w:val="0"/>
          <w:numId w:val="4"/>
        </w:numPr>
        <w:spacing w:after="240"/>
        <w:rPr>
          <w:rFonts w:ascii="Arial" w:hAnsi="Arial" w:cs="Arial"/>
          <w:sz w:val="22"/>
          <w:szCs w:val="22"/>
        </w:rPr>
      </w:pPr>
      <w:r w:rsidRPr="76AD3597">
        <w:rPr>
          <w:rFonts w:ascii="Arial" w:hAnsi="Arial" w:cs="Arial"/>
          <w:sz w:val="22"/>
          <w:szCs w:val="22"/>
        </w:rPr>
        <w:t xml:space="preserve">Prevent and address the </w:t>
      </w:r>
      <w:r w:rsidR="00BC4B02">
        <w:rPr>
          <w:rFonts w:ascii="Arial" w:hAnsi="Arial" w:cs="Arial"/>
          <w:sz w:val="22"/>
          <w:szCs w:val="22"/>
        </w:rPr>
        <w:t>indirect</w:t>
      </w:r>
      <w:r w:rsidRPr="76AD3597">
        <w:rPr>
          <w:rFonts w:ascii="Arial" w:hAnsi="Arial" w:cs="Arial"/>
          <w:sz w:val="22"/>
          <w:szCs w:val="22"/>
        </w:rPr>
        <w:t xml:space="preserve"> impact of the outbreak and minimize the </w:t>
      </w:r>
      <w:r w:rsidR="009210DB">
        <w:rPr>
          <w:rFonts w:ascii="Arial" w:hAnsi="Arial" w:cs="Arial"/>
          <w:sz w:val="22"/>
          <w:szCs w:val="22"/>
        </w:rPr>
        <w:t xml:space="preserve">negative </w:t>
      </w:r>
      <w:r w:rsidRPr="76AD3597">
        <w:rPr>
          <w:rFonts w:ascii="Arial" w:hAnsi="Arial" w:cs="Arial"/>
          <w:sz w:val="22"/>
          <w:szCs w:val="22"/>
        </w:rPr>
        <w:t xml:space="preserve">human </w:t>
      </w:r>
      <w:r w:rsidR="009210DB">
        <w:rPr>
          <w:rFonts w:ascii="Arial" w:hAnsi="Arial" w:cs="Arial"/>
          <w:sz w:val="22"/>
          <w:szCs w:val="22"/>
        </w:rPr>
        <w:t>and</w:t>
      </w:r>
      <w:r w:rsidR="009665ED">
        <w:rPr>
          <w:rFonts w:ascii="Arial" w:hAnsi="Arial" w:cs="Arial"/>
          <w:sz w:val="22"/>
          <w:szCs w:val="22"/>
        </w:rPr>
        <w:t xml:space="preserve"> socio</w:t>
      </w:r>
      <w:r w:rsidR="00781087">
        <w:rPr>
          <w:rFonts w:ascii="Arial" w:hAnsi="Arial" w:cs="Arial"/>
          <w:sz w:val="22"/>
          <w:szCs w:val="22"/>
        </w:rPr>
        <w:t xml:space="preserve"> </w:t>
      </w:r>
      <w:r w:rsidR="009210DB">
        <w:rPr>
          <w:rFonts w:ascii="Arial" w:hAnsi="Arial" w:cs="Arial"/>
          <w:sz w:val="22"/>
          <w:szCs w:val="22"/>
        </w:rPr>
        <w:t>-</w:t>
      </w:r>
      <w:r w:rsidR="009665ED">
        <w:rPr>
          <w:rFonts w:ascii="Arial" w:hAnsi="Arial" w:cs="Arial"/>
          <w:sz w:val="22"/>
          <w:szCs w:val="22"/>
        </w:rPr>
        <w:t>ec</w:t>
      </w:r>
      <w:r w:rsidR="00781087">
        <w:rPr>
          <w:rFonts w:ascii="Arial" w:hAnsi="Arial" w:cs="Arial"/>
          <w:sz w:val="22"/>
          <w:szCs w:val="22"/>
        </w:rPr>
        <w:t>onomic impacts)</w:t>
      </w:r>
    </w:p>
    <w:p w14:paraId="5CF84E4A" w14:textId="183053BA" w:rsidR="002068AC" w:rsidRPr="00B50D08" w:rsidRDefault="00EC72C7" w:rsidP="00122C29">
      <w:pPr>
        <w:pStyle w:val="ListParagraph"/>
        <w:numPr>
          <w:ilvl w:val="0"/>
          <w:numId w:val="4"/>
        </w:numPr>
        <w:spacing w:after="240"/>
        <w:rPr>
          <w:rFonts w:ascii="Arial" w:hAnsi="Arial" w:cs="Arial"/>
          <w:sz w:val="22"/>
          <w:szCs w:val="22"/>
        </w:rPr>
      </w:pPr>
      <w:r>
        <w:rPr>
          <w:rFonts w:ascii="Arial" w:hAnsi="Arial" w:cs="Arial"/>
          <w:sz w:val="22"/>
          <w:szCs w:val="22"/>
        </w:rPr>
        <w:t>Use Integrated Outbreak Analytics to better understand outbreak dynamics</w:t>
      </w:r>
      <w:r w:rsidR="00792820">
        <w:rPr>
          <w:rFonts w:ascii="Arial" w:hAnsi="Arial" w:cs="Arial"/>
          <w:sz w:val="22"/>
          <w:szCs w:val="22"/>
        </w:rPr>
        <w:t>, inform response</w:t>
      </w:r>
      <w:r>
        <w:rPr>
          <w:rFonts w:ascii="Arial" w:hAnsi="Arial" w:cs="Arial"/>
          <w:sz w:val="22"/>
          <w:szCs w:val="22"/>
        </w:rPr>
        <w:t xml:space="preserve"> adapt</w:t>
      </w:r>
      <w:r w:rsidR="00792820">
        <w:rPr>
          <w:rFonts w:ascii="Arial" w:hAnsi="Arial" w:cs="Arial"/>
          <w:sz w:val="22"/>
          <w:szCs w:val="22"/>
        </w:rPr>
        <w:t>ation</w:t>
      </w:r>
      <w:r>
        <w:rPr>
          <w:rFonts w:ascii="Arial" w:hAnsi="Arial" w:cs="Arial"/>
          <w:sz w:val="22"/>
          <w:szCs w:val="22"/>
        </w:rPr>
        <w:t xml:space="preserve"> to be more accountable and effective based on evidence.</w:t>
      </w:r>
      <w:r w:rsidR="005C5C4B" w:rsidRPr="00B50D08">
        <w:rPr>
          <w:rFonts w:ascii="Arial" w:hAnsi="Arial" w:cs="Arial"/>
          <w:sz w:val="22"/>
          <w:szCs w:val="22"/>
        </w:rPr>
        <w:t>I</w:t>
      </w:r>
      <w:r w:rsidR="00113E71" w:rsidRPr="00B50D08">
        <w:rPr>
          <w:rFonts w:ascii="Arial" w:hAnsi="Arial" w:cs="Arial"/>
          <w:sz w:val="22"/>
          <w:szCs w:val="22"/>
        </w:rPr>
        <w:t>n delivering, UNICEF will e</w:t>
      </w:r>
      <w:r w:rsidR="002068AC" w:rsidRPr="00B50D08">
        <w:rPr>
          <w:rFonts w:ascii="Arial" w:hAnsi="Arial" w:cs="Arial"/>
          <w:sz w:val="22"/>
          <w:szCs w:val="22"/>
        </w:rPr>
        <w:t xml:space="preserve">nsure that GBV </w:t>
      </w:r>
      <w:r w:rsidR="0076312D" w:rsidRPr="00B50D08">
        <w:rPr>
          <w:rFonts w:ascii="Arial" w:hAnsi="Arial" w:cs="Arial"/>
          <w:sz w:val="22"/>
          <w:szCs w:val="22"/>
        </w:rPr>
        <w:t xml:space="preserve">and PSEA </w:t>
      </w:r>
      <w:r w:rsidR="002068AC" w:rsidRPr="00B50D08">
        <w:rPr>
          <w:rFonts w:ascii="Arial" w:hAnsi="Arial" w:cs="Arial"/>
          <w:sz w:val="22"/>
          <w:szCs w:val="22"/>
        </w:rPr>
        <w:t>risk mitigation</w:t>
      </w:r>
      <w:r w:rsidR="0076312D" w:rsidRPr="00B50D08">
        <w:rPr>
          <w:rFonts w:ascii="Arial" w:hAnsi="Arial" w:cs="Arial"/>
          <w:sz w:val="22"/>
          <w:szCs w:val="22"/>
        </w:rPr>
        <w:t xml:space="preserve"> will be mainstreamed throughout its response. </w:t>
      </w:r>
    </w:p>
    <w:p w14:paraId="69CFD516" w14:textId="77777777" w:rsidR="00B50D08" w:rsidRDefault="00B50D08" w:rsidP="0C7DCD03">
      <w:pPr>
        <w:jc w:val="both"/>
        <w:rPr>
          <w:rFonts w:ascii="Arial" w:hAnsi="Arial" w:cs="Arial"/>
          <w:b/>
          <w:bCs/>
          <w:sz w:val="22"/>
          <w:szCs w:val="22"/>
        </w:rPr>
      </w:pPr>
    </w:p>
    <w:p w14:paraId="25A68B37" w14:textId="0EB5A6E2" w:rsidR="69801751" w:rsidRDefault="69801751" w:rsidP="0C7DCD03">
      <w:pPr>
        <w:jc w:val="both"/>
        <w:rPr>
          <w:rFonts w:ascii="Arial" w:hAnsi="Arial" w:cs="Arial"/>
          <w:b/>
          <w:bCs/>
          <w:sz w:val="22"/>
          <w:szCs w:val="22"/>
          <w:lang w:val="en-GB"/>
        </w:rPr>
      </w:pPr>
      <w:r w:rsidRPr="0C7DCD03">
        <w:rPr>
          <w:rFonts w:ascii="Arial" w:hAnsi="Arial" w:cs="Arial"/>
          <w:b/>
          <w:bCs/>
          <w:sz w:val="22"/>
          <w:szCs w:val="22"/>
          <w:lang w:val="en-GB"/>
        </w:rPr>
        <w:t>EVD Response strategy</w:t>
      </w:r>
    </w:p>
    <w:p w14:paraId="344AE4FA" w14:textId="52F78618" w:rsidR="0C7DCD03" w:rsidRDefault="0C7DCD03" w:rsidP="0C7DCD03">
      <w:pPr>
        <w:jc w:val="both"/>
        <w:rPr>
          <w:rFonts w:ascii="Arial" w:hAnsi="Arial" w:cs="Arial"/>
          <w:sz w:val="22"/>
          <w:szCs w:val="22"/>
          <w:lang w:val="en-GB"/>
        </w:rPr>
      </w:pPr>
    </w:p>
    <w:p w14:paraId="5DD41398" w14:textId="63E31CDB" w:rsidR="0C7DCD03" w:rsidRPr="00471DDE" w:rsidRDefault="51A4AE0A" w:rsidP="0C7DCD03">
      <w:pPr>
        <w:rPr>
          <w:rFonts w:ascii="Arial" w:hAnsi="Arial" w:cs="Arial"/>
          <w:sz w:val="22"/>
          <w:szCs w:val="22"/>
        </w:rPr>
      </w:pPr>
      <w:r w:rsidRPr="76AD3597">
        <w:rPr>
          <w:rFonts w:ascii="Arial" w:hAnsi="Arial" w:cs="Arial"/>
          <w:sz w:val="22"/>
          <w:szCs w:val="22"/>
        </w:rPr>
        <w:t>The response to the EVD outbreak is led by the Minister of Health at the national level, and by district-designated response leads</w:t>
      </w:r>
      <w:r w:rsidR="00481936">
        <w:rPr>
          <w:rFonts w:ascii="Arial" w:hAnsi="Arial" w:cs="Arial"/>
          <w:sz w:val="22"/>
          <w:szCs w:val="22"/>
        </w:rPr>
        <w:t xml:space="preserve"> in affected and high-risk districts</w:t>
      </w:r>
      <w:r w:rsidRPr="76AD3597">
        <w:rPr>
          <w:rFonts w:ascii="Arial" w:hAnsi="Arial" w:cs="Arial"/>
          <w:sz w:val="22"/>
          <w:szCs w:val="22"/>
        </w:rPr>
        <w:t>. An Inciden</w:t>
      </w:r>
      <w:r w:rsidR="00BC4B02">
        <w:rPr>
          <w:rFonts w:ascii="Arial" w:hAnsi="Arial" w:cs="Arial"/>
          <w:sz w:val="22"/>
          <w:szCs w:val="22"/>
        </w:rPr>
        <w:t>t</w:t>
      </w:r>
      <w:r w:rsidRPr="76AD3597">
        <w:rPr>
          <w:rFonts w:ascii="Arial" w:hAnsi="Arial" w:cs="Arial"/>
          <w:sz w:val="22"/>
          <w:szCs w:val="22"/>
        </w:rPr>
        <w:t xml:space="preserve"> Management System (IMS) was activated to oversee the response implemented through 9 operational pillars (Coordination, Surveillance, Laboratory, Case management (including Infection Prevention and Control safe and dignified burials, Psychosocial support), WASH, Risk communication and social mobilization, Community engagement, Logistics, Vaccination), with support of partners. UNICEF support to the response will focus on coordination, SBC, WASH, Case Management, in addition to ensuring continuity of essential health and social services and mitigating the indirect impact of the outbreak on children.</w:t>
      </w:r>
      <w:r w:rsidR="00BC4B02">
        <w:rPr>
          <w:rFonts w:ascii="Arial" w:hAnsi="Arial" w:cs="Arial"/>
          <w:sz w:val="22"/>
          <w:szCs w:val="22"/>
        </w:rPr>
        <w:t xml:space="preserve"> GBV risk mitigation will be cross cutting. </w:t>
      </w:r>
    </w:p>
    <w:p w14:paraId="7DAB1293" w14:textId="5D3F3B6B" w:rsidR="1DC99C6C" w:rsidRPr="000041C2" w:rsidRDefault="1DC99C6C" w:rsidP="000041C2">
      <w:pPr>
        <w:pStyle w:val="Heading1"/>
        <w:rPr>
          <w:sz w:val="22"/>
        </w:rPr>
      </w:pPr>
      <w:bookmarkStart w:id="25" w:name="_Toc117095106"/>
      <w:bookmarkStart w:id="26" w:name="_Toc118108709"/>
      <w:r w:rsidRPr="000041C2">
        <w:rPr>
          <w:sz w:val="22"/>
        </w:rPr>
        <w:t xml:space="preserve">UNICEF </w:t>
      </w:r>
      <w:r w:rsidR="69801751" w:rsidRPr="000041C2">
        <w:rPr>
          <w:sz w:val="22"/>
        </w:rPr>
        <w:t xml:space="preserve">Response </w:t>
      </w:r>
      <w:r w:rsidR="49BC017C" w:rsidRPr="000041C2">
        <w:rPr>
          <w:sz w:val="22"/>
        </w:rPr>
        <w:t xml:space="preserve">areas </w:t>
      </w:r>
      <w:r w:rsidR="69801751" w:rsidRPr="000041C2">
        <w:rPr>
          <w:sz w:val="22"/>
        </w:rPr>
        <w:t>and activities</w:t>
      </w:r>
      <w:bookmarkEnd w:id="25"/>
      <w:bookmarkEnd w:id="26"/>
    </w:p>
    <w:p w14:paraId="5A0FF621" w14:textId="4CDA48E4" w:rsidR="0C7DCD03" w:rsidRDefault="0C7DCD03" w:rsidP="0C7DCD03">
      <w:pPr>
        <w:rPr>
          <w:rFonts w:ascii="Arial" w:hAnsi="Arial" w:cs="Arial"/>
          <w:b/>
          <w:bCs/>
          <w:color w:val="0070C0"/>
          <w:sz w:val="22"/>
          <w:szCs w:val="22"/>
        </w:rPr>
      </w:pPr>
    </w:p>
    <w:p w14:paraId="6BA426F9" w14:textId="6448D45C" w:rsidR="005445C4" w:rsidRPr="000041C2" w:rsidRDefault="20E0B05F" w:rsidP="00FA0CE1">
      <w:pPr>
        <w:pStyle w:val="Heading2"/>
        <w:spacing w:after="240"/>
        <w:rPr>
          <w:color w:val="0070C0"/>
          <w:sz w:val="22"/>
        </w:rPr>
      </w:pPr>
      <w:bookmarkStart w:id="27" w:name="_Toc117095107"/>
      <w:bookmarkStart w:id="28" w:name="_Toc118108710"/>
      <w:r w:rsidRPr="000041C2">
        <w:rPr>
          <w:color w:val="0070C0"/>
          <w:sz w:val="22"/>
        </w:rPr>
        <w:t xml:space="preserve">Response </w:t>
      </w:r>
      <w:r w:rsidR="3FD8479F" w:rsidRPr="000041C2">
        <w:rPr>
          <w:color w:val="0070C0"/>
          <w:sz w:val="22"/>
        </w:rPr>
        <w:t>area 1</w:t>
      </w:r>
      <w:r w:rsidR="1140A130" w:rsidRPr="000041C2">
        <w:rPr>
          <w:color w:val="0070C0"/>
          <w:sz w:val="22"/>
        </w:rPr>
        <w:t xml:space="preserve">: Coordination, </w:t>
      </w:r>
      <w:r w:rsidR="008C6C7B" w:rsidRPr="000041C2">
        <w:rPr>
          <w:color w:val="0070C0"/>
          <w:sz w:val="22"/>
        </w:rPr>
        <w:t>Leadership,</w:t>
      </w:r>
      <w:r w:rsidR="1140A130" w:rsidRPr="000041C2">
        <w:rPr>
          <w:color w:val="0070C0"/>
          <w:sz w:val="22"/>
        </w:rPr>
        <w:t xml:space="preserve"> and partnership</w:t>
      </w:r>
      <w:bookmarkEnd w:id="27"/>
      <w:bookmarkEnd w:id="28"/>
      <w:r w:rsidR="1140A130" w:rsidRPr="000041C2">
        <w:rPr>
          <w:color w:val="0070C0"/>
          <w:sz w:val="22"/>
        </w:rPr>
        <w:t xml:space="preserve"> </w:t>
      </w:r>
    </w:p>
    <w:p w14:paraId="01927ED6" w14:textId="5E12CDEF" w:rsidR="001D1CAE" w:rsidRDefault="001D1CAE" w:rsidP="00A33D37">
      <w:pPr>
        <w:spacing w:before="240" w:after="240"/>
        <w:rPr>
          <w:rFonts w:ascii="Arial" w:hAnsi="Arial" w:cs="Arial"/>
          <w:b/>
          <w:bCs/>
          <w:sz w:val="22"/>
          <w:szCs w:val="22"/>
        </w:rPr>
      </w:pPr>
      <w:r>
        <w:rPr>
          <w:rFonts w:ascii="Arial" w:hAnsi="Arial" w:cs="Arial"/>
          <w:b/>
          <w:bCs/>
          <w:sz w:val="22"/>
          <w:szCs w:val="22"/>
        </w:rPr>
        <w:t>1.1 Internal and external coordination and partnership</w:t>
      </w:r>
    </w:p>
    <w:p w14:paraId="13780D21" w14:textId="3D04F0B1" w:rsidR="005445C4" w:rsidRPr="00A262A9" w:rsidRDefault="005445C4" w:rsidP="00A33D37">
      <w:pPr>
        <w:spacing w:before="240" w:after="240"/>
        <w:rPr>
          <w:rFonts w:ascii="Arial" w:hAnsi="Arial" w:cs="Arial"/>
          <w:b/>
          <w:bCs/>
          <w:sz w:val="22"/>
          <w:szCs w:val="22"/>
        </w:rPr>
      </w:pPr>
      <w:r w:rsidRPr="00A262A9">
        <w:rPr>
          <w:rFonts w:ascii="Arial" w:hAnsi="Arial" w:cs="Arial"/>
          <w:b/>
          <w:bCs/>
          <w:sz w:val="22"/>
          <w:szCs w:val="22"/>
        </w:rPr>
        <w:t xml:space="preserve">Internal coordination </w:t>
      </w:r>
    </w:p>
    <w:p w14:paraId="45D49A6A" w14:textId="2BC4533C" w:rsidR="00B2026C" w:rsidRDefault="00174A05" w:rsidP="005445C4">
      <w:pPr>
        <w:pStyle w:val="BodyText"/>
        <w:rPr>
          <w:rFonts w:ascii="Arial" w:hAnsi="Arial" w:cs="Arial"/>
          <w:sz w:val="22"/>
          <w:szCs w:val="22"/>
        </w:rPr>
      </w:pPr>
      <w:r>
        <w:rPr>
          <w:rFonts w:ascii="Arial" w:hAnsi="Arial" w:cs="Arial"/>
          <w:sz w:val="22"/>
          <w:szCs w:val="22"/>
        </w:rPr>
        <w:t xml:space="preserve">The </w:t>
      </w:r>
      <w:r w:rsidR="005445C4" w:rsidRPr="00A262A9">
        <w:rPr>
          <w:rFonts w:ascii="Arial" w:hAnsi="Arial" w:cs="Arial"/>
          <w:sz w:val="22"/>
          <w:szCs w:val="22"/>
        </w:rPr>
        <w:t xml:space="preserve">UNICEF Uganda </w:t>
      </w:r>
      <w:r>
        <w:rPr>
          <w:rFonts w:ascii="Arial" w:hAnsi="Arial" w:cs="Arial"/>
          <w:sz w:val="22"/>
          <w:szCs w:val="22"/>
        </w:rPr>
        <w:t xml:space="preserve">Representative and </w:t>
      </w:r>
      <w:r w:rsidR="005445C4" w:rsidRPr="00A262A9">
        <w:rPr>
          <w:rFonts w:ascii="Arial" w:hAnsi="Arial" w:cs="Arial"/>
          <w:sz w:val="22"/>
          <w:szCs w:val="22"/>
        </w:rPr>
        <w:t>senior management team oversee the office</w:t>
      </w:r>
      <w:r w:rsidR="00DD15FF">
        <w:rPr>
          <w:rFonts w:ascii="Arial" w:hAnsi="Arial" w:cs="Arial"/>
          <w:sz w:val="22"/>
          <w:szCs w:val="22"/>
        </w:rPr>
        <w:t>’s</w:t>
      </w:r>
      <w:r w:rsidR="005445C4" w:rsidRPr="00A262A9">
        <w:rPr>
          <w:rFonts w:ascii="Arial" w:hAnsi="Arial" w:cs="Arial"/>
          <w:sz w:val="22"/>
          <w:szCs w:val="22"/>
        </w:rPr>
        <w:t xml:space="preserve"> preparedness and response to disease outbreaks including </w:t>
      </w:r>
      <w:r w:rsidR="00D10B39" w:rsidRPr="00A262A9">
        <w:rPr>
          <w:rFonts w:ascii="Arial" w:hAnsi="Arial" w:cs="Arial"/>
          <w:sz w:val="22"/>
          <w:szCs w:val="22"/>
        </w:rPr>
        <w:t>E</w:t>
      </w:r>
      <w:r w:rsidR="00D10B39">
        <w:rPr>
          <w:rFonts w:ascii="Arial" w:hAnsi="Arial" w:cs="Arial"/>
          <w:sz w:val="22"/>
          <w:szCs w:val="22"/>
        </w:rPr>
        <w:t>bola</w:t>
      </w:r>
      <w:r w:rsidR="005445C4" w:rsidRPr="00A262A9">
        <w:rPr>
          <w:rFonts w:ascii="Arial" w:hAnsi="Arial" w:cs="Arial"/>
          <w:sz w:val="22"/>
          <w:szCs w:val="22"/>
        </w:rPr>
        <w:t xml:space="preserve">. This is linked to national outbreak risk analysis; an escalation triggers the activation of the country office crisis management unit with the involvement of all sections. </w:t>
      </w:r>
    </w:p>
    <w:p w14:paraId="4EEB5ECA" w14:textId="77777777" w:rsidR="005D682B" w:rsidRDefault="00D3683A" w:rsidP="00122C29">
      <w:pPr>
        <w:pStyle w:val="BodyText"/>
        <w:numPr>
          <w:ilvl w:val="0"/>
          <w:numId w:val="18"/>
        </w:numPr>
        <w:rPr>
          <w:rFonts w:ascii="Arial" w:hAnsi="Arial" w:cs="Arial"/>
          <w:sz w:val="22"/>
          <w:szCs w:val="22"/>
        </w:rPr>
      </w:pPr>
      <w:r>
        <w:rPr>
          <w:rFonts w:ascii="Arial" w:hAnsi="Arial" w:cs="Arial"/>
          <w:sz w:val="22"/>
          <w:szCs w:val="22"/>
        </w:rPr>
        <w:t xml:space="preserve">UCO management oversees </w:t>
      </w:r>
      <w:r w:rsidR="0099202E">
        <w:rPr>
          <w:rFonts w:ascii="Arial" w:hAnsi="Arial" w:cs="Arial"/>
          <w:sz w:val="22"/>
          <w:szCs w:val="22"/>
        </w:rPr>
        <w:t>all</w:t>
      </w:r>
      <w:r w:rsidR="00D914A2">
        <w:rPr>
          <w:rFonts w:ascii="Arial" w:hAnsi="Arial" w:cs="Arial"/>
          <w:sz w:val="22"/>
          <w:szCs w:val="22"/>
        </w:rPr>
        <w:t xml:space="preserve"> </w:t>
      </w:r>
      <w:r w:rsidR="00C12556">
        <w:rPr>
          <w:rFonts w:ascii="Arial" w:hAnsi="Arial" w:cs="Arial"/>
          <w:sz w:val="22"/>
          <w:szCs w:val="22"/>
        </w:rPr>
        <w:t xml:space="preserve">response including </w:t>
      </w:r>
      <w:r w:rsidR="00D914A2">
        <w:rPr>
          <w:rFonts w:ascii="Arial" w:hAnsi="Arial" w:cs="Arial"/>
          <w:sz w:val="22"/>
          <w:szCs w:val="22"/>
        </w:rPr>
        <w:t>public health emergenc</w:t>
      </w:r>
      <w:r w:rsidR="00C12556">
        <w:rPr>
          <w:rFonts w:ascii="Arial" w:hAnsi="Arial" w:cs="Arial"/>
          <w:sz w:val="22"/>
          <w:szCs w:val="22"/>
        </w:rPr>
        <w:t>ies</w:t>
      </w:r>
      <w:r w:rsidR="00D914A2">
        <w:rPr>
          <w:rFonts w:ascii="Arial" w:hAnsi="Arial" w:cs="Arial"/>
          <w:sz w:val="22"/>
          <w:szCs w:val="22"/>
        </w:rPr>
        <w:t xml:space="preserve"> </w:t>
      </w:r>
      <w:r w:rsidR="005445C4" w:rsidRPr="00A262A9">
        <w:rPr>
          <w:rFonts w:ascii="Arial" w:hAnsi="Arial" w:cs="Arial"/>
          <w:sz w:val="22"/>
          <w:szCs w:val="22"/>
        </w:rPr>
        <w:t xml:space="preserve">under the </w:t>
      </w:r>
      <w:r w:rsidR="0067786A">
        <w:rPr>
          <w:rFonts w:ascii="Arial" w:hAnsi="Arial" w:cs="Arial"/>
          <w:sz w:val="22"/>
          <w:szCs w:val="22"/>
        </w:rPr>
        <w:t>leadership</w:t>
      </w:r>
      <w:r w:rsidR="005445C4" w:rsidRPr="00A262A9">
        <w:rPr>
          <w:rFonts w:ascii="Arial" w:hAnsi="Arial" w:cs="Arial"/>
          <w:sz w:val="22"/>
          <w:szCs w:val="22"/>
        </w:rPr>
        <w:t xml:space="preserve"> of the Representative</w:t>
      </w:r>
      <w:r w:rsidR="005719D8">
        <w:rPr>
          <w:rFonts w:ascii="Arial" w:hAnsi="Arial" w:cs="Arial"/>
          <w:sz w:val="22"/>
          <w:szCs w:val="22"/>
        </w:rPr>
        <w:t xml:space="preserve">, with the advice of a </w:t>
      </w:r>
      <w:r w:rsidR="002C0F6F">
        <w:rPr>
          <w:rFonts w:ascii="Arial" w:hAnsi="Arial" w:cs="Arial"/>
          <w:sz w:val="22"/>
          <w:szCs w:val="22"/>
        </w:rPr>
        <w:t>delegated/designated Ebola Coordinator</w:t>
      </w:r>
      <w:r w:rsidR="00AA5E30">
        <w:rPr>
          <w:rFonts w:ascii="Arial" w:hAnsi="Arial" w:cs="Arial"/>
          <w:sz w:val="22"/>
          <w:szCs w:val="22"/>
        </w:rPr>
        <w:t xml:space="preserve"> together with technical support from regional and global levels</w:t>
      </w:r>
      <w:r w:rsidR="005445C4" w:rsidRPr="00A262A9">
        <w:rPr>
          <w:rFonts w:ascii="Arial" w:hAnsi="Arial" w:cs="Arial"/>
          <w:sz w:val="22"/>
          <w:szCs w:val="22"/>
        </w:rPr>
        <w:t>.</w:t>
      </w:r>
      <w:r w:rsidR="0067786A">
        <w:rPr>
          <w:rFonts w:ascii="Arial" w:hAnsi="Arial" w:cs="Arial"/>
          <w:sz w:val="22"/>
          <w:szCs w:val="22"/>
        </w:rPr>
        <w:t xml:space="preserve"> </w:t>
      </w:r>
    </w:p>
    <w:p w14:paraId="49DA9F16" w14:textId="6B6D9D5A" w:rsidR="00AA5E30" w:rsidRDefault="0067786A" w:rsidP="00122C29">
      <w:pPr>
        <w:pStyle w:val="BodyText"/>
        <w:numPr>
          <w:ilvl w:val="0"/>
          <w:numId w:val="18"/>
        </w:numPr>
        <w:rPr>
          <w:rFonts w:ascii="Arial" w:hAnsi="Arial" w:cs="Arial"/>
          <w:sz w:val="22"/>
          <w:szCs w:val="22"/>
        </w:rPr>
      </w:pPr>
      <w:r>
        <w:rPr>
          <w:rFonts w:ascii="Arial" w:hAnsi="Arial" w:cs="Arial"/>
          <w:sz w:val="22"/>
          <w:szCs w:val="22"/>
        </w:rPr>
        <w:t xml:space="preserve">Oversight during L2 emergencies is provided by the Eastern and Southern Africa Regional Director, and during L3 emergencies, by </w:t>
      </w:r>
      <w:r w:rsidR="00A63CF5">
        <w:rPr>
          <w:rFonts w:ascii="Arial" w:hAnsi="Arial" w:cs="Arial"/>
          <w:sz w:val="22"/>
          <w:szCs w:val="22"/>
        </w:rPr>
        <w:t>a</w:t>
      </w:r>
      <w:r>
        <w:rPr>
          <w:rFonts w:ascii="Arial" w:hAnsi="Arial" w:cs="Arial"/>
          <w:sz w:val="22"/>
          <w:szCs w:val="22"/>
        </w:rPr>
        <w:t xml:space="preserve"> Global Emergency Coordinator (GEC), designated by the UNICEF Global Director, Emergency Operations (EMOPS), with support from the Associate director, Public Health Emergencies (PD Health). </w:t>
      </w:r>
    </w:p>
    <w:p w14:paraId="380D170B" w14:textId="6354FD28" w:rsidR="00B2026C" w:rsidRDefault="00AA5E30" w:rsidP="00122C29">
      <w:pPr>
        <w:pStyle w:val="BodyText"/>
        <w:numPr>
          <w:ilvl w:val="0"/>
          <w:numId w:val="18"/>
        </w:numPr>
        <w:rPr>
          <w:rFonts w:ascii="Arial" w:hAnsi="Arial" w:cs="Arial"/>
          <w:sz w:val="22"/>
          <w:szCs w:val="22"/>
        </w:rPr>
      </w:pPr>
      <w:r>
        <w:rPr>
          <w:rFonts w:ascii="Arial" w:hAnsi="Arial" w:cs="Arial"/>
          <w:sz w:val="22"/>
          <w:szCs w:val="22"/>
        </w:rPr>
        <w:t>Section heads and staff lead technical level work in line with the national response pillars and priorities</w:t>
      </w:r>
      <w:r w:rsidR="008F73B1">
        <w:rPr>
          <w:rFonts w:ascii="Arial" w:hAnsi="Arial" w:cs="Arial"/>
          <w:sz w:val="22"/>
          <w:szCs w:val="22"/>
        </w:rPr>
        <w:t xml:space="preserve"> and in line with UNICEF mandate and focus in public health emergencies</w:t>
      </w:r>
      <w:r>
        <w:rPr>
          <w:rFonts w:ascii="Arial" w:hAnsi="Arial" w:cs="Arial"/>
          <w:sz w:val="22"/>
          <w:szCs w:val="22"/>
        </w:rPr>
        <w:t xml:space="preserve">. </w:t>
      </w:r>
    </w:p>
    <w:p w14:paraId="7F9C6966" w14:textId="72D096FF" w:rsidR="005445C4" w:rsidRPr="00A262A9" w:rsidRDefault="00D5359C" w:rsidP="00122C29">
      <w:pPr>
        <w:pStyle w:val="BodyText"/>
        <w:numPr>
          <w:ilvl w:val="0"/>
          <w:numId w:val="18"/>
        </w:numPr>
        <w:rPr>
          <w:rFonts w:ascii="Arial" w:hAnsi="Arial" w:cs="Arial"/>
          <w:sz w:val="22"/>
          <w:szCs w:val="22"/>
        </w:rPr>
      </w:pPr>
      <w:r>
        <w:rPr>
          <w:rFonts w:ascii="Arial" w:hAnsi="Arial" w:cs="Arial"/>
          <w:sz w:val="22"/>
          <w:szCs w:val="22"/>
        </w:rPr>
        <w:t xml:space="preserve">Additional surge capacity </w:t>
      </w:r>
      <w:r w:rsidR="00D67207">
        <w:rPr>
          <w:rFonts w:ascii="Arial" w:hAnsi="Arial" w:cs="Arial"/>
          <w:sz w:val="22"/>
          <w:szCs w:val="22"/>
        </w:rPr>
        <w:t xml:space="preserve">(international and national) </w:t>
      </w:r>
      <w:r>
        <w:rPr>
          <w:rFonts w:ascii="Arial" w:hAnsi="Arial" w:cs="Arial"/>
          <w:sz w:val="22"/>
          <w:szCs w:val="22"/>
        </w:rPr>
        <w:t xml:space="preserve">will be deployed </w:t>
      </w:r>
      <w:r w:rsidR="002B3285">
        <w:rPr>
          <w:rFonts w:ascii="Arial" w:hAnsi="Arial" w:cs="Arial"/>
          <w:sz w:val="22"/>
          <w:szCs w:val="22"/>
        </w:rPr>
        <w:t xml:space="preserve">as needed </w:t>
      </w:r>
      <w:r>
        <w:rPr>
          <w:rFonts w:ascii="Arial" w:hAnsi="Arial" w:cs="Arial"/>
          <w:sz w:val="22"/>
          <w:szCs w:val="22"/>
        </w:rPr>
        <w:t xml:space="preserve">to ensure that </w:t>
      </w:r>
      <w:r w:rsidR="002B3285">
        <w:rPr>
          <w:rFonts w:ascii="Arial" w:hAnsi="Arial" w:cs="Arial"/>
          <w:sz w:val="22"/>
          <w:szCs w:val="22"/>
        </w:rPr>
        <w:t>UCO provides the required level of support to Government and delivers against its mandate in the response.</w:t>
      </w:r>
    </w:p>
    <w:p w14:paraId="4F8C35BC" w14:textId="77777777" w:rsidR="00122C29" w:rsidRDefault="00294120" w:rsidP="00122C29">
      <w:pPr>
        <w:pStyle w:val="ListParagraph"/>
        <w:numPr>
          <w:ilvl w:val="0"/>
          <w:numId w:val="18"/>
        </w:numPr>
        <w:spacing w:after="240"/>
        <w:rPr>
          <w:rFonts w:ascii="Arial" w:hAnsi="Arial" w:cs="Arial"/>
          <w:sz w:val="22"/>
          <w:szCs w:val="22"/>
        </w:rPr>
      </w:pPr>
      <w:r>
        <w:rPr>
          <w:rFonts w:ascii="Arial" w:hAnsi="Arial" w:cs="Arial"/>
          <w:sz w:val="22"/>
          <w:szCs w:val="22"/>
        </w:rPr>
        <w:t>UNICEF will deploy field coordinators to the three clusters of hubs (1 each) and district coordinators (1 each) to outbreak affected districts</w:t>
      </w:r>
      <w:r w:rsidR="00122C29">
        <w:rPr>
          <w:rFonts w:ascii="Arial" w:hAnsi="Arial" w:cs="Arial"/>
          <w:sz w:val="22"/>
          <w:szCs w:val="22"/>
        </w:rPr>
        <w:t>, under leadership of the Ebola coordinator</w:t>
      </w:r>
      <w:r>
        <w:rPr>
          <w:rFonts w:ascii="Arial" w:hAnsi="Arial" w:cs="Arial"/>
          <w:sz w:val="22"/>
          <w:szCs w:val="22"/>
        </w:rPr>
        <w:t xml:space="preserve">. They </w:t>
      </w:r>
      <w:r w:rsidRPr="0C7DCD03">
        <w:rPr>
          <w:rFonts w:ascii="Arial" w:hAnsi="Arial" w:cs="Arial"/>
          <w:sz w:val="22"/>
          <w:szCs w:val="22"/>
        </w:rPr>
        <w:t>will actively engage with</w:t>
      </w:r>
      <w:r>
        <w:rPr>
          <w:rFonts w:ascii="Arial" w:hAnsi="Arial" w:cs="Arial"/>
          <w:sz w:val="22"/>
          <w:szCs w:val="22"/>
        </w:rPr>
        <w:t xml:space="preserve"> and support</w:t>
      </w:r>
      <w:r w:rsidRPr="0C7DCD03">
        <w:rPr>
          <w:rFonts w:ascii="Arial" w:hAnsi="Arial" w:cs="Arial"/>
          <w:sz w:val="22"/>
          <w:szCs w:val="22"/>
        </w:rPr>
        <w:t xml:space="preserve"> the government </w:t>
      </w:r>
      <w:r>
        <w:rPr>
          <w:rFonts w:ascii="Arial" w:hAnsi="Arial" w:cs="Arial"/>
          <w:sz w:val="22"/>
          <w:szCs w:val="22"/>
        </w:rPr>
        <w:t xml:space="preserve">leadership </w:t>
      </w:r>
      <w:r w:rsidRPr="0C7DCD03">
        <w:rPr>
          <w:rFonts w:ascii="Arial" w:hAnsi="Arial" w:cs="Arial"/>
          <w:sz w:val="22"/>
          <w:szCs w:val="22"/>
        </w:rPr>
        <w:t xml:space="preserve">and partners </w:t>
      </w:r>
      <w:r>
        <w:rPr>
          <w:rFonts w:ascii="Arial" w:hAnsi="Arial" w:cs="Arial"/>
          <w:sz w:val="22"/>
          <w:szCs w:val="22"/>
        </w:rPr>
        <w:t>and</w:t>
      </w:r>
      <w:r w:rsidRPr="0C7DCD03">
        <w:rPr>
          <w:rFonts w:ascii="Arial" w:hAnsi="Arial" w:cs="Arial"/>
          <w:sz w:val="22"/>
          <w:szCs w:val="22"/>
        </w:rPr>
        <w:t xml:space="preserve"> </w:t>
      </w:r>
      <w:r>
        <w:rPr>
          <w:rFonts w:ascii="Arial" w:hAnsi="Arial" w:cs="Arial"/>
          <w:sz w:val="22"/>
          <w:szCs w:val="22"/>
        </w:rPr>
        <w:t xml:space="preserve">advise on the response. They will support planning and monitoring of </w:t>
      </w:r>
      <w:r w:rsidRPr="0C7DCD03">
        <w:rPr>
          <w:rFonts w:ascii="Arial" w:hAnsi="Arial" w:cs="Arial"/>
          <w:sz w:val="22"/>
          <w:szCs w:val="22"/>
        </w:rPr>
        <w:t>progress</w:t>
      </w:r>
      <w:r>
        <w:rPr>
          <w:rFonts w:ascii="Arial" w:hAnsi="Arial" w:cs="Arial"/>
          <w:sz w:val="22"/>
          <w:szCs w:val="22"/>
        </w:rPr>
        <w:t>, ensuring that feedback on areas of the response requiring improvement</w:t>
      </w:r>
      <w:r w:rsidRPr="0C7DCD03">
        <w:rPr>
          <w:rFonts w:ascii="Arial" w:hAnsi="Arial" w:cs="Arial"/>
          <w:sz w:val="22"/>
          <w:szCs w:val="22"/>
        </w:rPr>
        <w:t xml:space="preserve"> </w:t>
      </w:r>
      <w:r>
        <w:rPr>
          <w:rFonts w:ascii="Arial" w:hAnsi="Arial" w:cs="Arial"/>
          <w:sz w:val="22"/>
          <w:szCs w:val="22"/>
        </w:rPr>
        <w:t xml:space="preserve">is provided to government and response teams and addressed. </w:t>
      </w:r>
    </w:p>
    <w:p w14:paraId="4356E23A" w14:textId="1463B10F" w:rsidR="00122C29" w:rsidRDefault="00294120" w:rsidP="00122C29">
      <w:pPr>
        <w:pStyle w:val="ListParagraph"/>
        <w:numPr>
          <w:ilvl w:val="1"/>
          <w:numId w:val="19"/>
        </w:numPr>
        <w:spacing w:after="240"/>
        <w:ind w:left="709" w:hanging="283"/>
        <w:rPr>
          <w:rFonts w:ascii="Arial" w:hAnsi="Arial" w:cs="Arial"/>
          <w:sz w:val="22"/>
          <w:szCs w:val="22"/>
        </w:rPr>
      </w:pPr>
      <w:r w:rsidRPr="0C7DCD03">
        <w:rPr>
          <w:rFonts w:ascii="Arial" w:hAnsi="Arial" w:cs="Arial"/>
          <w:sz w:val="22"/>
          <w:szCs w:val="22"/>
        </w:rPr>
        <w:t>UNICEF will actively engage with the government and partners to track progress in the implementation of the response activities</w:t>
      </w:r>
      <w:r>
        <w:rPr>
          <w:rFonts w:ascii="Arial" w:hAnsi="Arial" w:cs="Arial"/>
          <w:sz w:val="22"/>
          <w:szCs w:val="22"/>
        </w:rPr>
        <w:t xml:space="preserve">, ensuring appropriate representation in various fora including national accountability fora. Hubs will expand in line with outbreak dynamics. </w:t>
      </w:r>
      <w:r w:rsidR="00122C29" w:rsidRPr="004627A9">
        <w:rPr>
          <w:rFonts w:ascii="Arial" w:hAnsi="Arial" w:cs="Arial"/>
          <w:sz w:val="22"/>
          <w:szCs w:val="22"/>
        </w:rPr>
        <w:t>UNICEF will</w:t>
      </w:r>
      <w:r w:rsidR="00122C29">
        <w:rPr>
          <w:rFonts w:ascii="Arial" w:hAnsi="Arial" w:cs="Arial"/>
          <w:sz w:val="22"/>
          <w:szCs w:val="22"/>
        </w:rPr>
        <w:t xml:space="preserve"> deploy technical response staff to support</w:t>
      </w:r>
      <w:r w:rsidR="00122C29" w:rsidRPr="004627A9">
        <w:rPr>
          <w:rFonts w:ascii="Arial" w:hAnsi="Arial" w:cs="Arial"/>
          <w:sz w:val="22"/>
          <w:szCs w:val="22"/>
        </w:rPr>
        <w:t xml:space="preserve"> RCCE</w:t>
      </w:r>
      <w:r w:rsidR="00122C29">
        <w:rPr>
          <w:rFonts w:ascii="Arial" w:hAnsi="Arial" w:cs="Arial"/>
          <w:sz w:val="22"/>
          <w:szCs w:val="22"/>
        </w:rPr>
        <w:t>, case management, MHPSS/CP, IPC/WASH pillar</w:t>
      </w:r>
      <w:r w:rsidR="00122C29" w:rsidRPr="004627A9">
        <w:rPr>
          <w:rFonts w:ascii="Arial" w:hAnsi="Arial" w:cs="Arial"/>
          <w:sz w:val="22"/>
          <w:szCs w:val="22"/>
        </w:rPr>
        <w:t xml:space="preserve"> activities</w:t>
      </w:r>
      <w:r w:rsidR="00122C29" w:rsidRPr="001C048B">
        <w:rPr>
          <w:rFonts w:ascii="Arial" w:hAnsi="Arial" w:cs="Arial"/>
          <w:sz w:val="22"/>
          <w:szCs w:val="22"/>
        </w:rPr>
        <w:t xml:space="preserve">, with the flexibility to reprogram activities </w:t>
      </w:r>
      <w:r w:rsidR="00122C29">
        <w:rPr>
          <w:rFonts w:ascii="Arial" w:hAnsi="Arial" w:cs="Arial"/>
          <w:sz w:val="22"/>
          <w:szCs w:val="22"/>
        </w:rPr>
        <w:t>or redeploy staff to other districts</w:t>
      </w:r>
      <w:r w:rsidR="00122C29" w:rsidRPr="001C048B">
        <w:rPr>
          <w:rFonts w:ascii="Arial" w:hAnsi="Arial" w:cs="Arial"/>
          <w:sz w:val="22"/>
          <w:szCs w:val="22"/>
        </w:rPr>
        <w:t xml:space="preserve"> </w:t>
      </w:r>
      <w:r w:rsidR="00122C29">
        <w:rPr>
          <w:rFonts w:ascii="Arial" w:hAnsi="Arial" w:cs="Arial"/>
          <w:sz w:val="22"/>
          <w:szCs w:val="22"/>
        </w:rPr>
        <w:t>in line with the outbreak evolution</w:t>
      </w:r>
      <w:r w:rsidR="00122C29" w:rsidRPr="004627A9">
        <w:rPr>
          <w:rFonts w:ascii="Arial" w:hAnsi="Arial" w:cs="Arial"/>
          <w:sz w:val="22"/>
          <w:szCs w:val="22"/>
        </w:rPr>
        <w:t xml:space="preserve">. </w:t>
      </w:r>
    </w:p>
    <w:p w14:paraId="2378EBC6" w14:textId="77777777" w:rsidR="00294120" w:rsidRDefault="00294120" w:rsidP="00122C29">
      <w:pPr>
        <w:pStyle w:val="ListParagraph"/>
        <w:numPr>
          <w:ilvl w:val="1"/>
          <w:numId w:val="19"/>
        </w:numPr>
        <w:spacing w:after="240"/>
        <w:ind w:left="709" w:hanging="283"/>
        <w:rPr>
          <w:rFonts w:ascii="Arial" w:hAnsi="Arial" w:cs="Arial"/>
          <w:sz w:val="22"/>
          <w:szCs w:val="22"/>
        </w:rPr>
      </w:pPr>
      <w:r w:rsidRPr="004627A9">
        <w:rPr>
          <w:rFonts w:ascii="Arial" w:hAnsi="Arial" w:cs="Arial"/>
          <w:sz w:val="22"/>
          <w:szCs w:val="22"/>
        </w:rPr>
        <w:t>Support will include direct contributions to MOH National and Sub-national resources, in-kind support, and overall technical support, working within existing structures to foster the integration of EVD activities into regular programs. These will be supported by districts and partner’s regular programming partnerships.</w:t>
      </w:r>
    </w:p>
    <w:p w14:paraId="2E847A06" w14:textId="41CB4E88" w:rsidR="005445C4" w:rsidRPr="00A262A9" w:rsidRDefault="005445C4" w:rsidP="008F73B1">
      <w:pPr>
        <w:spacing w:before="120"/>
        <w:rPr>
          <w:rFonts w:ascii="Arial" w:hAnsi="Arial" w:cs="Arial"/>
          <w:sz w:val="22"/>
          <w:szCs w:val="22"/>
        </w:rPr>
      </w:pPr>
      <w:r w:rsidRPr="00A262A9">
        <w:rPr>
          <w:rFonts w:ascii="Arial" w:hAnsi="Arial" w:cs="Arial"/>
          <w:sz w:val="22"/>
          <w:szCs w:val="22"/>
        </w:rPr>
        <w:t xml:space="preserve">UCO operationalizes its support to MOH and other sector Ministries supporting </w:t>
      </w:r>
      <w:r w:rsidR="00B32D3F" w:rsidRPr="00A262A9">
        <w:rPr>
          <w:rFonts w:ascii="Arial" w:hAnsi="Arial" w:cs="Arial"/>
          <w:sz w:val="22"/>
          <w:szCs w:val="22"/>
        </w:rPr>
        <w:t>E</w:t>
      </w:r>
      <w:r w:rsidR="00B32D3F">
        <w:rPr>
          <w:rFonts w:ascii="Arial" w:hAnsi="Arial" w:cs="Arial"/>
          <w:sz w:val="22"/>
          <w:szCs w:val="22"/>
        </w:rPr>
        <w:t>bola</w:t>
      </w:r>
      <w:r w:rsidR="008F73B1">
        <w:rPr>
          <w:rFonts w:ascii="Arial" w:hAnsi="Arial" w:cs="Arial"/>
          <w:sz w:val="22"/>
          <w:szCs w:val="22"/>
        </w:rPr>
        <w:t xml:space="preserve"> </w:t>
      </w:r>
      <w:r w:rsidRPr="00A262A9">
        <w:rPr>
          <w:rFonts w:ascii="Arial" w:hAnsi="Arial" w:cs="Arial"/>
          <w:sz w:val="22"/>
          <w:szCs w:val="22"/>
        </w:rPr>
        <w:t>preparedness and response by developing and supporting partnerships with government and implementing partners including resource mobilization; supporting human resource surge capacity through internal mechanisms and standby partners; providing essential medicines and supplies through UNICEF Supply Division; strengthening infrastructure to support designated interventions i.e. IPC at selected health facilities and schools; and building capacity through training, development, and distribution of evidence-based standards and tools and supporting the use of innovative technologies to improve preparedness and response efforts.</w:t>
      </w:r>
    </w:p>
    <w:p w14:paraId="2B49F759" w14:textId="77777777" w:rsidR="005445C4" w:rsidRPr="00A262A9" w:rsidRDefault="005445C4" w:rsidP="00C1731D">
      <w:pPr>
        <w:spacing w:before="240"/>
        <w:rPr>
          <w:rFonts w:ascii="Arial" w:hAnsi="Arial" w:cs="Arial"/>
          <w:b/>
          <w:bCs/>
          <w:sz w:val="22"/>
          <w:szCs w:val="22"/>
        </w:rPr>
      </w:pPr>
      <w:r w:rsidRPr="00A262A9">
        <w:rPr>
          <w:rFonts w:ascii="Arial" w:hAnsi="Arial" w:cs="Arial"/>
          <w:b/>
          <w:bCs/>
          <w:sz w:val="22"/>
          <w:szCs w:val="22"/>
        </w:rPr>
        <w:t>External coordination</w:t>
      </w:r>
    </w:p>
    <w:p w14:paraId="331A22BA" w14:textId="6B996C31" w:rsidR="005445C4" w:rsidRDefault="00122C29" w:rsidP="00B33E95">
      <w:pPr>
        <w:spacing w:before="120" w:after="240"/>
        <w:rPr>
          <w:rFonts w:ascii="Arial" w:hAnsi="Arial" w:cs="Arial"/>
          <w:sz w:val="22"/>
          <w:szCs w:val="22"/>
        </w:rPr>
      </w:pPr>
      <w:r>
        <w:rPr>
          <w:rFonts w:ascii="Arial" w:hAnsi="Arial" w:cs="Arial"/>
          <w:sz w:val="22"/>
          <w:szCs w:val="22"/>
        </w:rPr>
        <w:t xml:space="preserve">External coordination is overseen by the UNICEF Representative, with the Ebola coordination. Partnerships will be managed in line with country office mechanisms, adapted to the Ebola coordination mechanism. </w:t>
      </w:r>
      <w:r w:rsidR="1140A130" w:rsidRPr="00283B52">
        <w:rPr>
          <w:rFonts w:ascii="Arial" w:hAnsi="Arial" w:cs="Arial"/>
          <w:sz w:val="22"/>
          <w:szCs w:val="22"/>
        </w:rPr>
        <w:t xml:space="preserve">UCO </w:t>
      </w:r>
      <w:r w:rsidR="00F62020" w:rsidRPr="00B0165B">
        <w:rPr>
          <w:rFonts w:ascii="Arial" w:hAnsi="Arial" w:cs="Arial"/>
          <w:sz w:val="22"/>
          <w:szCs w:val="22"/>
        </w:rPr>
        <w:t>Ebola</w:t>
      </w:r>
      <w:r w:rsidR="1140A130" w:rsidRPr="00283B52">
        <w:rPr>
          <w:rFonts w:ascii="Arial" w:hAnsi="Arial" w:cs="Arial"/>
          <w:sz w:val="22"/>
          <w:szCs w:val="22"/>
        </w:rPr>
        <w:t xml:space="preserve"> response plan </w:t>
      </w:r>
      <w:r w:rsidR="1140A130" w:rsidRPr="007D5612">
        <w:rPr>
          <w:rFonts w:ascii="Arial" w:hAnsi="Arial" w:cs="Arial"/>
          <w:sz w:val="22"/>
          <w:szCs w:val="22"/>
        </w:rPr>
        <w:t xml:space="preserve">is aligned to the national </w:t>
      </w:r>
      <w:r w:rsidR="00B33E95">
        <w:rPr>
          <w:rFonts w:ascii="Arial" w:hAnsi="Arial" w:cs="Arial"/>
          <w:sz w:val="22"/>
          <w:szCs w:val="22"/>
        </w:rPr>
        <w:t>Ebola</w:t>
      </w:r>
      <w:r w:rsidR="1140A130" w:rsidRPr="007D5612">
        <w:rPr>
          <w:rFonts w:ascii="Arial" w:hAnsi="Arial" w:cs="Arial"/>
          <w:sz w:val="22"/>
          <w:szCs w:val="22"/>
        </w:rPr>
        <w:t xml:space="preserve"> </w:t>
      </w:r>
      <w:r w:rsidR="7B79AD51" w:rsidRPr="007D5612">
        <w:rPr>
          <w:rFonts w:ascii="Arial" w:hAnsi="Arial" w:cs="Arial"/>
          <w:sz w:val="22"/>
          <w:szCs w:val="22"/>
        </w:rPr>
        <w:t xml:space="preserve">response </w:t>
      </w:r>
      <w:r w:rsidR="1140A130" w:rsidRPr="007D5612">
        <w:rPr>
          <w:rFonts w:ascii="Arial" w:hAnsi="Arial" w:cs="Arial"/>
          <w:sz w:val="22"/>
          <w:szCs w:val="22"/>
        </w:rPr>
        <w:t xml:space="preserve">plan. It will be implemented </w:t>
      </w:r>
      <w:r w:rsidR="00E42236">
        <w:rPr>
          <w:rFonts w:ascii="Arial" w:hAnsi="Arial" w:cs="Arial"/>
          <w:sz w:val="22"/>
          <w:szCs w:val="22"/>
        </w:rPr>
        <w:t>by the</w:t>
      </w:r>
      <w:r w:rsidR="00E42236" w:rsidRPr="007D5612">
        <w:rPr>
          <w:rFonts w:ascii="Arial" w:hAnsi="Arial" w:cs="Arial"/>
          <w:sz w:val="22"/>
          <w:szCs w:val="22"/>
        </w:rPr>
        <w:t xml:space="preserve"> </w:t>
      </w:r>
      <w:r w:rsidR="1140A130" w:rsidRPr="007D5612">
        <w:rPr>
          <w:rFonts w:ascii="Arial" w:hAnsi="Arial" w:cs="Arial"/>
          <w:sz w:val="22"/>
          <w:szCs w:val="22"/>
        </w:rPr>
        <w:t>Government of Uganda (Ministry of Health) leadership in partnership with other UN agencies including WHO, UNHCR, IOM, WFP</w:t>
      </w:r>
      <w:r w:rsidR="7B79AD51" w:rsidRPr="007D5612">
        <w:rPr>
          <w:rFonts w:ascii="Arial" w:hAnsi="Arial" w:cs="Arial"/>
          <w:sz w:val="22"/>
          <w:szCs w:val="22"/>
        </w:rPr>
        <w:t>,</w:t>
      </w:r>
      <w:r w:rsidR="1140A130" w:rsidRPr="007D5612">
        <w:rPr>
          <w:rFonts w:ascii="Arial" w:hAnsi="Arial" w:cs="Arial"/>
          <w:sz w:val="22"/>
          <w:szCs w:val="22"/>
        </w:rPr>
        <w:t xml:space="preserve"> and other partners </w:t>
      </w:r>
      <w:r w:rsidR="001F7A73">
        <w:rPr>
          <w:rFonts w:ascii="Arial" w:hAnsi="Arial" w:cs="Arial"/>
          <w:sz w:val="22"/>
          <w:szCs w:val="22"/>
        </w:rPr>
        <w:t>US-</w:t>
      </w:r>
      <w:r w:rsidR="1140A130" w:rsidRPr="007D5612">
        <w:rPr>
          <w:rFonts w:ascii="Arial" w:hAnsi="Arial" w:cs="Arial"/>
          <w:sz w:val="22"/>
          <w:szCs w:val="22"/>
        </w:rPr>
        <w:t xml:space="preserve">CDC, </w:t>
      </w:r>
      <w:r w:rsidR="16223008">
        <w:rPr>
          <w:rFonts w:ascii="Arial" w:hAnsi="Arial" w:cs="Arial"/>
          <w:sz w:val="22"/>
          <w:szCs w:val="22"/>
        </w:rPr>
        <w:t xml:space="preserve">Africa CDC, </w:t>
      </w:r>
      <w:r w:rsidR="1140A130" w:rsidRPr="007D5612">
        <w:rPr>
          <w:rFonts w:ascii="Arial" w:hAnsi="Arial" w:cs="Arial"/>
          <w:sz w:val="22"/>
          <w:szCs w:val="22"/>
        </w:rPr>
        <w:t xml:space="preserve">Uganda Red Cross Society (URCS), </w:t>
      </w:r>
      <w:r w:rsidR="4557F560">
        <w:rPr>
          <w:rFonts w:ascii="Arial" w:hAnsi="Arial" w:cs="Arial"/>
          <w:sz w:val="22"/>
          <w:szCs w:val="22"/>
        </w:rPr>
        <w:t>USAID</w:t>
      </w:r>
      <w:r w:rsidR="07A69342">
        <w:rPr>
          <w:rFonts w:ascii="Arial" w:hAnsi="Arial" w:cs="Arial"/>
          <w:sz w:val="22"/>
          <w:szCs w:val="22"/>
        </w:rPr>
        <w:t>,</w:t>
      </w:r>
      <w:r w:rsidR="16223008">
        <w:rPr>
          <w:rFonts w:ascii="Arial" w:hAnsi="Arial" w:cs="Arial"/>
          <w:sz w:val="22"/>
          <w:szCs w:val="22"/>
        </w:rPr>
        <w:t xml:space="preserve"> </w:t>
      </w:r>
      <w:r w:rsidR="1140A130" w:rsidRPr="007D5612">
        <w:rPr>
          <w:rFonts w:ascii="Arial" w:hAnsi="Arial" w:cs="Arial"/>
          <w:sz w:val="22"/>
          <w:szCs w:val="22"/>
        </w:rPr>
        <w:t xml:space="preserve">Infectious Disease Institute (IDI), JHPIEGO, AVSI Foundation, </w:t>
      </w:r>
      <w:r w:rsidR="7B79AD51" w:rsidRPr="007D5612">
        <w:rPr>
          <w:rFonts w:ascii="Arial" w:hAnsi="Arial" w:cs="Arial"/>
          <w:sz w:val="22"/>
          <w:szCs w:val="22"/>
        </w:rPr>
        <w:t xml:space="preserve">Lutheran World Federation (LWF), </w:t>
      </w:r>
      <w:r w:rsidR="1140A130" w:rsidRPr="007D5612">
        <w:rPr>
          <w:rFonts w:ascii="Arial" w:hAnsi="Arial" w:cs="Arial"/>
          <w:sz w:val="22"/>
          <w:szCs w:val="22"/>
        </w:rPr>
        <w:t>and Baylor Uganda among others</w:t>
      </w:r>
      <w:r w:rsidR="005445C4" w:rsidRPr="007D5612">
        <w:rPr>
          <w:rStyle w:val="FootnoteReference"/>
          <w:rFonts w:ascii="Arial" w:hAnsi="Arial" w:cs="Arial"/>
          <w:sz w:val="22"/>
          <w:szCs w:val="22"/>
        </w:rPr>
        <w:footnoteReference w:id="5"/>
      </w:r>
      <w:r w:rsidR="1140A130" w:rsidRPr="007D5612">
        <w:rPr>
          <w:rFonts w:ascii="Arial" w:hAnsi="Arial" w:cs="Arial"/>
          <w:sz w:val="22"/>
          <w:szCs w:val="22"/>
        </w:rPr>
        <w:t xml:space="preserve">. In addition, UNICEF will provide support at </w:t>
      </w:r>
      <w:r w:rsidR="7B79AD51" w:rsidRPr="007D5612">
        <w:rPr>
          <w:rFonts w:ascii="Arial" w:hAnsi="Arial" w:cs="Arial"/>
          <w:sz w:val="22"/>
          <w:szCs w:val="22"/>
        </w:rPr>
        <w:t xml:space="preserve">the </w:t>
      </w:r>
      <w:r w:rsidR="1140A130" w:rsidRPr="007D5612">
        <w:rPr>
          <w:rFonts w:ascii="Arial" w:hAnsi="Arial" w:cs="Arial"/>
          <w:sz w:val="22"/>
          <w:szCs w:val="22"/>
        </w:rPr>
        <w:t xml:space="preserve">national and sub-national </w:t>
      </w:r>
      <w:r w:rsidR="7B79AD51" w:rsidRPr="007D5612">
        <w:rPr>
          <w:rFonts w:ascii="Arial" w:hAnsi="Arial" w:cs="Arial"/>
          <w:sz w:val="22"/>
          <w:szCs w:val="22"/>
        </w:rPr>
        <w:t xml:space="preserve">levels </w:t>
      </w:r>
      <w:r w:rsidR="1140A130" w:rsidRPr="007D5612">
        <w:rPr>
          <w:rFonts w:ascii="Arial" w:hAnsi="Arial" w:cs="Arial"/>
          <w:sz w:val="22"/>
          <w:szCs w:val="22"/>
        </w:rPr>
        <w:t>to improve coordination and leadership, case management</w:t>
      </w:r>
      <w:r w:rsidR="7B79AD51" w:rsidRPr="007D5612">
        <w:rPr>
          <w:rFonts w:ascii="Arial" w:hAnsi="Arial" w:cs="Arial"/>
          <w:sz w:val="22"/>
          <w:szCs w:val="22"/>
        </w:rPr>
        <w:t>,</w:t>
      </w:r>
      <w:r w:rsidR="1140A130" w:rsidRPr="007D5612">
        <w:rPr>
          <w:rFonts w:ascii="Arial" w:hAnsi="Arial" w:cs="Arial"/>
          <w:sz w:val="22"/>
          <w:szCs w:val="22"/>
        </w:rPr>
        <w:t xml:space="preserve"> and integration of community-based surveillance in community engagement and household activities by VHTs.</w:t>
      </w:r>
    </w:p>
    <w:p w14:paraId="7BC8BEA7" w14:textId="5B84B7D8" w:rsidR="008012F2" w:rsidRPr="00B20AF8" w:rsidRDefault="39DC04D9" w:rsidP="00944D12">
      <w:pPr>
        <w:spacing w:before="120" w:after="240" w:line="259" w:lineRule="auto"/>
        <w:jc w:val="both"/>
        <w:rPr>
          <w:rFonts w:ascii="Arial" w:eastAsia="Arial" w:hAnsi="Arial" w:cs="Arial"/>
          <w:b/>
          <w:bCs/>
          <w:sz w:val="22"/>
          <w:szCs w:val="22"/>
        </w:rPr>
      </w:pPr>
      <w:r w:rsidRPr="00B20AF8">
        <w:rPr>
          <w:rFonts w:ascii="Arial" w:hAnsi="Arial" w:cs="Arial"/>
          <w:b/>
          <w:bCs/>
          <w:sz w:val="22"/>
          <w:szCs w:val="22"/>
        </w:rPr>
        <w:t>Activities</w:t>
      </w:r>
      <w:r w:rsidR="00655321">
        <w:rPr>
          <w:rFonts w:ascii="Arial" w:hAnsi="Arial" w:cs="Arial"/>
          <w:b/>
          <w:bCs/>
          <w:sz w:val="22"/>
          <w:szCs w:val="22"/>
        </w:rPr>
        <w:t xml:space="preserve"> </w:t>
      </w:r>
    </w:p>
    <w:p w14:paraId="1C5624F8" w14:textId="56BD6C21" w:rsidR="00704642" w:rsidRPr="00635F23" w:rsidRDefault="1140A130" w:rsidP="00635F23">
      <w:pPr>
        <w:spacing w:after="240"/>
        <w:jc w:val="both"/>
        <w:rPr>
          <w:rFonts w:ascii="Arial" w:hAnsi="Arial" w:cs="Arial"/>
          <w:sz w:val="22"/>
          <w:szCs w:val="22"/>
        </w:rPr>
      </w:pPr>
      <w:r w:rsidRPr="0C7DCD03">
        <w:rPr>
          <w:rFonts w:ascii="Arial" w:hAnsi="Arial" w:cs="Arial"/>
          <w:sz w:val="22"/>
          <w:szCs w:val="22"/>
        </w:rPr>
        <w:t xml:space="preserve">UNICEF will support the National and Subnational taskforces to coordinate all response activities </w:t>
      </w:r>
      <w:r w:rsidR="00427A91" w:rsidRPr="0C7DCD03">
        <w:rPr>
          <w:rFonts w:ascii="Arial" w:hAnsi="Arial" w:cs="Arial"/>
          <w:sz w:val="22"/>
          <w:szCs w:val="22"/>
        </w:rPr>
        <w:t>in</w:t>
      </w:r>
      <w:r w:rsidR="00427A91">
        <w:rPr>
          <w:rFonts w:ascii="Arial" w:hAnsi="Arial" w:cs="Arial"/>
          <w:sz w:val="22"/>
          <w:szCs w:val="22"/>
        </w:rPr>
        <w:t xml:space="preserve">itially </w:t>
      </w:r>
      <w:r w:rsidR="00427A91" w:rsidRPr="0C7DCD03">
        <w:rPr>
          <w:rFonts w:ascii="Arial" w:hAnsi="Arial" w:cs="Arial"/>
          <w:sz w:val="22"/>
          <w:szCs w:val="22"/>
        </w:rPr>
        <w:t>focusing</w:t>
      </w:r>
      <w:r w:rsidRPr="0C7DCD03">
        <w:rPr>
          <w:rFonts w:ascii="Arial" w:hAnsi="Arial" w:cs="Arial"/>
          <w:sz w:val="22"/>
          <w:szCs w:val="22"/>
        </w:rPr>
        <w:t xml:space="preserve"> on </w:t>
      </w:r>
      <w:r w:rsidR="00704642" w:rsidRPr="00635F23">
        <w:rPr>
          <w:rFonts w:ascii="Arial" w:hAnsi="Arial" w:cs="Arial"/>
          <w:sz w:val="22"/>
          <w:szCs w:val="22"/>
        </w:rPr>
        <w:t>two hubs</w:t>
      </w:r>
      <w:r w:rsidR="00A03F7A" w:rsidRPr="00635F23">
        <w:rPr>
          <w:rFonts w:ascii="Arial" w:hAnsi="Arial" w:cs="Arial"/>
          <w:sz w:val="22"/>
          <w:szCs w:val="22"/>
        </w:rPr>
        <w:t xml:space="preserve"> for response</w:t>
      </w:r>
      <w:r w:rsidR="00774E0B">
        <w:rPr>
          <w:rFonts w:ascii="Arial" w:hAnsi="Arial" w:cs="Arial"/>
          <w:sz w:val="22"/>
          <w:szCs w:val="22"/>
        </w:rPr>
        <w:t xml:space="preserve"> and support for preparedness in </w:t>
      </w:r>
      <w:r w:rsidR="00F57716">
        <w:rPr>
          <w:rFonts w:ascii="Arial" w:hAnsi="Arial" w:cs="Arial"/>
          <w:sz w:val="22"/>
          <w:szCs w:val="22"/>
        </w:rPr>
        <w:t>high-risk</w:t>
      </w:r>
      <w:r w:rsidR="00774E0B">
        <w:rPr>
          <w:rFonts w:ascii="Arial" w:hAnsi="Arial" w:cs="Arial"/>
          <w:sz w:val="22"/>
          <w:szCs w:val="22"/>
        </w:rPr>
        <w:t xml:space="preserve"> areas</w:t>
      </w:r>
      <w:r w:rsidR="00704642" w:rsidRPr="00635F23">
        <w:rPr>
          <w:rFonts w:ascii="Arial" w:hAnsi="Arial" w:cs="Arial"/>
          <w:sz w:val="22"/>
          <w:szCs w:val="22"/>
        </w:rPr>
        <w:t>:</w:t>
      </w:r>
    </w:p>
    <w:p w14:paraId="1503F36D" w14:textId="53B3E9F1" w:rsidR="007F4F0D" w:rsidRPr="007D5612" w:rsidRDefault="7B79AD51" w:rsidP="00122C29">
      <w:pPr>
        <w:pStyle w:val="ListParagraph"/>
        <w:numPr>
          <w:ilvl w:val="0"/>
          <w:numId w:val="17"/>
        </w:numPr>
        <w:spacing w:after="240"/>
        <w:ind w:hanging="76"/>
        <w:rPr>
          <w:rFonts w:ascii="Arial" w:hAnsi="Arial" w:cs="Arial"/>
          <w:sz w:val="22"/>
          <w:szCs w:val="22"/>
        </w:rPr>
      </w:pPr>
      <w:r w:rsidRPr="0C7DCD03">
        <w:rPr>
          <w:rFonts w:ascii="Arial" w:hAnsi="Arial" w:cs="Arial"/>
          <w:b/>
          <w:bCs/>
          <w:sz w:val="22"/>
          <w:szCs w:val="22"/>
        </w:rPr>
        <w:t>Mubende</w:t>
      </w:r>
      <w:r w:rsidR="00D45B9D" w:rsidRPr="00D45B9D">
        <w:rPr>
          <w:rFonts w:ascii="Arial" w:hAnsi="Arial" w:cs="Arial"/>
          <w:sz w:val="22"/>
          <w:szCs w:val="22"/>
        </w:rPr>
        <w:t xml:space="preserve"> </w:t>
      </w:r>
      <w:r w:rsidR="00534C5B" w:rsidRPr="00B0165B">
        <w:rPr>
          <w:rFonts w:ascii="Arial" w:hAnsi="Arial" w:cs="Arial"/>
          <w:b/>
          <w:bCs/>
          <w:sz w:val="22"/>
          <w:szCs w:val="22"/>
        </w:rPr>
        <w:t>Hub</w:t>
      </w:r>
      <w:r w:rsidR="00D45B9D">
        <w:rPr>
          <w:rFonts w:ascii="Arial" w:hAnsi="Arial" w:cs="Arial"/>
          <w:sz w:val="22"/>
          <w:szCs w:val="22"/>
        </w:rPr>
        <w:t xml:space="preserve">- </w:t>
      </w:r>
      <w:r w:rsidR="00E72724">
        <w:rPr>
          <w:rFonts w:ascii="Arial" w:hAnsi="Arial" w:cs="Arial"/>
          <w:sz w:val="22"/>
          <w:szCs w:val="22"/>
        </w:rPr>
        <w:t xml:space="preserve">covering Mubende and Kassanda, </w:t>
      </w:r>
      <w:r w:rsidR="00D45B9D" w:rsidRPr="0C7DCD03">
        <w:rPr>
          <w:rFonts w:ascii="Arial" w:hAnsi="Arial" w:cs="Arial"/>
          <w:sz w:val="22"/>
          <w:szCs w:val="22"/>
        </w:rPr>
        <w:t>the current epicenter</w:t>
      </w:r>
      <w:r w:rsidRPr="0C7DCD03">
        <w:rPr>
          <w:rFonts w:ascii="Arial" w:hAnsi="Arial" w:cs="Arial"/>
          <w:b/>
          <w:bCs/>
          <w:sz w:val="22"/>
          <w:szCs w:val="22"/>
        </w:rPr>
        <w:t xml:space="preserve">, </w:t>
      </w:r>
      <w:r w:rsidR="1140A130" w:rsidRPr="0C7DCD03">
        <w:rPr>
          <w:rFonts w:ascii="Arial" w:hAnsi="Arial" w:cs="Arial"/>
          <w:sz w:val="22"/>
          <w:szCs w:val="22"/>
        </w:rPr>
        <w:t xml:space="preserve">and </w:t>
      </w:r>
      <w:r w:rsidR="005F24BA">
        <w:rPr>
          <w:rFonts w:ascii="Arial" w:hAnsi="Arial" w:cs="Arial"/>
          <w:sz w:val="22"/>
          <w:szCs w:val="22"/>
        </w:rPr>
        <w:t xml:space="preserve">expanding to </w:t>
      </w:r>
      <w:r w:rsidR="1140A130" w:rsidRPr="0C7DCD03">
        <w:rPr>
          <w:rFonts w:ascii="Arial" w:hAnsi="Arial" w:cs="Arial"/>
          <w:sz w:val="22"/>
          <w:szCs w:val="22"/>
        </w:rPr>
        <w:t xml:space="preserve">priority 2 districts for preparedness. </w:t>
      </w:r>
      <w:r w:rsidR="00B84DCE">
        <w:rPr>
          <w:rFonts w:ascii="Arial" w:hAnsi="Arial" w:cs="Arial"/>
          <w:sz w:val="22"/>
          <w:szCs w:val="22"/>
        </w:rPr>
        <w:t xml:space="preserve">Focus will be informed by </w:t>
      </w:r>
      <w:r w:rsidR="00B10E14">
        <w:rPr>
          <w:rFonts w:ascii="Arial" w:hAnsi="Arial" w:cs="Arial"/>
          <w:sz w:val="22"/>
          <w:szCs w:val="22"/>
        </w:rPr>
        <w:t xml:space="preserve">the </w:t>
      </w:r>
      <w:r w:rsidR="00122C29">
        <w:rPr>
          <w:rFonts w:ascii="Arial" w:hAnsi="Arial" w:cs="Arial"/>
          <w:sz w:val="22"/>
          <w:szCs w:val="22"/>
        </w:rPr>
        <w:t>Ebola</w:t>
      </w:r>
      <w:r w:rsidR="00B10E14">
        <w:rPr>
          <w:rFonts w:ascii="Arial" w:hAnsi="Arial" w:cs="Arial"/>
          <w:sz w:val="22"/>
          <w:szCs w:val="22"/>
        </w:rPr>
        <w:t xml:space="preserve"> evolving epidemiology and associated risk of spread.</w:t>
      </w:r>
    </w:p>
    <w:p w14:paraId="374E2709" w14:textId="67DA2F8E" w:rsidR="00471DDE" w:rsidRPr="00471DDE" w:rsidRDefault="00E72724" w:rsidP="00122C29">
      <w:pPr>
        <w:pStyle w:val="ListParagraph"/>
        <w:numPr>
          <w:ilvl w:val="0"/>
          <w:numId w:val="17"/>
        </w:numPr>
        <w:spacing w:after="240"/>
        <w:ind w:hanging="76"/>
        <w:jc w:val="both"/>
        <w:rPr>
          <w:rFonts w:ascii="Arial" w:hAnsi="Arial" w:cs="Arial"/>
          <w:sz w:val="22"/>
          <w:szCs w:val="22"/>
        </w:rPr>
      </w:pPr>
      <w:r>
        <w:rPr>
          <w:rFonts w:ascii="Arial" w:hAnsi="Arial"/>
          <w:sz w:val="22"/>
        </w:rPr>
        <w:t xml:space="preserve">A second hub covering </w:t>
      </w:r>
      <w:r w:rsidR="00471DDE" w:rsidRPr="003F6955">
        <w:rPr>
          <w:rFonts w:ascii="Arial" w:hAnsi="Arial"/>
          <w:b/>
          <w:bCs/>
          <w:sz w:val="22"/>
        </w:rPr>
        <w:t>Kyegegwa, Bunyangabu</w:t>
      </w:r>
      <w:r w:rsidR="00471DDE" w:rsidRPr="003F6955">
        <w:rPr>
          <w:rFonts w:ascii="Arial" w:hAnsi="Arial" w:cs="Arial"/>
          <w:b/>
          <w:bCs/>
          <w:sz w:val="22"/>
          <w:szCs w:val="22"/>
        </w:rPr>
        <w:t xml:space="preserve">, and </w:t>
      </w:r>
      <w:r w:rsidR="00471DDE" w:rsidRPr="003F6955">
        <w:rPr>
          <w:rFonts w:ascii="Arial" w:hAnsi="Arial"/>
          <w:b/>
          <w:bCs/>
          <w:sz w:val="22"/>
        </w:rPr>
        <w:t>Kagadi</w:t>
      </w:r>
      <w:r w:rsidR="00471DDE" w:rsidRPr="0C7DCD03">
        <w:rPr>
          <w:rFonts w:ascii="Arial" w:hAnsi="Arial" w:cs="Arial"/>
          <w:sz w:val="22"/>
          <w:szCs w:val="22"/>
        </w:rPr>
        <w:t xml:space="preserve"> districts</w:t>
      </w:r>
    </w:p>
    <w:p w14:paraId="6F861A30" w14:textId="32C128FC" w:rsidR="00D45B9D" w:rsidRDefault="00D45B9D" w:rsidP="00122C29">
      <w:pPr>
        <w:pStyle w:val="ListParagraph"/>
        <w:numPr>
          <w:ilvl w:val="0"/>
          <w:numId w:val="17"/>
        </w:numPr>
        <w:spacing w:after="240"/>
        <w:ind w:hanging="76"/>
        <w:jc w:val="both"/>
        <w:rPr>
          <w:rFonts w:ascii="Arial" w:hAnsi="Arial" w:cs="Arial"/>
          <w:sz w:val="22"/>
          <w:szCs w:val="22"/>
        </w:rPr>
      </w:pPr>
      <w:r w:rsidRPr="00635F23">
        <w:rPr>
          <w:rFonts w:ascii="Arial" w:hAnsi="Arial" w:cs="Arial"/>
          <w:b/>
          <w:sz w:val="22"/>
          <w:szCs w:val="22"/>
        </w:rPr>
        <w:t>Greater Kampala</w:t>
      </w:r>
      <w:r w:rsidR="00534C5B">
        <w:rPr>
          <w:rFonts w:ascii="Arial" w:hAnsi="Arial" w:cs="Arial"/>
          <w:b/>
          <w:sz w:val="22"/>
          <w:szCs w:val="22"/>
        </w:rPr>
        <w:t xml:space="preserve"> </w:t>
      </w:r>
      <w:r w:rsidR="00036FD6">
        <w:rPr>
          <w:rFonts w:ascii="Arial" w:hAnsi="Arial" w:cs="Arial"/>
          <w:b/>
          <w:bCs/>
          <w:sz w:val="22"/>
          <w:szCs w:val="22"/>
        </w:rPr>
        <w:t>H</w:t>
      </w:r>
      <w:r w:rsidR="00534C5B">
        <w:rPr>
          <w:rFonts w:ascii="Arial" w:hAnsi="Arial" w:cs="Arial"/>
          <w:b/>
          <w:bCs/>
          <w:sz w:val="22"/>
          <w:szCs w:val="22"/>
        </w:rPr>
        <w:t>ub</w:t>
      </w:r>
      <w:r>
        <w:rPr>
          <w:rFonts w:ascii="Arial" w:hAnsi="Arial" w:cs="Arial"/>
          <w:sz w:val="22"/>
          <w:szCs w:val="22"/>
        </w:rPr>
        <w:t xml:space="preserve">, </w:t>
      </w:r>
      <w:r w:rsidR="00C4689E">
        <w:rPr>
          <w:rFonts w:ascii="Arial" w:hAnsi="Arial" w:cs="Arial"/>
          <w:sz w:val="22"/>
          <w:szCs w:val="22"/>
        </w:rPr>
        <w:t>which includes Kampala, Wakiso and Mukono districts</w:t>
      </w:r>
    </w:p>
    <w:p w14:paraId="4E14DA48" w14:textId="75FCEA31" w:rsidR="00F32EFA" w:rsidRPr="007D5612" w:rsidRDefault="00F32EFA" w:rsidP="00122C29">
      <w:pPr>
        <w:pStyle w:val="ListParagraph"/>
        <w:numPr>
          <w:ilvl w:val="0"/>
          <w:numId w:val="17"/>
        </w:numPr>
        <w:spacing w:after="240"/>
        <w:ind w:hanging="76"/>
        <w:jc w:val="both"/>
        <w:rPr>
          <w:rFonts w:ascii="Arial" w:hAnsi="Arial" w:cs="Arial"/>
          <w:sz w:val="22"/>
          <w:szCs w:val="22"/>
        </w:rPr>
      </w:pPr>
      <w:r w:rsidRPr="00635F23">
        <w:rPr>
          <w:rFonts w:ascii="Arial" w:hAnsi="Arial" w:cs="Arial"/>
          <w:b/>
          <w:sz w:val="22"/>
          <w:szCs w:val="22"/>
        </w:rPr>
        <w:t xml:space="preserve">Preparedness in </w:t>
      </w:r>
      <w:r w:rsidR="007B197E" w:rsidRPr="007B197E">
        <w:rPr>
          <w:rFonts w:ascii="Arial" w:hAnsi="Arial" w:cs="Arial"/>
          <w:b/>
          <w:bCs/>
          <w:sz w:val="22"/>
          <w:szCs w:val="22"/>
        </w:rPr>
        <w:t>high-risk</w:t>
      </w:r>
      <w:r w:rsidRPr="00635F23">
        <w:rPr>
          <w:rFonts w:ascii="Arial" w:hAnsi="Arial" w:cs="Arial"/>
          <w:b/>
          <w:sz w:val="22"/>
          <w:szCs w:val="22"/>
        </w:rPr>
        <w:t xml:space="preserve"> districts</w:t>
      </w:r>
      <w:r w:rsidR="001C4810">
        <w:rPr>
          <w:rFonts w:ascii="Arial" w:hAnsi="Arial" w:cs="Arial"/>
          <w:sz w:val="22"/>
          <w:szCs w:val="22"/>
        </w:rPr>
        <w:t xml:space="preserve"> in line with </w:t>
      </w:r>
      <w:r w:rsidR="00F153A5">
        <w:rPr>
          <w:rFonts w:ascii="Arial" w:hAnsi="Arial" w:cs="Arial"/>
          <w:sz w:val="22"/>
          <w:szCs w:val="22"/>
        </w:rPr>
        <w:t xml:space="preserve">the </w:t>
      </w:r>
      <w:r w:rsidR="001C4810">
        <w:rPr>
          <w:rFonts w:ascii="Arial" w:hAnsi="Arial" w:cs="Arial"/>
          <w:sz w:val="22"/>
          <w:szCs w:val="22"/>
        </w:rPr>
        <w:t>updated</w:t>
      </w:r>
      <w:r w:rsidR="00A725AC">
        <w:rPr>
          <w:rFonts w:ascii="Arial" w:hAnsi="Arial" w:cs="Arial"/>
          <w:sz w:val="22"/>
          <w:szCs w:val="22"/>
        </w:rPr>
        <w:t xml:space="preserve"> risk analysis</w:t>
      </w:r>
      <w:r w:rsidR="001C4810">
        <w:rPr>
          <w:rFonts w:ascii="Arial" w:hAnsi="Arial" w:cs="Arial"/>
          <w:sz w:val="22"/>
          <w:szCs w:val="22"/>
        </w:rPr>
        <w:t xml:space="preserve"> </w:t>
      </w:r>
    </w:p>
    <w:p w14:paraId="70A00421" w14:textId="77F62C38" w:rsidR="004627A9" w:rsidRPr="007D6105" w:rsidRDefault="001D1CAE" w:rsidP="007D6105">
      <w:pPr>
        <w:spacing w:after="240"/>
        <w:jc w:val="both"/>
        <w:rPr>
          <w:rFonts w:ascii="Arial" w:hAnsi="Arial" w:cs="Arial"/>
          <w:b/>
          <w:sz w:val="22"/>
          <w:szCs w:val="22"/>
        </w:rPr>
      </w:pPr>
      <w:r>
        <w:rPr>
          <w:rFonts w:ascii="Arial" w:hAnsi="Arial" w:cs="Arial"/>
          <w:b/>
          <w:bCs/>
          <w:sz w:val="22"/>
          <w:szCs w:val="22"/>
        </w:rPr>
        <w:t>1.1</w:t>
      </w:r>
      <w:r w:rsidR="001C048B" w:rsidRPr="007D6105">
        <w:rPr>
          <w:rFonts w:ascii="Arial" w:hAnsi="Arial" w:cs="Arial"/>
          <w:b/>
          <w:bCs/>
          <w:sz w:val="22"/>
          <w:szCs w:val="22"/>
        </w:rPr>
        <w:t xml:space="preserve"> </w:t>
      </w:r>
      <w:r w:rsidR="009B2E91" w:rsidRPr="007D6105">
        <w:rPr>
          <w:rFonts w:ascii="Arial" w:hAnsi="Arial" w:cs="Arial"/>
          <w:b/>
          <w:sz w:val="22"/>
          <w:szCs w:val="22"/>
        </w:rPr>
        <w:t xml:space="preserve">Integrated </w:t>
      </w:r>
      <w:r w:rsidR="004627A9" w:rsidRPr="007D6105">
        <w:rPr>
          <w:rFonts w:ascii="Arial" w:hAnsi="Arial" w:cs="Arial"/>
          <w:b/>
          <w:sz w:val="22"/>
          <w:szCs w:val="22"/>
        </w:rPr>
        <w:t>Outbreak</w:t>
      </w:r>
      <w:r w:rsidR="009B2E91" w:rsidRPr="007D6105">
        <w:rPr>
          <w:rFonts w:ascii="Arial" w:hAnsi="Arial" w:cs="Arial"/>
          <w:b/>
          <w:sz w:val="22"/>
          <w:szCs w:val="22"/>
        </w:rPr>
        <w:t xml:space="preserve"> Analytics </w:t>
      </w:r>
      <w:r w:rsidR="001C048B" w:rsidRPr="007D6105">
        <w:rPr>
          <w:rFonts w:ascii="Arial" w:hAnsi="Arial" w:cs="Arial"/>
          <w:b/>
          <w:bCs/>
          <w:sz w:val="22"/>
          <w:szCs w:val="22"/>
        </w:rPr>
        <w:t xml:space="preserve">- </w:t>
      </w:r>
      <w:r w:rsidR="009B2E91" w:rsidRPr="007D6105">
        <w:rPr>
          <w:rFonts w:ascii="Arial" w:hAnsi="Arial" w:cs="Arial"/>
          <w:b/>
          <w:sz w:val="22"/>
          <w:szCs w:val="22"/>
        </w:rPr>
        <w:t xml:space="preserve">in support of the </w:t>
      </w:r>
      <w:r w:rsidR="004627A9" w:rsidRPr="007D6105">
        <w:rPr>
          <w:rFonts w:ascii="Arial" w:hAnsi="Arial" w:cs="Arial"/>
          <w:b/>
          <w:sz w:val="22"/>
          <w:szCs w:val="22"/>
        </w:rPr>
        <w:t>Strategic</w:t>
      </w:r>
      <w:r w:rsidR="009B2E91" w:rsidRPr="007D6105">
        <w:rPr>
          <w:rFonts w:ascii="Arial" w:hAnsi="Arial" w:cs="Arial"/>
          <w:b/>
          <w:sz w:val="22"/>
          <w:szCs w:val="22"/>
        </w:rPr>
        <w:t xml:space="preserve"> Information, Research and Inno</w:t>
      </w:r>
      <w:r w:rsidR="004627A9" w:rsidRPr="007D6105">
        <w:rPr>
          <w:rFonts w:ascii="Arial" w:hAnsi="Arial" w:cs="Arial"/>
          <w:b/>
          <w:sz w:val="22"/>
          <w:szCs w:val="22"/>
        </w:rPr>
        <w:t xml:space="preserve">vation (SIRI) Pillar </w:t>
      </w:r>
    </w:p>
    <w:p w14:paraId="3366FA88" w14:textId="4453C859" w:rsidR="001D1CAE" w:rsidRPr="001340A1" w:rsidRDefault="00AC4C24" w:rsidP="001D1CAE">
      <w:pPr>
        <w:pStyle w:val="BodyText"/>
        <w:spacing w:after="160"/>
        <w:rPr>
          <w:rFonts w:eastAsiaTheme="minorHAnsi" w:cs="Arial"/>
          <w:b/>
          <w:sz w:val="22"/>
          <w:szCs w:val="22"/>
        </w:rPr>
      </w:pPr>
      <w:r w:rsidRPr="001340A1">
        <w:rPr>
          <w:rFonts w:ascii="Arial" w:hAnsi="Arial" w:cs="Arial"/>
          <w:sz w:val="22"/>
          <w:szCs w:val="22"/>
        </w:rPr>
        <w:t xml:space="preserve">Based on best practice developed, evaluated, and modeled during </w:t>
      </w:r>
      <w:r w:rsidR="001D1CAE">
        <w:rPr>
          <w:rFonts w:ascii="Arial" w:hAnsi="Arial" w:cs="Arial"/>
          <w:sz w:val="22"/>
          <w:szCs w:val="22"/>
        </w:rPr>
        <w:t>recent outbreaks of Ebola and other diseases</w:t>
      </w:r>
      <w:r w:rsidRPr="001340A1">
        <w:rPr>
          <w:rFonts w:ascii="Arial" w:hAnsi="Arial" w:cs="Arial"/>
          <w:sz w:val="22"/>
          <w:szCs w:val="22"/>
        </w:rPr>
        <w:t xml:space="preserve">, UNICEF will </w:t>
      </w:r>
      <w:r w:rsidR="008A7A87">
        <w:rPr>
          <w:rFonts w:ascii="Arial" w:hAnsi="Arial" w:cs="Arial"/>
          <w:sz w:val="22"/>
          <w:szCs w:val="22"/>
        </w:rPr>
        <w:t xml:space="preserve">lead and </w:t>
      </w:r>
      <w:r w:rsidRPr="001340A1">
        <w:rPr>
          <w:rFonts w:ascii="Arial" w:hAnsi="Arial" w:cs="Arial"/>
          <w:sz w:val="22"/>
          <w:szCs w:val="22"/>
        </w:rPr>
        <w:t xml:space="preserve">support </w:t>
      </w:r>
      <w:r w:rsidR="001D1CAE">
        <w:rPr>
          <w:rFonts w:ascii="Arial" w:hAnsi="Arial" w:cs="Arial"/>
          <w:sz w:val="22"/>
          <w:szCs w:val="22"/>
        </w:rPr>
        <w:t>a</w:t>
      </w:r>
      <w:r w:rsidRPr="001340A1">
        <w:rPr>
          <w:rFonts w:ascii="Arial" w:hAnsi="Arial" w:cs="Arial"/>
          <w:sz w:val="22"/>
          <w:szCs w:val="22"/>
        </w:rPr>
        <w:t xml:space="preserve"> multi-actor, agency and disciplinary IOA Cell</w:t>
      </w:r>
      <w:r w:rsidR="001D1CAE">
        <w:rPr>
          <w:rFonts w:ascii="Arial" w:hAnsi="Arial" w:cs="Arial"/>
          <w:sz w:val="22"/>
          <w:szCs w:val="22"/>
        </w:rPr>
        <w:t xml:space="preserve"> that will</w:t>
      </w:r>
      <w:r w:rsidRPr="001340A1">
        <w:rPr>
          <w:rFonts w:ascii="Arial" w:hAnsi="Arial" w:cs="Arial"/>
          <w:sz w:val="22"/>
          <w:szCs w:val="22"/>
        </w:rPr>
        <w:t xml:space="preserve"> </w:t>
      </w:r>
      <w:r w:rsidRPr="001340A1">
        <w:rPr>
          <w:rFonts w:ascii="Arial" w:eastAsiaTheme="minorHAnsi" w:hAnsi="Arial" w:cs="Arial"/>
          <w:sz w:val="22"/>
          <w:szCs w:val="22"/>
        </w:rPr>
        <w:t>guide the response</w:t>
      </w:r>
      <w:r w:rsidR="00A30998">
        <w:rPr>
          <w:rFonts w:ascii="Arial" w:eastAsiaTheme="minorHAnsi" w:hAnsi="Arial" w:cs="Arial"/>
          <w:sz w:val="22"/>
          <w:szCs w:val="22"/>
        </w:rPr>
        <w:t xml:space="preserve"> using</w:t>
      </w:r>
      <w:r w:rsidR="00A30998" w:rsidRPr="001340A1">
        <w:rPr>
          <w:rFonts w:ascii="Arial" w:eastAsiaTheme="minorHAnsi" w:hAnsi="Arial" w:cs="Arial"/>
          <w:sz w:val="22"/>
          <w:szCs w:val="22"/>
        </w:rPr>
        <w:t xml:space="preserve"> </w:t>
      </w:r>
      <w:r w:rsidRPr="001340A1">
        <w:rPr>
          <w:rFonts w:ascii="Arial" w:eastAsiaTheme="minorHAnsi" w:hAnsi="Arial" w:cs="Arial"/>
          <w:sz w:val="22"/>
          <w:szCs w:val="22"/>
        </w:rPr>
        <w:t xml:space="preserve">transdisciplinary </w:t>
      </w:r>
      <w:r w:rsidR="001D1CAE" w:rsidRPr="001340A1">
        <w:rPr>
          <w:rFonts w:ascii="Arial" w:eastAsiaTheme="minorHAnsi" w:hAnsi="Arial" w:cs="Arial"/>
          <w:sz w:val="22"/>
          <w:szCs w:val="22"/>
        </w:rPr>
        <w:t>data</w:t>
      </w:r>
      <w:r w:rsidR="001D1CAE">
        <w:rPr>
          <w:rFonts w:ascii="Arial" w:eastAsiaTheme="minorHAnsi" w:hAnsi="Arial" w:cs="Arial"/>
          <w:sz w:val="22"/>
          <w:szCs w:val="22"/>
        </w:rPr>
        <w:t xml:space="preserve"> </w:t>
      </w:r>
    </w:p>
    <w:p w14:paraId="27335DB9" w14:textId="54D5F42F" w:rsidR="001D1CAE" w:rsidRDefault="001D1CAE" w:rsidP="00717324">
      <w:pPr>
        <w:pStyle w:val="BodyText"/>
        <w:numPr>
          <w:ilvl w:val="0"/>
          <w:numId w:val="20"/>
        </w:numPr>
        <w:spacing w:after="160"/>
        <w:ind w:left="142" w:hanging="142"/>
        <w:rPr>
          <w:rFonts w:ascii="Arial" w:eastAsiaTheme="minorHAnsi" w:hAnsi="Arial" w:cs="Arial"/>
          <w:sz w:val="22"/>
          <w:szCs w:val="22"/>
        </w:rPr>
      </w:pPr>
      <w:r>
        <w:rPr>
          <w:rFonts w:ascii="Arial" w:eastAsiaTheme="minorHAnsi" w:hAnsi="Arial" w:cs="Arial"/>
          <w:sz w:val="22"/>
          <w:szCs w:val="22"/>
        </w:rPr>
        <w:t xml:space="preserve">IOA </w:t>
      </w:r>
      <w:r w:rsidRPr="00350A8F">
        <w:rPr>
          <w:rFonts w:ascii="Arial" w:eastAsiaTheme="minorHAnsi" w:hAnsi="Arial" w:cs="Arial"/>
          <w:sz w:val="22"/>
          <w:szCs w:val="22"/>
        </w:rPr>
        <w:t>will develop data collection and analytics plans based on evidence gaps and key questions required to support the outbreak response (e.g., explaining outbreak trends, understanding impacts of outbreaks on communities and community health and to support outbreak response pillars to improve the quality and appropriateness of the response activities)</w:t>
      </w:r>
    </w:p>
    <w:p w14:paraId="082FEFBD" w14:textId="77777777" w:rsidR="001D1CAE" w:rsidRDefault="001D1CAE" w:rsidP="00717324">
      <w:pPr>
        <w:pStyle w:val="BodyText"/>
        <w:numPr>
          <w:ilvl w:val="0"/>
          <w:numId w:val="20"/>
        </w:numPr>
        <w:spacing w:after="160"/>
        <w:ind w:left="142" w:hanging="142"/>
        <w:rPr>
          <w:rFonts w:ascii="Arial" w:eastAsiaTheme="minorHAnsi" w:hAnsi="Arial" w:cs="Arial"/>
          <w:sz w:val="22"/>
          <w:szCs w:val="22"/>
        </w:rPr>
      </w:pPr>
      <w:r w:rsidRPr="001D1CAE">
        <w:rPr>
          <w:rFonts w:ascii="Arial" w:eastAsiaTheme="minorHAnsi" w:hAnsi="Arial" w:cs="Arial"/>
          <w:sz w:val="22"/>
          <w:szCs w:val="22"/>
        </w:rPr>
        <w:t>IOA will use p</w:t>
      </w:r>
      <w:r w:rsidR="00AC4C24" w:rsidRPr="001D1CAE">
        <w:rPr>
          <w:rFonts w:ascii="Arial" w:eastAsiaTheme="minorHAnsi" w:hAnsi="Arial" w:cs="Arial"/>
          <w:sz w:val="22"/>
          <w:szCs w:val="22"/>
        </w:rPr>
        <w:t>rogram data</w:t>
      </w:r>
      <w:r w:rsidR="00252AF0" w:rsidRPr="001D1CAE">
        <w:rPr>
          <w:rFonts w:ascii="Arial" w:eastAsiaTheme="minorHAnsi" w:hAnsi="Arial" w:cs="Arial"/>
          <w:sz w:val="22"/>
          <w:szCs w:val="22"/>
        </w:rPr>
        <w:t xml:space="preserve"> from affected areas</w:t>
      </w:r>
      <w:r w:rsidRPr="001D1CAE">
        <w:rPr>
          <w:rFonts w:ascii="Arial" w:eastAsiaTheme="minorHAnsi" w:hAnsi="Arial" w:cs="Arial"/>
          <w:sz w:val="22"/>
          <w:szCs w:val="22"/>
        </w:rPr>
        <w:t xml:space="preserve"> through pillars/sub-pillars, including S</w:t>
      </w:r>
      <w:r w:rsidR="00AC4C24" w:rsidRPr="001D1CAE">
        <w:rPr>
          <w:rFonts w:ascii="Arial" w:eastAsiaTheme="minorHAnsi" w:hAnsi="Arial" w:cs="Arial"/>
          <w:sz w:val="22"/>
          <w:szCs w:val="22"/>
        </w:rPr>
        <w:t xml:space="preserve">urveillance, </w:t>
      </w:r>
      <w:r w:rsidR="00F43240" w:rsidRPr="001D1CAE">
        <w:rPr>
          <w:rFonts w:ascii="Arial" w:eastAsiaTheme="minorHAnsi" w:hAnsi="Arial" w:cs="Arial"/>
          <w:sz w:val="22"/>
          <w:szCs w:val="22"/>
        </w:rPr>
        <w:t>IPC</w:t>
      </w:r>
      <w:r w:rsidR="00AC4C24" w:rsidRPr="001D1CAE">
        <w:rPr>
          <w:rFonts w:ascii="Arial" w:eastAsiaTheme="minorHAnsi" w:hAnsi="Arial" w:cs="Arial"/>
          <w:sz w:val="22"/>
          <w:szCs w:val="22"/>
        </w:rPr>
        <w:t xml:space="preserve">-WASH, </w:t>
      </w:r>
      <w:r w:rsidR="00A30998" w:rsidRPr="001D1CAE">
        <w:rPr>
          <w:rFonts w:ascii="Arial" w:eastAsiaTheme="minorHAnsi" w:hAnsi="Arial" w:cs="Arial"/>
          <w:sz w:val="22"/>
          <w:szCs w:val="22"/>
        </w:rPr>
        <w:t>RCCE</w:t>
      </w:r>
      <w:r w:rsidR="00AC4C24" w:rsidRPr="001D1CAE">
        <w:rPr>
          <w:rFonts w:ascii="Arial" w:eastAsiaTheme="minorHAnsi" w:hAnsi="Arial" w:cs="Arial"/>
          <w:sz w:val="22"/>
          <w:szCs w:val="22"/>
        </w:rPr>
        <w:t>, Vaccination, Care and Support, Nutrition</w:t>
      </w:r>
      <w:r w:rsidRPr="001D1CAE">
        <w:rPr>
          <w:rFonts w:ascii="Arial" w:eastAsiaTheme="minorHAnsi" w:hAnsi="Arial" w:cs="Arial"/>
          <w:sz w:val="22"/>
          <w:szCs w:val="22"/>
        </w:rPr>
        <w:t xml:space="preserve"> and </w:t>
      </w:r>
      <w:r w:rsidRPr="001D1CAE">
        <w:rPr>
          <w:rFonts w:ascii="Arial" w:hAnsi="Arial" w:cs="Arial"/>
          <w:sz w:val="22"/>
          <w:szCs w:val="22"/>
        </w:rPr>
        <w:t>H</w:t>
      </w:r>
      <w:r w:rsidR="00AC4C24" w:rsidRPr="001D1CAE">
        <w:rPr>
          <w:rFonts w:ascii="Arial" w:hAnsi="Arial" w:cs="Arial"/>
          <w:sz w:val="22"/>
          <w:szCs w:val="22"/>
        </w:rPr>
        <w:t>ealth information systems (D</w:t>
      </w:r>
      <w:r w:rsidR="00AC4C24" w:rsidRPr="001D1CAE">
        <w:rPr>
          <w:rFonts w:ascii="Arial" w:eastAsiaTheme="minorHAnsi" w:hAnsi="Arial" w:cs="Arial"/>
          <w:sz w:val="22"/>
          <w:szCs w:val="22"/>
        </w:rPr>
        <w:t>HIS</w:t>
      </w:r>
      <w:r w:rsidR="00A30998" w:rsidRPr="001D1CAE">
        <w:rPr>
          <w:rFonts w:ascii="Arial" w:eastAsiaTheme="minorHAnsi" w:hAnsi="Arial" w:cs="Arial"/>
          <w:sz w:val="22"/>
          <w:szCs w:val="22"/>
        </w:rPr>
        <w:t>-</w:t>
      </w:r>
      <w:r w:rsidR="00AC4C24" w:rsidRPr="001D1CAE">
        <w:rPr>
          <w:rFonts w:ascii="Arial" w:eastAsiaTheme="minorHAnsi" w:hAnsi="Arial" w:cs="Arial"/>
          <w:sz w:val="22"/>
          <w:szCs w:val="22"/>
        </w:rPr>
        <w:t>2</w:t>
      </w:r>
      <w:r w:rsidR="00AC4C24" w:rsidRPr="001D1CAE">
        <w:rPr>
          <w:rFonts w:ascii="Arial" w:hAnsi="Arial" w:cs="Arial"/>
          <w:sz w:val="22"/>
          <w:szCs w:val="22"/>
        </w:rPr>
        <w:t>)</w:t>
      </w:r>
      <w:r w:rsidR="00AC4C24" w:rsidRPr="001D1CAE">
        <w:rPr>
          <w:rFonts w:ascii="Arial" w:eastAsiaTheme="minorHAnsi" w:hAnsi="Arial" w:cs="Arial"/>
          <w:sz w:val="22"/>
          <w:szCs w:val="22"/>
        </w:rPr>
        <w:t xml:space="preserve"> data </w:t>
      </w:r>
      <w:r w:rsidR="00252AF0" w:rsidRPr="001D1CAE">
        <w:rPr>
          <w:rFonts w:ascii="Arial" w:eastAsiaTheme="minorHAnsi" w:hAnsi="Arial" w:cs="Arial"/>
          <w:sz w:val="22"/>
          <w:szCs w:val="22"/>
        </w:rPr>
        <w:t>and</w:t>
      </w:r>
      <w:r w:rsidR="00AC4C24" w:rsidRPr="001D1CAE">
        <w:rPr>
          <w:rFonts w:ascii="Arial" w:eastAsiaTheme="minorHAnsi" w:hAnsi="Arial" w:cs="Arial"/>
          <w:sz w:val="22"/>
          <w:szCs w:val="22"/>
        </w:rPr>
        <w:t xml:space="preserve"> </w:t>
      </w:r>
      <w:r w:rsidR="00AC4C24" w:rsidRPr="001D1CAE">
        <w:rPr>
          <w:rFonts w:ascii="Arial" w:hAnsi="Arial" w:cs="Arial"/>
          <w:sz w:val="22"/>
          <w:szCs w:val="22"/>
        </w:rPr>
        <w:t>community sourced data (</w:t>
      </w:r>
      <w:r w:rsidR="00AC4C24" w:rsidRPr="001D1CAE">
        <w:rPr>
          <w:rFonts w:ascii="Arial" w:eastAsiaTheme="minorHAnsi" w:hAnsi="Arial" w:cs="Arial"/>
          <w:sz w:val="22"/>
          <w:szCs w:val="22"/>
        </w:rPr>
        <w:t>social science</w:t>
      </w:r>
      <w:r w:rsidR="00AC4C24" w:rsidRPr="001D1CAE">
        <w:rPr>
          <w:rFonts w:ascii="Arial" w:hAnsi="Arial" w:cs="Arial"/>
          <w:sz w:val="22"/>
          <w:szCs w:val="22"/>
        </w:rPr>
        <w:t xml:space="preserve">s from qualitative or surveys with </w:t>
      </w:r>
      <w:r w:rsidR="00AC4C24" w:rsidRPr="001D1CAE">
        <w:rPr>
          <w:rFonts w:ascii="Arial" w:eastAsiaTheme="minorHAnsi" w:hAnsi="Arial" w:cs="Arial"/>
          <w:sz w:val="22"/>
          <w:szCs w:val="22"/>
        </w:rPr>
        <w:t>community, health workers)</w:t>
      </w:r>
      <w:r>
        <w:rPr>
          <w:rFonts w:ascii="Arial" w:eastAsiaTheme="minorHAnsi" w:hAnsi="Arial" w:cs="Arial"/>
          <w:sz w:val="22"/>
          <w:szCs w:val="22"/>
        </w:rPr>
        <w:t xml:space="preserve">. </w:t>
      </w:r>
    </w:p>
    <w:p w14:paraId="28657C3B" w14:textId="104BE63D" w:rsidR="00AC4C24" w:rsidRPr="001340A1" w:rsidRDefault="00AC4C24" w:rsidP="00AC4C24">
      <w:pPr>
        <w:pStyle w:val="BodyText"/>
        <w:spacing w:after="160"/>
        <w:rPr>
          <w:rFonts w:eastAsiaTheme="minorHAnsi" w:cs="Arial"/>
          <w:b/>
          <w:sz w:val="22"/>
          <w:szCs w:val="22"/>
        </w:rPr>
      </w:pPr>
      <w:r w:rsidRPr="001D1CAE">
        <w:rPr>
          <w:rFonts w:ascii="Arial" w:eastAsiaTheme="minorHAnsi" w:hAnsi="Arial" w:cs="Arial"/>
          <w:sz w:val="22"/>
          <w:szCs w:val="22"/>
        </w:rPr>
        <w:t xml:space="preserve">The evidence and analysis will be used for co-development of actions with the pillars, communities and implementing partners for follow-up over time. </w:t>
      </w:r>
      <w:r w:rsidRPr="00350A8F">
        <w:rPr>
          <w:rFonts w:ascii="Arial" w:eastAsiaTheme="minorHAnsi" w:hAnsi="Arial" w:cs="Arial"/>
          <w:sz w:val="22"/>
          <w:szCs w:val="22"/>
        </w:rPr>
        <w:t xml:space="preserve">IOA is organized together with key partners (WHO, CDC-Atlanta, MSF-Epicentre among others) and works under the SIRI pillar to support pillars in the quality of data collected, in analysis and use. IOA </w:t>
      </w:r>
    </w:p>
    <w:p w14:paraId="0E891760" w14:textId="485ECC8B" w:rsidR="00B61276" w:rsidRPr="000041C2" w:rsidRDefault="4C7C9BEC" w:rsidP="000041C2">
      <w:pPr>
        <w:pStyle w:val="Heading2"/>
        <w:spacing w:after="240"/>
        <w:rPr>
          <w:color w:val="0070C0"/>
          <w:sz w:val="22"/>
        </w:rPr>
      </w:pPr>
      <w:bookmarkStart w:id="29" w:name="_Toc117095108"/>
      <w:bookmarkStart w:id="30" w:name="_Toc118108711"/>
      <w:bookmarkStart w:id="31" w:name="_Toc12200495"/>
      <w:bookmarkStart w:id="32" w:name="_Toc31277123"/>
      <w:r w:rsidRPr="000041C2">
        <w:rPr>
          <w:color w:val="0070C0"/>
          <w:sz w:val="22"/>
        </w:rPr>
        <w:t xml:space="preserve">Response </w:t>
      </w:r>
      <w:r w:rsidR="3DF10EF0" w:rsidRPr="000041C2">
        <w:rPr>
          <w:color w:val="0070C0"/>
          <w:sz w:val="22"/>
        </w:rPr>
        <w:t>area 2</w:t>
      </w:r>
      <w:r w:rsidR="001957A9" w:rsidRPr="00FA0CE1">
        <w:rPr>
          <w:color w:val="0070C0"/>
          <w:sz w:val="22"/>
        </w:rPr>
        <w:t>:</w:t>
      </w:r>
      <w:r w:rsidR="752BC6D0" w:rsidRPr="000041C2">
        <w:rPr>
          <w:color w:val="0070C0"/>
          <w:sz w:val="22"/>
        </w:rPr>
        <w:t xml:space="preserve"> </w:t>
      </w:r>
      <w:r w:rsidR="605D42D3" w:rsidRPr="000041C2">
        <w:rPr>
          <w:color w:val="0070C0"/>
          <w:sz w:val="22"/>
        </w:rPr>
        <w:t>Risk communication</w:t>
      </w:r>
      <w:bookmarkEnd w:id="29"/>
      <w:r w:rsidR="00000B56" w:rsidRPr="00FA0CE1">
        <w:rPr>
          <w:color w:val="0070C0"/>
          <w:sz w:val="22"/>
        </w:rPr>
        <w:t>,</w:t>
      </w:r>
      <w:r w:rsidR="605D42D3" w:rsidRPr="00FA0CE1">
        <w:rPr>
          <w:color w:val="0070C0"/>
          <w:sz w:val="22"/>
        </w:rPr>
        <w:t xml:space="preserve"> social mobilization</w:t>
      </w:r>
      <w:r w:rsidR="00596D49" w:rsidRPr="00FA0CE1">
        <w:rPr>
          <w:color w:val="0070C0"/>
          <w:sz w:val="22"/>
        </w:rPr>
        <w:t xml:space="preserve"> and community engagement</w:t>
      </w:r>
      <w:r w:rsidR="605D42D3" w:rsidRPr="00FA0CE1">
        <w:rPr>
          <w:color w:val="0070C0"/>
          <w:sz w:val="22"/>
        </w:rPr>
        <w:t>.</w:t>
      </w:r>
      <w:bookmarkEnd w:id="30"/>
      <w:r w:rsidR="605D42D3" w:rsidRPr="000041C2">
        <w:rPr>
          <w:color w:val="0070C0"/>
          <w:sz w:val="22"/>
        </w:rPr>
        <w:t xml:space="preserve"> </w:t>
      </w:r>
    </w:p>
    <w:p w14:paraId="24710D2A" w14:textId="5DA8BCFE" w:rsidR="00B61276" w:rsidRPr="000041C2" w:rsidRDefault="605D42D3" w:rsidP="000041C2">
      <w:pPr>
        <w:spacing w:before="240" w:after="240"/>
        <w:rPr>
          <w:rFonts w:ascii="Arial" w:hAnsi="Arial"/>
          <w:sz w:val="22"/>
        </w:rPr>
      </w:pPr>
      <w:r w:rsidRPr="004337C2">
        <w:rPr>
          <w:rFonts w:ascii="Arial" w:hAnsi="Arial" w:cs="Arial"/>
          <w:sz w:val="22"/>
          <w:szCs w:val="22"/>
        </w:rPr>
        <w:t xml:space="preserve">Throughout the response, </w:t>
      </w:r>
      <w:r w:rsidR="066094FB" w:rsidRPr="004337C2">
        <w:rPr>
          <w:rFonts w:ascii="Arial" w:hAnsi="Arial" w:cs="Arial"/>
          <w:sz w:val="22"/>
          <w:szCs w:val="22"/>
        </w:rPr>
        <w:t xml:space="preserve">UNICEF will </w:t>
      </w:r>
      <w:r w:rsidR="00DD5E8C" w:rsidRPr="004337C2">
        <w:rPr>
          <w:rFonts w:ascii="Arial" w:hAnsi="Arial" w:cs="Arial"/>
          <w:sz w:val="22"/>
          <w:szCs w:val="22"/>
        </w:rPr>
        <w:t>support the i</w:t>
      </w:r>
      <w:r w:rsidR="5F70A24F" w:rsidRPr="004337C2">
        <w:rPr>
          <w:rFonts w:ascii="Arial" w:hAnsi="Arial" w:cs="Arial"/>
          <w:sz w:val="22"/>
          <w:szCs w:val="22"/>
        </w:rPr>
        <w:t>ncrease</w:t>
      </w:r>
      <w:r w:rsidR="00DD5E8C" w:rsidRPr="004337C2">
        <w:rPr>
          <w:rFonts w:ascii="Arial" w:hAnsi="Arial" w:cs="Arial"/>
          <w:sz w:val="22"/>
          <w:szCs w:val="22"/>
        </w:rPr>
        <w:t>,</w:t>
      </w:r>
      <w:r w:rsidR="5F70A24F" w:rsidRPr="004337C2">
        <w:rPr>
          <w:rFonts w:ascii="Arial" w:hAnsi="Arial" w:cs="Arial"/>
          <w:sz w:val="22"/>
          <w:szCs w:val="22"/>
        </w:rPr>
        <w:t xml:space="preserve"> and sustain</w:t>
      </w:r>
      <w:r w:rsidR="18A11085" w:rsidRPr="004337C2">
        <w:rPr>
          <w:rFonts w:ascii="Arial" w:hAnsi="Arial" w:cs="Arial"/>
          <w:sz w:val="22"/>
          <w:szCs w:val="22"/>
        </w:rPr>
        <w:t xml:space="preserve"> </w:t>
      </w:r>
      <w:r w:rsidR="00033700">
        <w:rPr>
          <w:rFonts w:ascii="Arial" w:hAnsi="Arial" w:cs="Arial"/>
          <w:sz w:val="22"/>
          <w:szCs w:val="22"/>
        </w:rPr>
        <w:t xml:space="preserve">interventions for increasing </w:t>
      </w:r>
      <w:r w:rsidR="18A11085" w:rsidRPr="004337C2">
        <w:rPr>
          <w:rFonts w:ascii="Arial" w:hAnsi="Arial" w:cs="Arial"/>
          <w:sz w:val="22"/>
          <w:szCs w:val="22"/>
        </w:rPr>
        <w:t xml:space="preserve">awareness </w:t>
      </w:r>
      <w:r w:rsidR="253B3A92" w:rsidRPr="004337C2">
        <w:rPr>
          <w:rFonts w:ascii="Arial" w:hAnsi="Arial" w:cs="Arial"/>
          <w:sz w:val="22"/>
          <w:szCs w:val="22"/>
        </w:rPr>
        <w:t>of</w:t>
      </w:r>
      <w:r w:rsidR="18A11085" w:rsidRPr="004337C2">
        <w:rPr>
          <w:rFonts w:ascii="Arial" w:hAnsi="Arial" w:cs="Arial"/>
          <w:sz w:val="22"/>
          <w:szCs w:val="22"/>
        </w:rPr>
        <w:t xml:space="preserve"> the </w:t>
      </w:r>
      <w:r w:rsidR="7B79AD51" w:rsidRPr="004337C2">
        <w:rPr>
          <w:rFonts w:ascii="Arial" w:hAnsi="Arial" w:cs="Arial"/>
          <w:sz w:val="22"/>
          <w:szCs w:val="22"/>
        </w:rPr>
        <w:t>risks</w:t>
      </w:r>
      <w:r w:rsidR="18A11085" w:rsidRPr="004337C2">
        <w:rPr>
          <w:rFonts w:ascii="Arial" w:hAnsi="Arial" w:cs="Arial"/>
          <w:sz w:val="22"/>
          <w:szCs w:val="22"/>
        </w:rPr>
        <w:t xml:space="preserve"> of </w:t>
      </w:r>
      <w:r w:rsidR="00033700">
        <w:rPr>
          <w:rFonts w:ascii="Arial" w:hAnsi="Arial" w:cs="Arial"/>
          <w:sz w:val="22"/>
          <w:szCs w:val="22"/>
        </w:rPr>
        <w:t>S</w:t>
      </w:r>
      <w:r w:rsidR="18A11085" w:rsidRPr="004337C2">
        <w:rPr>
          <w:rFonts w:ascii="Arial" w:hAnsi="Arial" w:cs="Arial"/>
          <w:sz w:val="22"/>
          <w:szCs w:val="22"/>
        </w:rPr>
        <w:t xml:space="preserve">VD and foster </w:t>
      </w:r>
      <w:r w:rsidR="7B79AD51" w:rsidRPr="004337C2">
        <w:rPr>
          <w:rFonts w:ascii="Arial" w:hAnsi="Arial" w:cs="Arial"/>
          <w:sz w:val="22"/>
          <w:szCs w:val="22"/>
        </w:rPr>
        <w:t>community-</w:t>
      </w:r>
      <w:r w:rsidR="00B20AF8" w:rsidRPr="004337C2">
        <w:rPr>
          <w:rFonts w:ascii="Arial" w:hAnsi="Arial" w:cs="Arial"/>
          <w:sz w:val="22"/>
          <w:szCs w:val="22"/>
        </w:rPr>
        <w:t>centered</w:t>
      </w:r>
      <w:r w:rsidR="730C84A0" w:rsidRPr="004337C2">
        <w:rPr>
          <w:rFonts w:ascii="Arial" w:hAnsi="Arial" w:cs="Arial"/>
          <w:sz w:val="22"/>
          <w:szCs w:val="22"/>
        </w:rPr>
        <w:t xml:space="preserve">, </w:t>
      </w:r>
      <w:r w:rsidR="00033700">
        <w:rPr>
          <w:rFonts w:ascii="Arial" w:hAnsi="Arial" w:cs="Arial"/>
          <w:sz w:val="22"/>
          <w:szCs w:val="22"/>
        </w:rPr>
        <w:t>evidence</w:t>
      </w:r>
      <w:r w:rsidR="730C84A0" w:rsidRPr="004337C2">
        <w:rPr>
          <w:rFonts w:ascii="Arial" w:hAnsi="Arial" w:cs="Arial"/>
          <w:sz w:val="22"/>
          <w:szCs w:val="22"/>
        </w:rPr>
        <w:t>-</w:t>
      </w:r>
      <w:r w:rsidR="7B79AD51" w:rsidRPr="004337C2">
        <w:rPr>
          <w:rFonts w:ascii="Arial" w:hAnsi="Arial" w:cs="Arial"/>
          <w:sz w:val="22"/>
          <w:szCs w:val="22"/>
        </w:rPr>
        <w:t>driven</w:t>
      </w:r>
      <w:r w:rsidR="18A11085" w:rsidRPr="004337C2">
        <w:rPr>
          <w:rFonts w:ascii="Arial" w:hAnsi="Arial" w:cs="Arial"/>
          <w:sz w:val="22"/>
          <w:szCs w:val="22"/>
        </w:rPr>
        <w:t xml:space="preserve"> </w:t>
      </w:r>
      <w:r w:rsidR="275A5E11" w:rsidRPr="004337C2">
        <w:rPr>
          <w:rFonts w:ascii="Arial" w:hAnsi="Arial" w:cs="Arial"/>
          <w:sz w:val="22"/>
          <w:szCs w:val="22"/>
        </w:rPr>
        <w:t>approaches to support</w:t>
      </w:r>
      <w:r w:rsidR="6E596F9A" w:rsidRPr="004337C2">
        <w:rPr>
          <w:rFonts w:ascii="Arial" w:hAnsi="Arial" w:cs="Arial"/>
          <w:sz w:val="22"/>
          <w:szCs w:val="22"/>
        </w:rPr>
        <w:t xml:space="preserve"> </w:t>
      </w:r>
      <w:r w:rsidR="18A11085" w:rsidRPr="004337C2">
        <w:rPr>
          <w:rFonts w:ascii="Arial" w:hAnsi="Arial" w:cs="Arial"/>
          <w:sz w:val="22"/>
          <w:szCs w:val="22"/>
        </w:rPr>
        <w:t xml:space="preserve">prevention </w:t>
      </w:r>
      <w:r w:rsidR="00941FB4" w:rsidRPr="004337C2">
        <w:rPr>
          <w:rFonts w:ascii="Arial" w:hAnsi="Arial" w:cs="Arial"/>
          <w:sz w:val="22"/>
          <w:szCs w:val="22"/>
        </w:rPr>
        <w:t>behaviors</w:t>
      </w:r>
      <w:r w:rsidR="79AE1117" w:rsidRPr="004337C2">
        <w:rPr>
          <w:rFonts w:ascii="Arial" w:hAnsi="Arial" w:cs="Arial"/>
          <w:sz w:val="22"/>
          <w:szCs w:val="22"/>
        </w:rPr>
        <w:t xml:space="preserve"> including</w:t>
      </w:r>
      <w:r w:rsidR="00CD656A">
        <w:rPr>
          <w:rFonts w:ascii="Arial" w:hAnsi="Arial" w:cs="Arial"/>
          <w:sz w:val="22"/>
          <w:szCs w:val="22"/>
        </w:rPr>
        <w:t xml:space="preserve"> </w:t>
      </w:r>
      <w:r w:rsidR="79AE1117" w:rsidRPr="004337C2">
        <w:rPr>
          <w:rFonts w:ascii="Arial" w:hAnsi="Arial" w:cs="Arial"/>
          <w:sz w:val="22"/>
          <w:szCs w:val="22"/>
        </w:rPr>
        <w:t xml:space="preserve">behaviours </w:t>
      </w:r>
      <w:r w:rsidR="00033700">
        <w:rPr>
          <w:rFonts w:ascii="Arial" w:hAnsi="Arial" w:cs="Arial"/>
          <w:sz w:val="22"/>
          <w:szCs w:val="22"/>
        </w:rPr>
        <w:t>as well as supporting</w:t>
      </w:r>
      <w:r w:rsidR="00033700" w:rsidRPr="004337C2">
        <w:rPr>
          <w:rFonts w:ascii="Arial" w:hAnsi="Arial" w:cs="Arial"/>
          <w:sz w:val="22"/>
          <w:szCs w:val="22"/>
        </w:rPr>
        <w:t xml:space="preserve"> </w:t>
      </w:r>
      <w:r w:rsidR="18A11085" w:rsidRPr="004337C2">
        <w:rPr>
          <w:rFonts w:ascii="Arial" w:hAnsi="Arial" w:cs="Arial"/>
          <w:sz w:val="22"/>
          <w:szCs w:val="22"/>
        </w:rPr>
        <w:t>early detection</w:t>
      </w:r>
      <w:r w:rsidR="7B79AD51" w:rsidRPr="004337C2">
        <w:rPr>
          <w:rFonts w:ascii="Arial" w:hAnsi="Arial" w:cs="Arial"/>
          <w:sz w:val="22"/>
          <w:szCs w:val="22"/>
        </w:rPr>
        <w:t>,</w:t>
      </w:r>
      <w:r w:rsidR="18A11085" w:rsidRPr="004337C2">
        <w:rPr>
          <w:rFonts w:ascii="Arial" w:hAnsi="Arial" w:cs="Arial"/>
          <w:sz w:val="22"/>
          <w:szCs w:val="22"/>
        </w:rPr>
        <w:t xml:space="preserve"> and early treatment seeking.</w:t>
      </w:r>
      <w:bookmarkEnd w:id="31"/>
      <w:bookmarkEnd w:id="32"/>
    </w:p>
    <w:p w14:paraId="58AD340B" w14:textId="0C1B59B6" w:rsidR="003F0DA3" w:rsidRDefault="3D7047B6" w:rsidP="00856FB8">
      <w:pPr>
        <w:spacing w:line="276" w:lineRule="auto"/>
        <w:contextualSpacing/>
        <w:rPr>
          <w:rFonts w:ascii="Arial" w:hAnsi="Arial" w:cs="Arial"/>
          <w:sz w:val="22"/>
          <w:szCs w:val="22"/>
        </w:rPr>
      </w:pPr>
      <w:r w:rsidRPr="00E30C32">
        <w:rPr>
          <w:rFonts w:ascii="Arial" w:hAnsi="Arial" w:cs="Arial"/>
          <w:sz w:val="22"/>
          <w:szCs w:val="22"/>
        </w:rPr>
        <w:t xml:space="preserve">UNICEF aims to support MoH/districts to </w:t>
      </w:r>
      <w:r w:rsidR="00B20AF8">
        <w:rPr>
          <w:rFonts w:ascii="Arial" w:hAnsi="Arial" w:cs="Arial"/>
          <w:sz w:val="22"/>
          <w:szCs w:val="22"/>
        </w:rPr>
        <w:t xml:space="preserve">increase and sustain </w:t>
      </w:r>
      <w:r w:rsidRPr="00E30C32">
        <w:rPr>
          <w:rFonts w:ascii="Arial" w:hAnsi="Arial" w:cs="Arial"/>
          <w:sz w:val="22"/>
          <w:szCs w:val="22"/>
        </w:rPr>
        <w:t>public awareness of EVD risks, transmission modes, prevention, reporting, and referral mechanisms. Support</w:t>
      </w:r>
      <w:r w:rsidR="56BAC66E" w:rsidRPr="173FBBBB">
        <w:rPr>
          <w:rFonts w:ascii="Arial" w:hAnsi="Arial" w:cs="Arial"/>
          <w:sz w:val="22"/>
          <w:szCs w:val="22"/>
        </w:rPr>
        <w:t xml:space="preserve"> </w:t>
      </w:r>
      <w:r w:rsidRPr="00E30C32">
        <w:rPr>
          <w:rFonts w:ascii="Arial" w:hAnsi="Arial" w:cs="Arial"/>
          <w:sz w:val="22"/>
          <w:szCs w:val="22"/>
        </w:rPr>
        <w:t>amplification of existing</w:t>
      </w:r>
      <w:r w:rsidR="56BAC66E" w:rsidRPr="173FBBBB">
        <w:rPr>
          <w:rFonts w:ascii="Arial" w:hAnsi="Arial" w:cs="Arial"/>
          <w:sz w:val="22"/>
          <w:szCs w:val="22"/>
        </w:rPr>
        <w:t xml:space="preserve"> </w:t>
      </w:r>
      <w:r w:rsidRPr="00E30C32">
        <w:rPr>
          <w:rFonts w:ascii="Arial" w:hAnsi="Arial" w:cs="Arial"/>
          <w:sz w:val="22"/>
          <w:szCs w:val="22"/>
        </w:rPr>
        <w:t xml:space="preserve">or </w:t>
      </w:r>
      <w:r w:rsidR="56BAC66E" w:rsidRPr="173FBBBB">
        <w:rPr>
          <w:rFonts w:ascii="Arial" w:hAnsi="Arial" w:cs="Arial"/>
          <w:sz w:val="22"/>
          <w:szCs w:val="22"/>
        </w:rPr>
        <w:t xml:space="preserve">develop </w:t>
      </w:r>
      <w:r w:rsidRPr="00E30C32">
        <w:rPr>
          <w:rFonts w:ascii="Arial" w:hAnsi="Arial" w:cs="Arial"/>
          <w:sz w:val="22"/>
          <w:szCs w:val="22"/>
        </w:rPr>
        <w:t xml:space="preserve">new messages and engage </w:t>
      </w:r>
      <w:r w:rsidR="00737151">
        <w:rPr>
          <w:rFonts w:ascii="Arial" w:hAnsi="Arial" w:cs="Arial"/>
          <w:sz w:val="22"/>
          <w:szCs w:val="22"/>
        </w:rPr>
        <w:t xml:space="preserve">communities to </w:t>
      </w:r>
      <w:r w:rsidR="00373772">
        <w:rPr>
          <w:rFonts w:ascii="Arial" w:hAnsi="Arial" w:cs="Arial"/>
          <w:sz w:val="22"/>
          <w:szCs w:val="22"/>
        </w:rPr>
        <w:t>own</w:t>
      </w:r>
      <w:r w:rsidR="00737151">
        <w:rPr>
          <w:rFonts w:ascii="Arial" w:hAnsi="Arial" w:cs="Arial"/>
          <w:sz w:val="22"/>
          <w:szCs w:val="22"/>
        </w:rPr>
        <w:t xml:space="preserve"> </w:t>
      </w:r>
      <w:r w:rsidR="00F10EEC">
        <w:rPr>
          <w:rFonts w:ascii="Arial" w:hAnsi="Arial" w:cs="Arial"/>
          <w:sz w:val="22"/>
          <w:szCs w:val="22"/>
        </w:rPr>
        <w:t xml:space="preserve">the response by </w:t>
      </w:r>
      <w:r w:rsidR="00BB447A">
        <w:rPr>
          <w:rFonts w:ascii="Arial" w:hAnsi="Arial" w:cs="Arial"/>
          <w:sz w:val="22"/>
          <w:szCs w:val="22"/>
        </w:rPr>
        <w:t>adopting</w:t>
      </w:r>
      <w:r w:rsidR="00F10EEC">
        <w:rPr>
          <w:rFonts w:ascii="Arial" w:hAnsi="Arial" w:cs="Arial"/>
          <w:sz w:val="22"/>
          <w:szCs w:val="22"/>
        </w:rPr>
        <w:t xml:space="preserve"> </w:t>
      </w:r>
      <w:r w:rsidR="00BB447A">
        <w:rPr>
          <w:rFonts w:ascii="Arial" w:hAnsi="Arial" w:cs="Arial"/>
          <w:sz w:val="22"/>
          <w:szCs w:val="22"/>
        </w:rPr>
        <w:t xml:space="preserve">appropriate behavior </w:t>
      </w:r>
      <w:r w:rsidRPr="00E30C32">
        <w:rPr>
          <w:rFonts w:ascii="Arial" w:hAnsi="Arial" w:cs="Arial"/>
          <w:sz w:val="22"/>
          <w:szCs w:val="22"/>
        </w:rPr>
        <w:t>. This will be done</w:t>
      </w:r>
      <w:r w:rsidR="00BD2B7A">
        <w:rPr>
          <w:rFonts w:ascii="Arial" w:hAnsi="Arial" w:cs="Arial"/>
          <w:sz w:val="22"/>
          <w:szCs w:val="22"/>
        </w:rPr>
        <w:t>do this</w:t>
      </w:r>
      <w:r w:rsidRPr="00E30C32">
        <w:rPr>
          <w:rFonts w:ascii="Arial" w:hAnsi="Arial" w:cs="Arial"/>
          <w:sz w:val="22"/>
          <w:szCs w:val="22"/>
        </w:rPr>
        <w:t xml:space="preserve"> through trusted </w:t>
      </w:r>
      <w:r w:rsidR="003218F3">
        <w:rPr>
          <w:rFonts w:ascii="Arial" w:hAnsi="Arial" w:cs="Arial"/>
          <w:sz w:val="22"/>
          <w:szCs w:val="22"/>
        </w:rPr>
        <w:t>S</w:t>
      </w:r>
      <w:r w:rsidRPr="00E30C32">
        <w:rPr>
          <w:rFonts w:ascii="Arial" w:hAnsi="Arial" w:cs="Arial"/>
          <w:sz w:val="22"/>
          <w:szCs w:val="22"/>
        </w:rPr>
        <w:t>VD-specific risk communication</w:t>
      </w:r>
      <w:r w:rsidR="00FE44BE">
        <w:rPr>
          <w:rFonts w:ascii="Arial" w:hAnsi="Arial" w:cs="Arial"/>
          <w:sz w:val="22"/>
          <w:szCs w:val="22"/>
        </w:rPr>
        <w:t>, community engagement,</w:t>
      </w:r>
      <w:r w:rsidRPr="0C7DCD03">
        <w:rPr>
          <w:rFonts w:ascii="Arial" w:hAnsi="Arial" w:cs="Arial"/>
          <w:sz w:val="22"/>
          <w:szCs w:val="22"/>
        </w:rPr>
        <w:t xml:space="preserve"> and </w:t>
      </w:r>
      <w:r w:rsidRPr="00E30C32">
        <w:rPr>
          <w:rFonts w:ascii="Arial" w:hAnsi="Arial" w:cs="Arial"/>
          <w:sz w:val="22"/>
          <w:szCs w:val="22"/>
        </w:rPr>
        <w:t>social mobilization, mainly through mass media</w:t>
      </w:r>
      <w:r w:rsidR="091644E2" w:rsidRPr="00E30C32">
        <w:rPr>
          <w:rFonts w:ascii="Arial" w:hAnsi="Arial" w:cs="Arial"/>
          <w:sz w:val="22"/>
          <w:szCs w:val="22"/>
        </w:rPr>
        <w:t xml:space="preserve">, </w:t>
      </w:r>
      <w:r w:rsidR="00606F7D">
        <w:rPr>
          <w:rFonts w:ascii="Arial" w:hAnsi="Arial" w:cs="Arial"/>
          <w:sz w:val="22"/>
          <w:szCs w:val="22"/>
        </w:rPr>
        <w:t>engage</w:t>
      </w:r>
      <w:r w:rsidR="003218F3">
        <w:rPr>
          <w:rFonts w:ascii="Arial" w:hAnsi="Arial" w:cs="Arial"/>
          <w:sz w:val="22"/>
          <w:szCs w:val="22"/>
        </w:rPr>
        <w:t>ment of</w:t>
      </w:r>
      <w:r w:rsidR="00606F7D" w:rsidRPr="00E30C32">
        <w:rPr>
          <w:rFonts w:ascii="Arial" w:hAnsi="Arial" w:cs="Arial"/>
          <w:sz w:val="22"/>
          <w:szCs w:val="22"/>
        </w:rPr>
        <w:t xml:space="preserve"> </w:t>
      </w:r>
      <w:r w:rsidR="091644E2" w:rsidRPr="00E30C32">
        <w:rPr>
          <w:rFonts w:ascii="Arial" w:hAnsi="Arial" w:cs="Arial"/>
          <w:sz w:val="22"/>
          <w:szCs w:val="22"/>
        </w:rPr>
        <w:t>key influencers, community groups, women and youth groups, health workers,</w:t>
      </w:r>
      <w:r w:rsidR="17D1630B">
        <w:rPr>
          <w:rFonts w:ascii="Arial" w:hAnsi="Arial" w:cs="Arial"/>
          <w:sz w:val="22"/>
          <w:szCs w:val="22"/>
        </w:rPr>
        <w:t xml:space="preserve"> </w:t>
      </w:r>
      <w:r w:rsidR="224C68EF">
        <w:rPr>
          <w:rFonts w:ascii="Arial" w:hAnsi="Arial" w:cs="Arial"/>
          <w:sz w:val="22"/>
          <w:szCs w:val="22"/>
        </w:rPr>
        <w:t>faith-based</w:t>
      </w:r>
      <w:r w:rsidR="4F8D8ACF">
        <w:rPr>
          <w:rFonts w:ascii="Arial" w:hAnsi="Arial" w:cs="Arial"/>
          <w:sz w:val="22"/>
          <w:szCs w:val="22"/>
        </w:rPr>
        <w:t xml:space="preserve"> </w:t>
      </w:r>
      <w:r w:rsidR="2A7FB246">
        <w:rPr>
          <w:rFonts w:ascii="Arial" w:hAnsi="Arial" w:cs="Arial"/>
          <w:sz w:val="22"/>
          <w:szCs w:val="22"/>
        </w:rPr>
        <w:t>leaders</w:t>
      </w:r>
      <w:r w:rsidR="00884C4D">
        <w:rPr>
          <w:rFonts w:ascii="Arial" w:hAnsi="Arial" w:cs="Arial"/>
          <w:sz w:val="22"/>
          <w:szCs w:val="22"/>
        </w:rPr>
        <w:t>,</w:t>
      </w:r>
      <w:r w:rsidR="091644E2" w:rsidRPr="00E30C32">
        <w:rPr>
          <w:rFonts w:ascii="Arial" w:hAnsi="Arial" w:cs="Arial"/>
          <w:sz w:val="22"/>
          <w:szCs w:val="22"/>
        </w:rPr>
        <w:t xml:space="preserve"> and community volunteers (VHTs) to build their capacity </w:t>
      </w:r>
      <w:r w:rsidR="5C06F17B" w:rsidRPr="00E30C32">
        <w:rPr>
          <w:rFonts w:ascii="Arial" w:hAnsi="Arial" w:cs="Arial"/>
          <w:sz w:val="22"/>
          <w:szCs w:val="22"/>
        </w:rPr>
        <w:t>t</w:t>
      </w:r>
      <w:r w:rsidR="5C06F17B" w:rsidRPr="00A86BDD">
        <w:rPr>
          <w:rFonts w:ascii="Arial" w:eastAsia="Arial" w:hAnsi="Arial" w:cs="Arial"/>
          <w:color w:val="333333"/>
          <w:sz w:val="22"/>
          <w:szCs w:val="22"/>
        </w:rPr>
        <w:t>o understand risks of EVD transmission and how they can make decisions to better protect themselves, their families and their communities th</w:t>
      </w:r>
      <w:r w:rsidR="5C06F17B" w:rsidRPr="6B8665EE">
        <w:rPr>
          <w:rFonts w:ascii="Arial" w:eastAsia="Arial" w:hAnsi="Arial" w:cs="Arial"/>
          <w:color w:val="333333"/>
          <w:sz w:val="22"/>
          <w:szCs w:val="22"/>
        </w:rPr>
        <w:t>rou</w:t>
      </w:r>
      <w:r w:rsidR="5C06F17B" w:rsidRPr="00A86BDD">
        <w:rPr>
          <w:rFonts w:ascii="Arial" w:eastAsia="Arial" w:hAnsi="Arial" w:cs="Arial"/>
          <w:color w:val="333333"/>
          <w:sz w:val="22"/>
          <w:szCs w:val="22"/>
        </w:rPr>
        <w:t xml:space="preserve">gh </w:t>
      </w:r>
      <w:r w:rsidR="091644E2" w:rsidRPr="000041C2">
        <w:rPr>
          <w:rFonts w:ascii="Arial" w:hAnsi="Arial"/>
          <w:color w:val="333333"/>
          <w:sz w:val="22"/>
        </w:rPr>
        <w:t xml:space="preserve">raising </w:t>
      </w:r>
      <w:r w:rsidR="5C06F17B" w:rsidRPr="00A86BDD">
        <w:rPr>
          <w:rFonts w:ascii="Arial" w:eastAsia="Arial" w:hAnsi="Arial" w:cs="Arial"/>
          <w:color w:val="333333"/>
          <w:sz w:val="22"/>
          <w:szCs w:val="22"/>
        </w:rPr>
        <w:t>alerts,</w:t>
      </w:r>
      <w:r w:rsidR="091644E2" w:rsidRPr="000041C2">
        <w:rPr>
          <w:rFonts w:ascii="Arial" w:hAnsi="Arial"/>
          <w:color w:val="333333"/>
          <w:sz w:val="22"/>
        </w:rPr>
        <w:t xml:space="preserve"> </w:t>
      </w:r>
      <w:r w:rsidR="41567BA3" w:rsidRPr="173FBBBB">
        <w:rPr>
          <w:rFonts w:ascii="Arial" w:hAnsi="Arial" w:cs="Arial"/>
          <w:sz w:val="22"/>
          <w:szCs w:val="22"/>
        </w:rPr>
        <w:t>promoti</w:t>
      </w:r>
      <w:r w:rsidRPr="173FBBBB" w:rsidDel="2671F09C">
        <w:rPr>
          <w:rFonts w:ascii="Arial" w:hAnsi="Arial" w:cs="Arial"/>
          <w:sz w:val="22"/>
          <w:szCs w:val="22"/>
        </w:rPr>
        <w:t>ng</w:t>
      </w:r>
      <w:r w:rsidR="41567BA3" w:rsidRPr="173FBBBB">
        <w:rPr>
          <w:rFonts w:ascii="Arial" w:hAnsi="Arial" w:cs="Arial"/>
          <w:sz w:val="22"/>
          <w:szCs w:val="22"/>
        </w:rPr>
        <w:t xml:space="preserve"> </w:t>
      </w:r>
      <w:r w:rsidR="00F60EED">
        <w:rPr>
          <w:rFonts w:ascii="Arial" w:hAnsi="Arial" w:cs="Arial"/>
          <w:sz w:val="22"/>
          <w:szCs w:val="22"/>
        </w:rPr>
        <w:t>behavior change</w:t>
      </w:r>
      <w:r w:rsidR="091644E2" w:rsidRPr="00E30C32">
        <w:rPr>
          <w:rFonts w:ascii="Arial" w:hAnsi="Arial" w:cs="Arial"/>
          <w:sz w:val="22"/>
          <w:szCs w:val="22"/>
        </w:rPr>
        <w:t xml:space="preserve"> through participatory interventions, </w:t>
      </w:r>
      <w:r w:rsidR="5C06F17B" w:rsidRPr="00A86BDD">
        <w:rPr>
          <w:rFonts w:ascii="Arial" w:eastAsia="Arial" w:hAnsi="Arial" w:cs="Arial"/>
          <w:color w:val="333333"/>
          <w:sz w:val="22"/>
          <w:szCs w:val="22"/>
        </w:rPr>
        <w:t>early treatment seeking</w:t>
      </w:r>
      <w:r w:rsidR="5C06F17B" w:rsidRPr="6B8665EE">
        <w:rPr>
          <w:rFonts w:ascii="Arial" w:eastAsia="Arial" w:hAnsi="Arial" w:cs="Arial"/>
          <w:sz w:val="22"/>
          <w:szCs w:val="22"/>
        </w:rPr>
        <w:t xml:space="preserve"> </w:t>
      </w:r>
      <w:r w:rsidR="00214C85">
        <w:rPr>
          <w:rFonts w:ascii="Arial" w:hAnsi="Arial" w:cs="Arial"/>
          <w:sz w:val="22"/>
          <w:szCs w:val="22"/>
        </w:rPr>
        <w:t>with feedback mechanisms</w:t>
      </w:r>
      <w:r w:rsidR="009A6C91">
        <w:rPr>
          <w:rFonts w:ascii="Arial" w:hAnsi="Arial" w:cs="Arial"/>
          <w:sz w:val="22"/>
          <w:szCs w:val="22"/>
        </w:rPr>
        <w:t xml:space="preserve"> including </w:t>
      </w:r>
      <w:r w:rsidR="00952D10">
        <w:rPr>
          <w:rFonts w:ascii="Arial" w:hAnsi="Arial" w:cs="Arial"/>
          <w:sz w:val="22"/>
          <w:szCs w:val="22"/>
        </w:rPr>
        <w:t>GBV/</w:t>
      </w:r>
      <w:r w:rsidR="009A6C91">
        <w:rPr>
          <w:rFonts w:ascii="Arial" w:hAnsi="Arial" w:cs="Arial"/>
          <w:sz w:val="22"/>
          <w:szCs w:val="22"/>
        </w:rPr>
        <w:t>PSEA</w:t>
      </w:r>
      <w:r w:rsidR="006B2A70" w:rsidRPr="173FBBBB">
        <w:rPr>
          <w:rStyle w:val="FootnoteReference"/>
          <w:rFonts w:ascii="Arial" w:hAnsi="Arial" w:cs="Arial"/>
          <w:sz w:val="22"/>
          <w:szCs w:val="22"/>
        </w:rPr>
        <w:footnoteReference w:id="6"/>
      </w:r>
    </w:p>
    <w:p w14:paraId="28EEBE66" w14:textId="47E31E91" w:rsidR="00F35D06" w:rsidRPr="00635F23" w:rsidRDefault="00F35D06" w:rsidP="00F35D06">
      <w:pPr>
        <w:rPr>
          <w:rFonts w:ascii="Arial" w:hAnsi="Arial" w:cs="Arial"/>
          <w:sz w:val="22"/>
          <w:szCs w:val="22"/>
        </w:rPr>
      </w:pPr>
      <w:r w:rsidRPr="00635F23">
        <w:rPr>
          <w:rFonts w:ascii="Arial" w:hAnsi="Arial" w:cs="Arial"/>
          <w:sz w:val="22"/>
          <w:szCs w:val="22"/>
        </w:rPr>
        <w:t>In terms of feedback</w:t>
      </w:r>
      <w:r w:rsidR="00F8378A" w:rsidRPr="00635F23">
        <w:rPr>
          <w:rFonts w:ascii="Arial" w:hAnsi="Arial" w:cs="Arial"/>
          <w:sz w:val="22"/>
          <w:szCs w:val="22"/>
        </w:rPr>
        <w:t>, in</w:t>
      </w:r>
      <w:r w:rsidRPr="00635F23">
        <w:rPr>
          <w:rFonts w:ascii="Arial" w:hAnsi="Arial" w:cs="Arial"/>
          <w:sz w:val="22"/>
          <w:szCs w:val="22"/>
        </w:rPr>
        <w:t xml:space="preserve"> collaboration with the other partners involved in the RCCE, </w:t>
      </w:r>
      <w:r w:rsidR="00072E61">
        <w:rPr>
          <w:rFonts w:ascii="Arial" w:hAnsi="Arial" w:cs="Arial"/>
          <w:sz w:val="22"/>
          <w:szCs w:val="22"/>
        </w:rPr>
        <w:t>UNICEF</w:t>
      </w:r>
      <w:r w:rsidRPr="00635F23">
        <w:rPr>
          <w:rFonts w:ascii="Arial" w:hAnsi="Arial" w:cs="Arial"/>
          <w:sz w:val="22"/>
          <w:szCs w:val="22"/>
        </w:rPr>
        <w:t xml:space="preserve"> will ensure the collection and analysis of feedback data. After the </w:t>
      </w:r>
      <w:r w:rsidR="00E11AF9">
        <w:rPr>
          <w:rFonts w:ascii="Arial" w:hAnsi="Arial" w:cs="Arial"/>
          <w:sz w:val="22"/>
          <w:szCs w:val="22"/>
        </w:rPr>
        <w:t xml:space="preserve">joint </w:t>
      </w:r>
      <w:r w:rsidRPr="00635F23">
        <w:rPr>
          <w:rFonts w:ascii="Arial" w:hAnsi="Arial" w:cs="Arial"/>
          <w:sz w:val="22"/>
          <w:szCs w:val="22"/>
        </w:rPr>
        <w:t xml:space="preserve">analysis, </w:t>
      </w:r>
      <w:r w:rsidR="00EA7E1D">
        <w:rPr>
          <w:rFonts w:ascii="Arial" w:hAnsi="Arial" w:cs="Arial"/>
          <w:sz w:val="22"/>
          <w:szCs w:val="22"/>
        </w:rPr>
        <w:t>results will be used to generate</w:t>
      </w:r>
      <w:r w:rsidRPr="00635F23">
        <w:rPr>
          <w:rFonts w:ascii="Arial" w:hAnsi="Arial" w:cs="Arial"/>
          <w:sz w:val="22"/>
          <w:szCs w:val="22"/>
        </w:rPr>
        <w:t xml:space="preserve"> </w:t>
      </w:r>
      <w:r w:rsidR="00EA7E1D">
        <w:rPr>
          <w:rFonts w:ascii="Arial" w:hAnsi="Arial" w:cs="Arial"/>
          <w:sz w:val="22"/>
          <w:szCs w:val="22"/>
        </w:rPr>
        <w:t>recommendations for action</w:t>
      </w:r>
      <w:r w:rsidRPr="00635F23">
        <w:rPr>
          <w:rFonts w:ascii="Arial" w:hAnsi="Arial" w:cs="Arial"/>
          <w:sz w:val="22"/>
          <w:szCs w:val="22"/>
        </w:rPr>
        <w:t xml:space="preserve"> </w:t>
      </w:r>
      <w:r w:rsidR="00E56AE1">
        <w:rPr>
          <w:rFonts w:ascii="Arial" w:hAnsi="Arial" w:cs="Arial"/>
          <w:sz w:val="22"/>
          <w:szCs w:val="22"/>
        </w:rPr>
        <w:t xml:space="preserve">to </w:t>
      </w:r>
      <w:r w:rsidRPr="00635F23">
        <w:rPr>
          <w:rFonts w:ascii="Arial" w:hAnsi="Arial" w:cs="Arial"/>
          <w:sz w:val="22"/>
          <w:szCs w:val="22"/>
        </w:rPr>
        <w:t>the different pillars</w:t>
      </w:r>
      <w:r w:rsidR="00D600B9">
        <w:rPr>
          <w:rFonts w:ascii="Arial" w:hAnsi="Arial" w:cs="Arial"/>
          <w:sz w:val="22"/>
          <w:szCs w:val="22"/>
        </w:rPr>
        <w:t xml:space="preserve">, </w:t>
      </w:r>
      <w:r w:rsidRPr="00635F23">
        <w:rPr>
          <w:rFonts w:ascii="Arial" w:hAnsi="Arial" w:cs="Arial"/>
          <w:sz w:val="22"/>
          <w:szCs w:val="22"/>
        </w:rPr>
        <w:t>or the reorientation of their interventions to take into account the concerns of the communities. A mechanism for implementing the recommendations will be put in place for better follow-up with the pillars and coordination.</w:t>
      </w:r>
    </w:p>
    <w:p w14:paraId="460D8DD6" w14:textId="77777777" w:rsidR="00F35D06" w:rsidRDefault="00F35D06" w:rsidP="002C27E4">
      <w:pPr>
        <w:spacing w:line="276" w:lineRule="auto"/>
        <w:contextualSpacing/>
        <w:rPr>
          <w:rFonts w:ascii="Arial" w:eastAsia="Arial" w:hAnsi="Arial" w:cs="Arial"/>
          <w:sz w:val="22"/>
          <w:szCs w:val="22"/>
        </w:rPr>
      </w:pPr>
    </w:p>
    <w:p w14:paraId="7B281E66" w14:textId="296A7090" w:rsidR="003F0DA3" w:rsidRPr="00CD656A" w:rsidRDefault="3CEE50A0" w:rsidP="000041C2">
      <w:pPr>
        <w:spacing w:line="276" w:lineRule="auto"/>
        <w:contextualSpacing/>
        <w:rPr>
          <w:rFonts w:ascii="Arial" w:hAnsi="Arial" w:cs="Arial"/>
          <w:b/>
          <w:bCs/>
          <w:sz w:val="22"/>
          <w:szCs w:val="22"/>
        </w:rPr>
      </w:pPr>
      <w:r w:rsidRPr="00CD656A">
        <w:rPr>
          <w:rFonts w:ascii="Arial" w:hAnsi="Arial" w:cs="Arial"/>
          <w:b/>
          <w:bCs/>
          <w:sz w:val="22"/>
          <w:szCs w:val="22"/>
        </w:rPr>
        <w:t xml:space="preserve">Activities: </w:t>
      </w:r>
    </w:p>
    <w:p w14:paraId="789ED308" w14:textId="77777777" w:rsidR="00451146" w:rsidRDefault="00451146" w:rsidP="00451146">
      <w:pPr>
        <w:spacing w:before="240" w:after="240" w:line="276" w:lineRule="auto"/>
        <w:contextualSpacing/>
        <w:rPr>
          <w:rFonts w:ascii="Arial" w:hAnsi="Arial" w:cs="Arial"/>
          <w:b/>
          <w:bCs/>
          <w:sz w:val="22"/>
          <w:szCs w:val="22"/>
        </w:rPr>
      </w:pPr>
    </w:p>
    <w:p w14:paraId="6CB2B8CE" w14:textId="7AB4AAA5" w:rsidR="173FBBBB" w:rsidRPr="00451146" w:rsidRDefault="50CFF8B3" w:rsidP="00451146">
      <w:pPr>
        <w:pStyle w:val="ListParagraph"/>
        <w:numPr>
          <w:ilvl w:val="1"/>
          <w:numId w:val="22"/>
        </w:numPr>
        <w:spacing w:before="240" w:after="240" w:line="276" w:lineRule="auto"/>
        <w:contextualSpacing/>
        <w:rPr>
          <w:rFonts w:ascii="Arial" w:hAnsi="Arial" w:cs="Arial"/>
          <w:color w:val="000000" w:themeColor="text1"/>
          <w:sz w:val="22"/>
          <w:szCs w:val="22"/>
        </w:rPr>
      </w:pPr>
      <w:r w:rsidRPr="00451146">
        <w:rPr>
          <w:rFonts w:ascii="Arial" w:hAnsi="Arial" w:cs="Arial"/>
          <w:b/>
          <w:bCs/>
          <w:sz w:val="22"/>
          <w:szCs w:val="22"/>
        </w:rPr>
        <w:t>Mass media messaging:</w:t>
      </w:r>
      <w:r w:rsidRPr="00451146">
        <w:rPr>
          <w:rFonts w:ascii="Arial" w:hAnsi="Arial" w:cs="Arial"/>
          <w:sz w:val="22"/>
          <w:szCs w:val="22"/>
        </w:rPr>
        <w:t xml:space="preserve"> UNICEF Social and </w:t>
      </w:r>
      <w:r w:rsidR="75F4BC93" w:rsidRPr="00451146">
        <w:rPr>
          <w:rFonts w:ascii="Arial" w:hAnsi="Arial" w:cs="Arial"/>
          <w:sz w:val="22"/>
          <w:szCs w:val="22"/>
        </w:rPr>
        <w:t>Behavior</w:t>
      </w:r>
      <w:r w:rsidRPr="00451146">
        <w:rPr>
          <w:rFonts w:ascii="Arial" w:hAnsi="Arial" w:cs="Arial"/>
          <w:sz w:val="22"/>
          <w:szCs w:val="22"/>
        </w:rPr>
        <w:t xml:space="preserve"> Change (SBC) section will </w:t>
      </w:r>
      <w:r w:rsidR="00E33934" w:rsidRPr="00451146">
        <w:rPr>
          <w:rFonts w:ascii="Arial" w:hAnsi="Arial" w:cs="Arial"/>
          <w:sz w:val="22"/>
          <w:szCs w:val="22"/>
        </w:rPr>
        <w:t xml:space="preserve">support </w:t>
      </w:r>
      <w:r w:rsidRPr="00451146">
        <w:rPr>
          <w:rFonts w:ascii="Arial" w:hAnsi="Arial" w:cs="Arial"/>
          <w:sz w:val="22"/>
          <w:szCs w:val="22"/>
        </w:rPr>
        <w:t xml:space="preserve">nationwide risk awareness through the mass media and intensified mass-media and interpersonal messaging in </w:t>
      </w:r>
      <w:r w:rsidR="00BC4B02" w:rsidRPr="00451146">
        <w:rPr>
          <w:rFonts w:ascii="Arial" w:hAnsi="Arial" w:cs="Arial"/>
          <w:sz w:val="22"/>
          <w:szCs w:val="22"/>
        </w:rPr>
        <w:t xml:space="preserve">outbreak affected and </w:t>
      </w:r>
      <w:r w:rsidRPr="00451146">
        <w:rPr>
          <w:rFonts w:ascii="Arial" w:hAnsi="Arial" w:cs="Arial"/>
          <w:sz w:val="22"/>
          <w:szCs w:val="22"/>
        </w:rPr>
        <w:t>20 most at-risk districts e.g., Mubende, Kyegegwa, Kassanda, Kagadi</w:t>
      </w:r>
      <w:r w:rsidR="7A7F7B63" w:rsidRPr="00451146">
        <w:rPr>
          <w:rFonts w:ascii="Arial" w:hAnsi="Arial" w:cs="Arial"/>
          <w:sz w:val="22"/>
          <w:szCs w:val="22"/>
        </w:rPr>
        <w:t>,</w:t>
      </w:r>
      <w:r w:rsidRPr="00451146">
        <w:rPr>
          <w:rFonts w:ascii="Arial" w:hAnsi="Arial" w:cs="Arial"/>
          <w:sz w:val="22"/>
          <w:szCs w:val="22"/>
        </w:rPr>
        <w:t xml:space="preserve"> </w:t>
      </w:r>
      <w:r w:rsidR="2CD20D12" w:rsidRPr="00451146">
        <w:rPr>
          <w:rFonts w:ascii="Arial" w:hAnsi="Arial" w:cs="Arial"/>
          <w:sz w:val="22"/>
          <w:szCs w:val="22"/>
        </w:rPr>
        <w:t>Bunya</w:t>
      </w:r>
      <w:r w:rsidR="05823539" w:rsidRPr="00451146">
        <w:rPr>
          <w:rFonts w:ascii="Arial" w:hAnsi="Arial" w:cs="Arial"/>
          <w:sz w:val="22"/>
          <w:szCs w:val="22"/>
        </w:rPr>
        <w:t>ngabu</w:t>
      </w:r>
      <w:r w:rsidR="00BC4B02" w:rsidRPr="00451146">
        <w:rPr>
          <w:rFonts w:ascii="Arial" w:hAnsi="Arial" w:cs="Arial"/>
          <w:sz w:val="22"/>
          <w:szCs w:val="22"/>
        </w:rPr>
        <w:t>, Kampala, Wakiso</w:t>
      </w:r>
      <w:r w:rsidR="05823539" w:rsidRPr="00451146">
        <w:rPr>
          <w:rFonts w:ascii="Arial" w:hAnsi="Arial" w:cs="Arial"/>
          <w:sz w:val="22"/>
          <w:szCs w:val="22"/>
        </w:rPr>
        <w:t xml:space="preserve"> </w:t>
      </w:r>
      <w:r w:rsidRPr="00451146">
        <w:rPr>
          <w:rFonts w:ascii="Arial" w:hAnsi="Arial" w:cs="Arial"/>
          <w:sz w:val="22"/>
          <w:szCs w:val="22"/>
        </w:rPr>
        <w:t xml:space="preserve">and surrounding </w:t>
      </w:r>
      <w:r w:rsidR="00886948" w:rsidRPr="00451146">
        <w:rPr>
          <w:rFonts w:ascii="Arial" w:hAnsi="Arial" w:cs="Arial"/>
          <w:sz w:val="22"/>
          <w:szCs w:val="22"/>
        </w:rPr>
        <w:t>area</w:t>
      </w:r>
      <w:r w:rsidR="7A7F7B63" w:rsidRPr="00451146">
        <w:rPr>
          <w:rFonts w:ascii="Arial" w:hAnsi="Arial" w:cs="Arial"/>
          <w:sz w:val="22"/>
          <w:szCs w:val="22"/>
        </w:rPr>
        <w:t xml:space="preserve"> </w:t>
      </w:r>
      <w:r w:rsidRPr="00451146">
        <w:rPr>
          <w:rFonts w:ascii="Arial" w:hAnsi="Arial" w:cs="Arial"/>
          <w:sz w:val="22"/>
          <w:szCs w:val="22"/>
        </w:rPr>
        <w:t>to ensure timely and effective execution of RCCE activities</w:t>
      </w:r>
      <w:r w:rsidR="00392C8D" w:rsidRPr="00451146">
        <w:rPr>
          <w:rFonts w:ascii="Arial" w:hAnsi="Arial" w:cs="Arial"/>
          <w:sz w:val="22"/>
          <w:szCs w:val="22"/>
        </w:rPr>
        <w:t>.</w:t>
      </w:r>
      <w:r w:rsidRPr="00451146">
        <w:rPr>
          <w:rFonts w:ascii="Arial" w:hAnsi="Arial" w:cs="Arial"/>
          <w:sz w:val="22"/>
          <w:szCs w:val="22"/>
        </w:rPr>
        <w:t xml:space="preserve"> In each district, RCCE will aim at ensuring that </w:t>
      </w:r>
      <w:r w:rsidRPr="00451146">
        <w:rPr>
          <w:rFonts w:ascii="Arial" w:hAnsi="Arial" w:cs="Arial"/>
          <w:color w:val="000000" w:themeColor="text1"/>
          <w:sz w:val="22"/>
          <w:szCs w:val="22"/>
        </w:rPr>
        <w:t xml:space="preserve">people are reached with </w:t>
      </w:r>
      <w:r w:rsidR="22AE9DDD" w:rsidRPr="00451146">
        <w:rPr>
          <w:rFonts w:ascii="Arial" w:hAnsi="Arial" w:cs="Arial"/>
          <w:color w:val="000000" w:themeColor="text1"/>
          <w:sz w:val="22"/>
          <w:szCs w:val="22"/>
        </w:rPr>
        <w:t xml:space="preserve">evidence/based </w:t>
      </w:r>
      <w:r w:rsidRPr="00451146">
        <w:rPr>
          <w:rFonts w:ascii="Arial" w:hAnsi="Arial" w:cs="Arial"/>
          <w:color w:val="000000" w:themeColor="text1"/>
          <w:sz w:val="22"/>
          <w:szCs w:val="22"/>
        </w:rPr>
        <w:t xml:space="preserve">gender and age-sensitive, socially, culturally, and linguistically appropriate messages on Ebola disease prevention through multiple channels </w:t>
      </w:r>
      <w:r w:rsidR="00DA307C" w:rsidRPr="00451146">
        <w:rPr>
          <w:rFonts w:ascii="Arial" w:hAnsi="Arial" w:cs="Arial"/>
          <w:color w:val="000000" w:themeColor="text1"/>
          <w:sz w:val="22"/>
          <w:szCs w:val="22"/>
        </w:rPr>
        <w:t>including</w:t>
      </w:r>
      <w:r w:rsidR="00A80918" w:rsidRPr="00451146">
        <w:rPr>
          <w:rFonts w:ascii="Arial" w:hAnsi="Arial" w:cs="Arial"/>
          <w:color w:val="000000" w:themeColor="text1"/>
          <w:sz w:val="22"/>
          <w:szCs w:val="22"/>
        </w:rPr>
        <w:t xml:space="preserve"> </w:t>
      </w:r>
      <w:r w:rsidRPr="00451146">
        <w:rPr>
          <w:rFonts w:ascii="Arial" w:hAnsi="Arial" w:cs="Arial"/>
          <w:color w:val="000000" w:themeColor="text1"/>
          <w:sz w:val="22"/>
          <w:szCs w:val="22"/>
        </w:rPr>
        <w:t xml:space="preserve">radio, TV, </w:t>
      </w:r>
      <w:r w:rsidR="00A80918" w:rsidRPr="00451146">
        <w:rPr>
          <w:rFonts w:ascii="Arial" w:hAnsi="Arial" w:cs="Arial"/>
          <w:color w:val="000000" w:themeColor="text1"/>
          <w:sz w:val="22"/>
          <w:szCs w:val="22"/>
        </w:rPr>
        <w:t xml:space="preserve">and </w:t>
      </w:r>
      <w:r w:rsidRPr="00451146">
        <w:rPr>
          <w:rFonts w:ascii="Arial" w:hAnsi="Arial" w:cs="Arial"/>
          <w:color w:val="000000" w:themeColor="text1"/>
          <w:sz w:val="22"/>
          <w:szCs w:val="22"/>
        </w:rPr>
        <w:t xml:space="preserve">interpersonal communication, to ensure that they </w:t>
      </w:r>
      <w:r w:rsidRPr="00451146">
        <w:rPr>
          <w:rFonts w:ascii="Arial" w:hAnsi="Arial" w:cs="Arial"/>
          <w:sz w:val="22"/>
          <w:szCs w:val="22"/>
        </w:rPr>
        <w:t>know where to get related services, participate in communal protection</w:t>
      </w:r>
      <w:r w:rsidRPr="00451146">
        <w:rPr>
          <w:rFonts w:ascii="Arial" w:hAnsi="Arial" w:cs="Arial"/>
          <w:color w:val="000000" w:themeColor="text1"/>
          <w:sz w:val="22"/>
          <w:szCs w:val="22"/>
        </w:rPr>
        <w:t xml:space="preserve">, continue to use and access other </w:t>
      </w:r>
      <w:r w:rsidR="003D0D27" w:rsidRPr="00451146">
        <w:rPr>
          <w:rFonts w:ascii="Arial" w:hAnsi="Arial" w:cs="Arial"/>
          <w:color w:val="000000" w:themeColor="text1"/>
          <w:sz w:val="22"/>
          <w:szCs w:val="22"/>
        </w:rPr>
        <w:t>key</w:t>
      </w:r>
      <w:r w:rsidRPr="00451146">
        <w:rPr>
          <w:rFonts w:ascii="Arial" w:hAnsi="Arial" w:cs="Arial"/>
          <w:color w:val="000000" w:themeColor="text1"/>
          <w:sz w:val="22"/>
          <w:szCs w:val="22"/>
        </w:rPr>
        <w:t xml:space="preserve"> health services </w:t>
      </w:r>
      <w:r w:rsidR="003D0D27" w:rsidRPr="00451146">
        <w:rPr>
          <w:rFonts w:ascii="Arial" w:hAnsi="Arial" w:cs="Arial"/>
          <w:color w:val="000000" w:themeColor="text1"/>
          <w:sz w:val="22"/>
          <w:szCs w:val="22"/>
        </w:rPr>
        <w:t xml:space="preserve">including maternal and child </w:t>
      </w:r>
      <w:r w:rsidR="23BEFD5F" w:rsidRPr="00451146">
        <w:rPr>
          <w:rFonts w:ascii="Arial" w:hAnsi="Arial" w:cs="Arial"/>
          <w:color w:val="000000" w:themeColor="text1"/>
          <w:sz w:val="22"/>
          <w:szCs w:val="22"/>
        </w:rPr>
        <w:t>health</w:t>
      </w:r>
      <w:r w:rsidR="3295930B" w:rsidRPr="00451146">
        <w:rPr>
          <w:rFonts w:ascii="Arial" w:hAnsi="Arial" w:cs="Arial"/>
          <w:color w:val="000000" w:themeColor="text1"/>
          <w:sz w:val="22"/>
          <w:szCs w:val="22"/>
        </w:rPr>
        <w:t>, routine immunization</w:t>
      </w:r>
      <w:r w:rsidR="0086E644" w:rsidRPr="00451146">
        <w:rPr>
          <w:rFonts w:ascii="Arial" w:hAnsi="Arial" w:cs="Arial"/>
          <w:color w:val="000000" w:themeColor="text1"/>
          <w:sz w:val="22"/>
          <w:szCs w:val="22"/>
        </w:rPr>
        <w:t>, among others</w:t>
      </w:r>
      <w:r w:rsidR="540DE697" w:rsidRPr="00451146">
        <w:rPr>
          <w:rFonts w:ascii="Arial" w:hAnsi="Arial" w:cs="Arial"/>
          <w:color w:val="000000" w:themeColor="text1"/>
          <w:sz w:val="22"/>
          <w:szCs w:val="22"/>
        </w:rPr>
        <w:t>.</w:t>
      </w:r>
    </w:p>
    <w:p w14:paraId="1710C29E" w14:textId="77777777" w:rsidR="00A54DBD" w:rsidRDefault="00A54DBD" w:rsidP="000041C2">
      <w:pPr>
        <w:pStyle w:val="ListParagraph"/>
        <w:spacing w:before="240" w:after="240" w:line="276" w:lineRule="auto"/>
        <w:ind w:left="360"/>
        <w:contextualSpacing/>
        <w:rPr>
          <w:rFonts w:ascii="Arial" w:hAnsi="Arial" w:cs="Arial"/>
          <w:color w:val="000000" w:themeColor="text1"/>
          <w:sz w:val="22"/>
          <w:szCs w:val="22"/>
        </w:rPr>
      </w:pPr>
    </w:p>
    <w:p w14:paraId="732DF17E" w14:textId="2C981363" w:rsidR="173FBBBB" w:rsidRPr="000041C2" w:rsidRDefault="32668B7F" w:rsidP="00451146">
      <w:pPr>
        <w:pStyle w:val="ListParagraph"/>
        <w:numPr>
          <w:ilvl w:val="1"/>
          <w:numId w:val="22"/>
        </w:numPr>
        <w:spacing w:before="240" w:after="240" w:line="276" w:lineRule="auto"/>
        <w:contextualSpacing/>
        <w:rPr>
          <w:rFonts w:ascii="Arial" w:hAnsi="Arial"/>
          <w:color w:val="000000" w:themeColor="text1"/>
          <w:sz w:val="22"/>
        </w:rPr>
      </w:pPr>
      <w:r w:rsidRPr="00451146">
        <w:rPr>
          <w:rFonts w:ascii="Arial" w:hAnsi="Arial" w:cs="Arial"/>
          <w:b/>
          <w:bCs/>
          <w:sz w:val="22"/>
          <w:szCs w:val="22"/>
        </w:rPr>
        <w:t>Mobilisation</w:t>
      </w:r>
      <w:r w:rsidRPr="76AD3597">
        <w:rPr>
          <w:rFonts w:ascii="Arial" w:hAnsi="Arial" w:cs="Arial"/>
          <w:b/>
          <w:bCs/>
          <w:color w:val="000000" w:themeColor="text1"/>
          <w:sz w:val="22"/>
          <w:szCs w:val="22"/>
        </w:rPr>
        <w:t xml:space="preserve"> of key influencers</w:t>
      </w:r>
      <w:r w:rsidRPr="76AD3597">
        <w:rPr>
          <w:rFonts w:ascii="Arial" w:hAnsi="Arial" w:cs="Arial"/>
          <w:color w:val="000000" w:themeColor="text1"/>
          <w:sz w:val="22"/>
          <w:szCs w:val="22"/>
        </w:rPr>
        <w:t>: In each of the supported districts local actors and influencers with institutions (formal and informal) will be oriented during interactive sessions and empowered supported</w:t>
      </w:r>
      <w:r w:rsidR="36B497E0" w:rsidRPr="76AD3597">
        <w:rPr>
          <w:rFonts w:ascii="Arial" w:hAnsi="Arial" w:cs="Arial"/>
          <w:color w:val="000000" w:themeColor="text1"/>
          <w:sz w:val="22"/>
          <w:szCs w:val="22"/>
        </w:rPr>
        <w:t xml:space="preserve"> with</w:t>
      </w:r>
      <w:r w:rsidRPr="76AD3597">
        <w:rPr>
          <w:rFonts w:ascii="Arial" w:hAnsi="Arial" w:cs="Arial"/>
          <w:color w:val="000000" w:themeColor="text1"/>
          <w:sz w:val="22"/>
          <w:szCs w:val="22"/>
        </w:rPr>
        <w:t xml:space="preserve"> visualized messages and materials (banners, posters, job aides, and booklets with frequently asked questions) </w:t>
      </w:r>
      <w:r w:rsidR="36B497E0" w:rsidRPr="76AD3597">
        <w:rPr>
          <w:rFonts w:ascii="Arial" w:hAnsi="Arial" w:cs="Arial"/>
          <w:color w:val="000000" w:themeColor="text1"/>
          <w:sz w:val="22"/>
          <w:szCs w:val="22"/>
        </w:rPr>
        <w:t xml:space="preserve">to </w:t>
      </w:r>
      <w:r w:rsidRPr="76AD3597">
        <w:rPr>
          <w:rFonts w:ascii="Arial" w:hAnsi="Arial" w:cs="Arial"/>
          <w:color w:val="000000" w:themeColor="text1"/>
          <w:sz w:val="22"/>
          <w:szCs w:val="22"/>
        </w:rPr>
        <w:t>raise awareness</w:t>
      </w:r>
      <w:r w:rsidR="5F7AE61E" w:rsidRPr="76AD3597">
        <w:rPr>
          <w:rFonts w:ascii="Arial" w:hAnsi="Arial" w:cs="Arial"/>
          <w:color w:val="000000" w:themeColor="text1"/>
          <w:sz w:val="22"/>
          <w:szCs w:val="22"/>
        </w:rPr>
        <w:t>,</w:t>
      </w:r>
      <w:r w:rsidRPr="76AD3597">
        <w:rPr>
          <w:rFonts w:ascii="Arial" w:hAnsi="Arial" w:cs="Arial"/>
          <w:color w:val="000000" w:themeColor="text1"/>
          <w:sz w:val="22"/>
          <w:szCs w:val="22"/>
        </w:rPr>
        <w:t xml:space="preserve"> promote healthy practices</w:t>
      </w:r>
      <w:r w:rsidR="1F8C3020" w:rsidRPr="76AD3597">
        <w:rPr>
          <w:rFonts w:ascii="Arial" w:hAnsi="Arial" w:cs="Arial"/>
          <w:color w:val="000000" w:themeColor="text1"/>
          <w:sz w:val="22"/>
          <w:szCs w:val="22"/>
        </w:rPr>
        <w:t xml:space="preserve"> and collect community feedback</w:t>
      </w:r>
      <w:r w:rsidR="241C0859" w:rsidRPr="76AD3597">
        <w:rPr>
          <w:rFonts w:ascii="Arial" w:hAnsi="Arial" w:cs="Arial"/>
          <w:color w:val="000000" w:themeColor="text1"/>
          <w:sz w:val="22"/>
          <w:szCs w:val="22"/>
        </w:rPr>
        <w:t xml:space="preserve"> on ongoing response</w:t>
      </w:r>
      <w:r w:rsidRPr="76AD3597">
        <w:rPr>
          <w:rFonts w:ascii="Arial" w:hAnsi="Arial" w:cs="Arial"/>
          <w:color w:val="000000" w:themeColor="text1"/>
          <w:sz w:val="22"/>
          <w:szCs w:val="22"/>
        </w:rPr>
        <w:t xml:space="preserve">. </w:t>
      </w:r>
      <w:r w:rsidR="36B497E0" w:rsidRPr="00815BCD">
        <w:rPr>
          <w:rFonts w:ascii="Arial" w:hAnsi="Arial" w:cs="Arial"/>
          <w:color w:val="000000" w:themeColor="text1"/>
          <w:sz w:val="22"/>
          <w:szCs w:val="22"/>
        </w:rPr>
        <w:t xml:space="preserve">These </w:t>
      </w:r>
      <w:r w:rsidRPr="00815BCD">
        <w:rPr>
          <w:rFonts w:ascii="Arial" w:hAnsi="Arial" w:cs="Arial"/>
          <w:color w:val="000000" w:themeColor="text1"/>
          <w:sz w:val="22"/>
          <w:szCs w:val="22"/>
        </w:rPr>
        <w:t xml:space="preserve">will include health workers, </w:t>
      </w:r>
      <w:r w:rsidR="00396F7A">
        <w:rPr>
          <w:rFonts w:ascii="Arial" w:hAnsi="Arial" w:cs="Arial"/>
          <w:color w:val="000000" w:themeColor="text1"/>
          <w:sz w:val="22"/>
          <w:szCs w:val="22"/>
        </w:rPr>
        <w:t xml:space="preserve">traditional healers, </w:t>
      </w:r>
      <w:r w:rsidR="00BC4B02">
        <w:rPr>
          <w:rFonts w:ascii="Arial" w:hAnsi="Arial" w:cs="Arial"/>
          <w:color w:val="000000" w:themeColor="text1"/>
          <w:sz w:val="22"/>
          <w:szCs w:val="22"/>
        </w:rPr>
        <w:t>Tr</w:t>
      </w:r>
      <w:r w:rsidR="00BC4B02" w:rsidRPr="00BC4B02">
        <w:rPr>
          <w:rFonts w:ascii="Arial" w:hAnsi="Arial" w:cs="Arial"/>
          <w:color w:val="000000" w:themeColor="text1"/>
          <w:sz w:val="22"/>
          <w:szCs w:val="22"/>
        </w:rPr>
        <w:t>ain those who are or will be engaged in RCCE, such as community-based groups, local women’s groups, community mobilisers, and volunteers, on GBV and PSEA core concepts and guiding principles, safe and ethical consultation, and GBV referral pathways.</w:t>
      </w:r>
      <w:r w:rsidR="00A54DBD">
        <w:rPr>
          <w:rFonts w:ascii="Arial" w:hAnsi="Arial" w:cs="Arial"/>
          <w:color w:val="000000" w:themeColor="text1"/>
          <w:sz w:val="22"/>
          <w:szCs w:val="22"/>
        </w:rPr>
        <w:t xml:space="preserve"> </w:t>
      </w:r>
      <w:r w:rsidR="36B497E0" w:rsidRPr="76AD3597">
        <w:rPr>
          <w:rFonts w:ascii="Arial" w:hAnsi="Arial" w:cs="Arial"/>
          <w:color w:val="000000" w:themeColor="text1"/>
          <w:sz w:val="22"/>
          <w:szCs w:val="22"/>
        </w:rPr>
        <w:t xml:space="preserve">These </w:t>
      </w:r>
      <w:r w:rsidRPr="76AD3597">
        <w:rPr>
          <w:rFonts w:ascii="Arial" w:hAnsi="Arial" w:cs="Arial"/>
          <w:color w:val="000000" w:themeColor="text1"/>
          <w:sz w:val="22"/>
          <w:szCs w:val="22"/>
        </w:rPr>
        <w:t xml:space="preserve">will include health workers, religious and cultural leaders, </w:t>
      </w:r>
      <w:r w:rsidR="32E30227" w:rsidRPr="76AD3597">
        <w:rPr>
          <w:rFonts w:ascii="Arial" w:hAnsi="Arial" w:cs="Arial"/>
          <w:color w:val="000000" w:themeColor="text1"/>
          <w:sz w:val="22"/>
          <w:szCs w:val="22"/>
        </w:rPr>
        <w:t xml:space="preserve">owners of </w:t>
      </w:r>
      <w:r w:rsidRPr="76AD3597">
        <w:rPr>
          <w:rFonts w:ascii="Arial" w:hAnsi="Arial" w:cs="Arial"/>
          <w:color w:val="000000" w:themeColor="text1"/>
          <w:sz w:val="22"/>
          <w:szCs w:val="22"/>
        </w:rPr>
        <w:t>schools</w:t>
      </w:r>
      <w:r w:rsidR="77723C68" w:rsidRPr="76AD3597">
        <w:rPr>
          <w:rFonts w:ascii="Arial" w:hAnsi="Arial" w:cs="Arial"/>
          <w:color w:val="000000" w:themeColor="text1"/>
          <w:sz w:val="22"/>
          <w:szCs w:val="22"/>
        </w:rPr>
        <w:t>,</w:t>
      </w:r>
      <w:r w:rsidRPr="76AD3597">
        <w:rPr>
          <w:rFonts w:ascii="Arial" w:hAnsi="Arial" w:cs="Arial"/>
          <w:color w:val="000000" w:themeColor="text1"/>
          <w:sz w:val="22"/>
          <w:szCs w:val="22"/>
        </w:rPr>
        <w:t xml:space="preserve"> </w:t>
      </w:r>
      <w:r w:rsidRPr="00B822FC">
        <w:rPr>
          <w:rFonts w:ascii="Arial" w:hAnsi="Arial" w:cs="Arial"/>
          <w:color w:val="000000" w:themeColor="text1"/>
          <w:sz w:val="22"/>
          <w:szCs w:val="22"/>
        </w:rPr>
        <w:t xml:space="preserve"> learning centers</w:t>
      </w:r>
      <w:r w:rsidR="009E60E8">
        <w:rPr>
          <w:rFonts w:ascii="Arial" w:hAnsi="Arial" w:cs="Arial"/>
          <w:color w:val="000000" w:themeColor="text1"/>
          <w:sz w:val="22"/>
          <w:szCs w:val="22"/>
        </w:rPr>
        <w:t>,</w:t>
      </w:r>
      <w:r w:rsidR="382AE9CA" w:rsidRPr="00B822FC">
        <w:rPr>
          <w:rFonts w:ascii="Arial" w:hAnsi="Arial" w:cs="Arial"/>
          <w:color w:val="000000" w:themeColor="text1"/>
          <w:sz w:val="22"/>
          <w:szCs w:val="22"/>
        </w:rPr>
        <w:t xml:space="preserve"> and teachers</w:t>
      </w:r>
      <w:r w:rsidRPr="00B822FC">
        <w:rPr>
          <w:rFonts w:ascii="Arial" w:hAnsi="Arial" w:cs="Arial"/>
          <w:color w:val="000000" w:themeColor="text1"/>
          <w:sz w:val="22"/>
          <w:szCs w:val="22"/>
        </w:rPr>
        <w:t xml:space="preserve">, </w:t>
      </w:r>
      <w:r w:rsidR="7224B81A" w:rsidRPr="00B822FC">
        <w:rPr>
          <w:rFonts w:ascii="Arial" w:hAnsi="Arial" w:cs="Arial"/>
          <w:color w:val="000000" w:themeColor="text1"/>
          <w:sz w:val="22"/>
          <w:szCs w:val="22"/>
        </w:rPr>
        <w:t xml:space="preserve">uniformed personnel (e.g. </w:t>
      </w:r>
      <w:r w:rsidR="7224B81A" w:rsidRPr="76AD3597">
        <w:rPr>
          <w:rFonts w:ascii="Arial" w:hAnsi="Arial" w:cs="Arial"/>
          <w:color w:val="000000" w:themeColor="text1"/>
          <w:sz w:val="22"/>
          <w:szCs w:val="22"/>
        </w:rPr>
        <w:t>Police</w:t>
      </w:r>
      <w:r w:rsidR="004F7117">
        <w:rPr>
          <w:rFonts w:ascii="Arial" w:hAnsi="Arial" w:cs="Arial"/>
          <w:color w:val="000000" w:themeColor="text1"/>
          <w:sz w:val="22"/>
          <w:szCs w:val="22"/>
        </w:rPr>
        <w:t>, customs/immigration</w:t>
      </w:r>
      <w:r w:rsidR="00886908">
        <w:rPr>
          <w:rFonts w:ascii="Arial" w:hAnsi="Arial" w:cs="Arial"/>
          <w:color w:val="000000" w:themeColor="text1"/>
          <w:sz w:val="22"/>
          <w:szCs w:val="22"/>
        </w:rPr>
        <w:t xml:space="preserve"> at POEs,</w:t>
      </w:r>
      <w:r w:rsidR="00BE680E">
        <w:rPr>
          <w:rFonts w:ascii="Arial" w:hAnsi="Arial" w:cs="Arial"/>
          <w:color w:val="000000" w:themeColor="text1"/>
          <w:sz w:val="22"/>
          <w:szCs w:val="22"/>
        </w:rPr>
        <w:t xml:space="preserve"> </w:t>
      </w:r>
      <w:r w:rsidR="00886908">
        <w:rPr>
          <w:rFonts w:ascii="Arial" w:hAnsi="Arial" w:cs="Arial"/>
          <w:color w:val="000000" w:themeColor="text1"/>
          <w:sz w:val="22"/>
          <w:szCs w:val="22"/>
        </w:rPr>
        <w:t>prisons</w:t>
      </w:r>
      <w:r w:rsidR="004F7117">
        <w:rPr>
          <w:rFonts w:ascii="Arial" w:hAnsi="Arial" w:cs="Arial"/>
          <w:color w:val="000000" w:themeColor="text1"/>
          <w:sz w:val="22"/>
          <w:szCs w:val="22"/>
        </w:rPr>
        <w:t xml:space="preserve"> staff</w:t>
      </w:r>
      <w:r w:rsidR="7224B81A" w:rsidRPr="76AD3597">
        <w:rPr>
          <w:rFonts w:ascii="Arial" w:hAnsi="Arial" w:cs="Arial"/>
          <w:color w:val="000000" w:themeColor="text1"/>
          <w:sz w:val="22"/>
          <w:szCs w:val="22"/>
        </w:rPr>
        <w:t xml:space="preserve"> and security </w:t>
      </w:r>
      <w:r w:rsidR="00B822FC" w:rsidRPr="00B822FC">
        <w:rPr>
          <w:rFonts w:ascii="Arial" w:hAnsi="Arial" w:cs="Arial"/>
          <w:color w:val="000000" w:themeColor="text1"/>
          <w:sz w:val="22"/>
          <w:szCs w:val="22"/>
        </w:rPr>
        <w:t>personn</w:t>
      </w:r>
      <w:r w:rsidR="00B822FC">
        <w:rPr>
          <w:rFonts w:ascii="Arial" w:hAnsi="Arial" w:cs="Arial"/>
          <w:color w:val="000000" w:themeColor="text1"/>
          <w:sz w:val="22"/>
          <w:szCs w:val="22"/>
        </w:rPr>
        <w:t>e</w:t>
      </w:r>
      <w:r w:rsidR="00B822FC" w:rsidRPr="00B822FC">
        <w:rPr>
          <w:rFonts w:ascii="Arial" w:hAnsi="Arial" w:cs="Arial"/>
          <w:color w:val="000000" w:themeColor="text1"/>
          <w:sz w:val="22"/>
          <w:szCs w:val="22"/>
        </w:rPr>
        <w:t>l</w:t>
      </w:r>
      <w:r w:rsidR="0024538B">
        <w:rPr>
          <w:rFonts w:ascii="Arial" w:hAnsi="Arial" w:cs="Arial"/>
          <w:color w:val="000000" w:themeColor="text1"/>
          <w:sz w:val="22"/>
          <w:szCs w:val="22"/>
        </w:rPr>
        <w:t>,</w:t>
      </w:r>
      <w:r w:rsidR="3005B897" w:rsidRPr="76AD3597">
        <w:rPr>
          <w:rFonts w:ascii="Arial" w:hAnsi="Arial" w:cs="Arial"/>
          <w:color w:val="000000" w:themeColor="text1"/>
          <w:sz w:val="22"/>
          <w:szCs w:val="22"/>
        </w:rPr>
        <w:t xml:space="preserve"> </w:t>
      </w:r>
      <w:r w:rsidR="174682A1" w:rsidRPr="76AD3597">
        <w:rPr>
          <w:rFonts w:ascii="Arial" w:hAnsi="Arial" w:cs="Arial"/>
          <w:color w:val="000000" w:themeColor="text1"/>
          <w:sz w:val="22"/>
          <w:szCs w:val="22"/>
        </w:rPr>
        <w:t>owners</w:t>
      </w:r>
      <w:r w:rsidRPr="76AD3597">
        <w:rPr>
          <w:rFonts w:ascii="Arial" w:hAnsi="Arial" w:cs="Arial"/>
          <w:color w:val="000000" w:themeColor="text1"/>
          <w:sz w:val="22"/>
          <w:szCs w:val="22"/>
        </w:rPr>
        <w:t xml:space="preserve"> of pharmacies, owners of hotels</w:t>
      </w:r>
      <w:r w:rsidR="666DE7A8" w:rsidRPr="76AD3597">
        <w:rPr>
          <w:rFonts w:ascii="Arial" w:hAnsi="Arial" w:cs="Arial"/>
          <w:color w:val="000000" w:themeColor="text1"/>
          <w:sz w:val="22"/>
          <w:szCs w:val="22"/>
        </w:rPr>
        <w:t xml:space="preserve"> and shopping arcades</w:t>
      </w:r>
      <w:r w:rsidRPr="76AD3597">
        <w:rPr>
          <w:rFonts w:ascii="Arial" w:hAnsi="Arial" w:cs="Arial"/>
          <w:color w:val="000000" w:themeColor="text1"/>
          <w:sz w:val="22"/>
          <w:szCs w:val="22"/>
        </w:rPr>
        <w:t>, leaders of taxi drivers, and motorcyclists (boda-boda riders).</w:t>
      </w:r>
      <w:r w:rsidR="30993DD4" w:rsidRPr="76AD3597">
        <w:rPr>
          <w:rFonts w:ascii="Arial" w:hAnsi="Arial" w:cs="Arial"/>
          <w:color w:val="000000" w:themeColor="text1"/>
          <w:sz w:val="22"/>
          <w:szCs w:val="22"/>
        </w:rPr>
        <w:t xml:space="preserve"> UNICEF through the partnership focal person will establish</w:t>
      </w:r>
      <w:r w:rsidR="17E123EB" w:rsidRPr="76AD3597">
        <w:rPr>
          <w:rFonts w:ascii="Arial" w:hAnsi="Arial" w:cs="Arial"/>
          <w:color w:val="000000" w:themeColor="text1"/>
          <w:sz w:val="22"/>
          <w:szCs w:val="22"/>
        </w:rPr>
        <w:t>/reactivate</w:t>
      </w:r>
      <w:r w:rsidR="30993DD4" w:rsidRPr="76AD3597">
        <w:rPr>
          <w:rFonts w:ascii="Arial" w:hAnsi="Arial" w:cs="Arial"/>
          <w:color w:val="000000" w:themeColor="text1"/>
          <w:sz w:val="22"/>
          <w:szCs w:val="22"/>
        </w:rPr>
        <w:t xml:space="preserve"> </w:t>
      </w:r>
      <w:r w:rsidR="0C550F40" w:rsidRPr="76AD3597">
        <w:rPr>
          <w:rFonts w:ascii="Arial" w:hAnsi="Arial" w:cs="Arial"/>
          <w:color w:val="000000" w:themeColor="text1"/>
          <w:sz w:val="22"/>
          <w:szCs w:val="22"/>
        </w:rPr>
        <w:t>coalitions</w:t>
      </w:r>
      <w:r w:rsidR="30993DD4" w:rsidRPr="76AD3597">
        <w:rPr>
          <w:rFonts w:ascii="Arial" w:hAnsi="Arial" w:cs="Arial"/>
          <w:color w:val="000000" w:themeColor="text1"/>
          <w:sz w:val="22"/>
          <w:szCs w:val="22"/>
        </w:rPr>
        <w:t xml:space="preserve"> with the Uganda Private </w:t>
      </w:r>
      <w:r w:rsidR="0E0CA5E2" w:rsidRPr="76AD3597">
        <w:rPr>
          <w:rFonts w:ascii="Arial" w:hAnsi="Arial" w:cs="Arial"/>
          <w:color w:val="000000" w:themeColor="text1"/>
          <w:sz w:val="22"/>
          <w:szCs w:val="22"/>
        </w:rPr>
        <w:t>Sector</w:t>
      </w:r>
      <w:r w:rsidR="278EE8E8" w:rsidRPr="76AD3597">
        <w:rPr>
          <w:rFonts w:ascii="Arial" w:hAnsi="Arial" w:cs="Arial"/>
          <w:color w:val="000000" w:themeColor="text1"/>
          <w:sz w:val="22"/>
          <w:szCs w:val="22"/>
        </w:rPr>
        <w:t xml:space="preserve"> Foundation and KACITA (Kampala Tr</w:t>
      </w:r>
      <w:r w:rsidR="70E2424B" w:rsidRPr="76AD3597">
        <w:rPr>
          <w:rFonts w:ascii="Arial" w:hAnsi="Arial" w:cs="Arial"/>
          <w:color w:val="000000" w:themeColor="text1"/>
          <w:sz w:val="22"/>
          <w:szCs w:val="22"/>
        </w:rPr>
        <w:t>ad</w:t>
      </w:r>
      <w:r w:rsidR="278EE8E8" w:rsidRPr="76AD3597">
        <w:rPr>
          <w:rFonts w:ascii="Arial" w:hAnsi="Arial" w:cs="Arial"/>
          <w:color w:val="000000" w:themeColor="text1"/>
          <w:sz w:val="22"/>
          <w:szCs w:val="22"/>
        </w:rPr>
        <w:t>ers’ Association)</w:t>
      </w:r>
      <w:r w:rsidR="0E0CA5E2" w:rsidRPr="76AD3597">
        <w:rPr>
          <w:rFonts w:ascii="Arial" w:hAnsi="Arial" w:cs="Arial"/>
          <w:color w:val="000000" w:themeColor="text1"/>
          <w:sz w:val="22"/>
          <w:szCs w:val="22"/>
        </w:rPr>
        <w:t>,</w:t>
      </w:r>
      <w:r w:rsidR="30993DD4" w:rsidRPr="76AD3597">
        <w:rPr>
          <w:rFonts w:ascii="Arial" w:hAnsi="Arial" w:cs="Arial"/>
          <w:color w:val="000000" w:themeColor="text1"/>
          <w:sz w:val="22"/>
          <w:szCs w:val="22"/>
        </w:rPr>
        <w:t xml:space="preserve"> </w:t>
      </w:r>
      <w:r w:rsidR="7A533B8C" w:rsidRPr="76AD3597">
        <w:rPr>
          <w:rFonts w:ascii="Arial" w:hAnsi="Arial" w:cs="Arial"/>
          <w:color w:val="000000" w:themeColor="text1"/>
          <w:sz w:val="22"/>
          <w:szCs w:val="22"/>
        </w:rPr>
        <w:t xml:space="preserve">which </w:t>
      </w:r>
      <w:r w:rsidR="4B605AB5" w:rsidRPr="76AD3597">
        <w:rPr>
          <w:rFonts w:ascii="Arial" w:hAnsi="Arial" w:cs="Arial"/>
          <w:color w:val="000000" w:themeColor="text1"/>
          <w:sz w:val="22"/>
          <w:szCs w:val="22"/>
        </w:rPr>
        <w:t>coordinate</w:t>
      </w:r>
      <w:r w:rsidR="1ECA2433" w:rsidRPr="76AD3597">
        <w:rPr>
          <w:rFonts w:ascii="Arial" w:hAnsi="Arial" w:cs="Arial"/>
          <w:color w:val="000000" w:themeColor="text1"/>
          <w:sz w:val="22"/>
          <w:szCs w:val="22"/>
        </w:rPr>
        <w:t xml:space="preserve"> key employers and business entities.</w:t>
      </w:r>
      <w:r w:rsidR="00351766" w:rsidRPr="06614C3B">
        <w:rPr>
          <w:rFonts w:ascii="Arial" w:hAnsi="Arial" w:cs="Arial"/>
          <w:sz w:val="22"/>
          <w:szCs w:val="22"/>
        </w:rPr>
        <w:t xml:space="preserve"> </w:t>
      </w:r>
    </w:p>
    <w:p w14:paraId="788DDB4B" w14:textId="1E838FB6" w:rsidR="173FBBBB" w:rsidRPr="00451146" w:rsidRDefault="32668B7F" w:rsidP="00451146">
      <w:pPr>
        <w:pStyle w:val="ListParagraph"/>
        <w:numPr>
          <w:ilvl w:val="1"/>
          <w:numId w:val="22"/>
        </w:numPr>
        <w:spacing w:before="240" w:after="240" w:line="276" w:lineRule="auto"/>
        <w:contextualSpacing/>
        <w:rPr>
          <w:rFonts w:ascii="Arial" w:hAnsi="Arial"/>
          <w:sz w:val="22"/>
        </w:rPr>
      </w:pPr>
      <w:r w:rsidRPr="00451146">
        <w:rPr>
          <w:rFonts w:ascii="Arial" w:hAnsi="Arial" w:cs="Arial"/>
          <w:b/>
          <w:bCs/>
          <w:sz w:val="22"/>
          <w:szCs w:val="22"/>
        </w:rPr>
        <w:t>Community</w:t>
      </w:r>
      <w:r w:rsidRPr="76AD3597">
        <w:rPr>
          <w:rFonts w:ascii="Arial" w:hAnsi="Arial" w:cs="Arial"/>
          <w:b/>
          <w:bCs/>
          <w:color w:val="000000" w:themeColor="text1"/>
          <w:sz w:val="22"/>
          <w:szCs w:val="22"/>
        </w:rPr>
        <w:t xml:space="preserve"> engagement:</w:t>
      </w:r>
      <w:r w:rsidRPr="76AD3597">
        <w:rPr>
          <w:rFonts w:ascii="Arial" w:hAnsi="Arial" w:cs="Arial"/>
          <w:color w:val="000000" w:themeColor="text1"/>
          <w:sz w:val="22"/>
          <w:szCs w:val="22"/>
        </w:rPr>
        <w:t xml:space="preserve"> District local </w:t>
      </w:r>
      <w:r w:rsidR="36B497E0" w:rsidRPr="76AD3597">
        <w:rPr>
          <w:rFonts w:ascii="Arial" w:hAnsi="Arial" w:cs="Arial"/>
          <w:color w:val="000000" w:themeColor="text1"/>
          <w:sz w:val="22"/>
          <w:szCs w:val="22"/>
        </w:rPr>
        <w:t>government</w:t>
      </w:r>
      <w:r w:rsidRPr="76AD3597">
        <w:rPr>
          <w:rFonts w:ascii="Arial" w:hAnsi="Arial" w:cs="Arial"/>
          <w:color w:val="000000" w:themeColor="text1"/>
          <w:sz w:val="22"/>
          <w:szCs w:val="22"/>
        </w:rPr>
        <w:t>s from sub-counties, parish</w:t>
      </w:r>
      <w:r w:rsidR="0729FC33" w:rsidRPr="76AD3597">
        <w:rPr>
          <w:rFonts w:ascii="Arial" w:hAnsi="Arial" w:cs="Arial"/>
          <w:color w:val="000000" w:themeColor="text1"/>
          <w:sz w:val="22"/>
          <w:szCs w:val="22"/>
        </w:rPr>
        <w:t>,</w:t>
      </w:r>
      <w:r w:rsidRPr="76AD3597">
        <w:rPr>
          <w:rFonts w:ascii="Arial" w:hAnsi="Arial" w:cs="Arial"/>
          <w:color w:val="000000" w:themeColor="text1"/>
          <w:sz w:val="22"/>
          <w:szCs w:val="22"/>
        </w:rPr>
        <w:t xml:space="preserve"> and village levels will be facilitated to actively engage in community-dialogue meetings, </w:t>
      </w:r>
      <w:r w:rsidR="0729FC33" w:rsidRPr="76AD3597">
        <w:rPr>
          <w:rFonts w:ascii="Arial" w:hAnsi="Arial" w:cs="Arial"/>
          <w:color w:val="000000" w:themeColor="text1"/>
          <w:sz w:val="22"/>
          <w:szCs w:val="22"/>
        </w:rPr>
        <w:t>mobilize</w:t>
      </w:r>
      <w:r w:rsidRPr="76AD3597">
        <w:rPr>
          <w:rFonts w:ascii="Arial" w:hAnsi="Arial" w:cs="Arial"/>
          <w:color w:val="000000" w:themeColor="text1"/>
          <w:sz w:val="22"/>
          <w:szCs w:val="22"/>
        </w:rPr>
        <w:t xml:space="preserve"> local action in active contact-tracing and</w:t>
      </w:r>
      <w:r w:rsidR="1DB4AFAB" w:rsidRPr="76AD3597">
        <w:rPr>
          <w:rFonts w:ascii="Arial" w:hAnsi="Arial" w:cs="Arial"/>
          <w:color w:val="000000" w:themeColor="text1"/>
          <w:sz w:val="22"/>
          <w:szCs w:val="22"/>
        </w:rPr>
        <w:t xml:space="preserve"> infection</w:t>
      </w:r>
      <w:r w:rsidRPr="76AD3597">
        <w:rPr>
          <w:rFonts w:ascii="Arial" w:hAnsi="Arial" w:cs="Arial"/>
          <w:color w:val="000000" w:themeColor="text1"/>
          <w:sz w:val="22"/>
          <w:szCs w:val="22"/>
        </w:rPr>
        <w:t xml:space="preserve"> commun</w:t>
      </w:r>
      <w:r w:rsidR="2F3DF69B" w:rsidRPr="76AD3597">
        <w:rPr>
          <w:rFonts w:ascii="Arial" w:hAnsi="Arial" w:cs="Arial"/>
          <w:color w:val="000000" w:themeColor="text1"/>
          <w:sz w:val="22"/>
          <w:szCs w:val="22"/>
        </w:rPr>
        <w:t>ity</w:t>
      </w:r>
      <w:r w:rsidR="420B46FF" w:rsidRPr="76AD3597">
        <w:rPr>
          <w:rFonts w:ascii="Arial" w:hAnsi="Arial" w:cs="Arial"/>
          <w:color w:val="000000" w:themeColor="text1"/>
          <w:sz w:val="22"/>
          <w:szCs w:val="22"/>
        </w:rPr>
        <w:t xml:space="preserve"> prevention</w:t>
      </w:r>
      <w:r w:rsidRPr="76AD3597">
        <w:rPr>
          <w:rFonts w:ascii="Arial" w:hAnsi="Arial" w:cs="Arial"/>
          <w:color w:val="000000" w:themeColor="text1"/>
          <w:sz w:val="22"/>
          <w:szCs w:val="22"/>
        </w:rPr>
        <w:t xml:space="preserve">, and ensure that they capture and address rumors and misinformation, get feedback, and are provided with timely updates on the EVD response. UNICEF will guide the community engagement process through the deployment of social and </w:t>
      </w:r>
      <w:r w:rsidR="0729FC33" w:rsidRPr="76AD3597">
        <w:rPr>
          <w:rFonts w:ascii="Arial" w:hAnsi="Arial" w:cs="Arial"/>
          <w:color w:val="000000" w:themeColor="text1"/>
          <w:sz w:val="22"/>
          <w:szCs w:val="22"/>
        </w:rPr>
        <w:t>behavior</w:t>
      </w:r>
      <w:r w:rsidRPr="76AD3597">
        <w:rPr>
          <w:rFonts w:ascii="Arial" w:hAnsi="Arial" w:cs="Arial"/>
          <w:color w:val="000000" w:themeColor="text1"/>
          <w:sz w:val="22"/>
          <w:szCs w:val="22"/>
        </w:rPr>
        <w:t xml:space="preserve"> change consultants</w:t>
      </w:r>
      <w:r w:rsidR="36B497E0" w:rsidRPr="76AD3597">
        <w:rPr>
          <w:rFonts w:ascii="Arial" w:hAnsi="Arial" w:cs="Arial"/>
          <w:color w:val="000000" w:themeColor="text1"/>
          <w:sz w:val="22"/>
          <w:szCs w:val="22"/>
        </w:rPr>
        <w:t xml:space="preserve"> </w:t>
      </w:r>
      <w:r w:rsidRPr="76AD3597">
        <w:rPr>
          <w:rFonts w:ascii="Arial" w:hAnsi="Arial" w:cs="Arial"/>
          <w:color w:val="000000" w:themeColor="text1"/>
          <w:sz w:val="22"/>
          <w:szCs w:val="22"/>
        </w:rPr>
        <w:t>to</w:t>
      </w:r>
      <w:r w:rsidR="36B497E0" w:rsidRPr="76AD3597">
        <w:rPr>
          <w:rFonts w:ascii="Arial" w:hAnsi="Arial" w:cs="Arial"/>
          <w:color w:val="000000" w:themeColor="text1"/>
          <w:sz w:val="22"/>
          <w:szCs w:val="22"/>
        </w:rPr>
        <w:t xml:space="preserve"> </w:t>
      </w:r>
      <w:r w:rsidRPr="76AD3597">
        <w:rPr>
          <w:rFonts w:ascii="Arial" w:hAnsi="Arial" w:cs="Arial"/>
          <w:color w:val="000000" w:themeColor="text1"/>
          <w:sz w:val="22"/>
          <w:szCs w:val="22"/>
        </w:rPr>
        <w:t>work with the district teams and</w:t>
      </w:r>
      <w:r w:rsidR="36B497E0" w:rsidRPr="76AD3597">
        <w:rPr>
          <w:rFonts w:ascii="Arial" w:hAnsi="Arial" w:cs="Arial"/>
          <w:color w:val="000000" w:themeColor="text1"/>
          <w:sz w:val="22"/>
          <w:szCs w:val="22"/>
        </w:rPr>
        <w:t xml:space="preserve"> </w:t>
      </w:r>
      <w:r w:rsidRPr="76AD3597">
        <w:rPr>
          <w:rFonts w:ascii="Arial" w:hAnsi="Arial" w:cs="Arial"/>
          <w:color w:val="000000" w:themeColor="text1"/>
          <w:sz w:val="22"/>
          <w:szCs w:val="22"/>
        </w:rPr>
        <w:t>build the capacity of civil society groups and ensure the participation of the affected and most vulnerable groups including migrant communities, effective support out-reaches to schools, and out-of-school adolescents</w:t>
      </w:r>
      <w:r w:rsidR="00A54DBD">
        <w:rPr>
          <w:rFonts w:ascii="Arial" w:hAnsi="Arial" w:cs="Arial"/>
          <w:color w:val="000000" w:themeColor="text1"/>
          <w:sz w:val="22"/>
          <w:szCs w:val="22"/>
        </w:rPr>
        <w:t xml:space="preserve">. Develop a strategy for mapping out and engaging with </w:t>
      </w:r>
      <w:r w:rsidRPr="76AD3597">
        <w:rPr>
          <w:rFonts w:ascii="Arial" w:hAnsi="Arial" w:cs="Arial"/>
          <w:color w:val="000000" w:themeColor="text1"/>
          <w:sz w:val="22"/>
          <w:szCs w:val="22"/>
        </w:rPr>
        <w:t>traditional herbalists and spiritual healers.</w:t>
      </w:r>
      <w:r w:rsidR="138D0594" w:rsidRPr="76AD3597">
        <w:rPr>
          <w:rFonts w:ascii="Arial" w:hAnsi="Arial" w:cs="Arial"/>
          <w:color w:val="000000" w:themeColor="text1"/>
          <w:sz w:val="22"/>
          <w:szCs w:val="22"/>
        </w:rPr>
        <w:t xml:space="preserve"> </w:t>
      </w:r>
      <w:r w:rsidR="690F412B" w:rsidRPr="76AD3597">
        <w:rPr>
          <w:rFonts w:ascii="Arial" w:hAnsi="Arial" w:cs="Arial"/>
          <w:color w:val="000000" w:themeColor="text1"/>
          <w:sz w:val="22"/>
          <w:szCs w:val="22"/>
        </w:rPr>
        <w:t xml:space="preserve"> </w:t>
      </w:r>
      <w:r w:rsidR="19D6EC77" w:rsidRPr="76AD3597">
        <w:rPr>
          <w:rFonts w:ascii="Arial" w:hAnsi="Arial" w:cs="Arial"/>
          <w:color w:val="000000" w:themeColor="text1"/>
          <w:sz w:val="22"/>
          <w:szCs w:val="22"/>
        </w:rPr>
        <w:t>The</w:t>
      </w:r>
      <w:r w:rsidR="284F3F9B" w:rsidRPr="76AD3597">
        <w:rPr>
          <w:rFonts w:ascii="Arial" w:hAnsi="Arial" w:cs="Arial"/>
          <w:color w:val="000000" w:themeColor="text1"/>
          <w:sz w:val="22"/>
          <w:szCs w:val="22"/>
        </w:rPr>
        <w:t xml:space="preserve"> community engagement </w:t>
      </w:r>
      <w:r w:rsidR="7A30343C" w:rsidRPr="76AD3597">
        <w:rPr>
          <w:rFonts w:ascii="Arial" w:hAnsi="Arial" w:cs="Arial"/>
          <w:color w:val="000000" w:themeColor="text1"/>
          <w:sz w:val="22"/>
          <w:szCs w:val="22"/>
        </w:rPr>
        <w:t xml:space="preserve">process will </w:t>
      </w:r>
      <w:r w:rsidR="38076BFF" w:rsidRPr="76AD3597">
        <w:rPr>
          <w:rFonts w:ascii="Arial" w:hAnsi="Arial" w:cs="Arial"/>
          <w:color w:val="000000" w:themeColor="text1"/>
          <w:sz w:val="22"/>
          <w:szCs w:val="22"/>
        </w:rPr>
        <w:t>include</w:t>
      </w:r>
      <w:r w:rsidR="284F3F9B" w:rsidRPr="76AD3597">
        <w:rPr>
          <w:rFonts w:ascii="Arial" w:hAnsi="Arial" w:cs="Arial"/>
          <w:color w:val="000000" w:themeColor="text1"/>
          <w:sz w:val="22"/>
          <w:szCs w:val="22"/>
        </w:rPr>
        <w:t xml:space="preserve"> special efforts, to identify/</w:t>
      </w:r>
      <w:r w:rsidR="5374524C" w:rsidRPr="76AD3597">
        <w:rPr>
          <w:rFonts w:ascii="Arial" w:hAnsi="Arial" w:cs="Arial"/>
          <w:color w:val="000000" w:themeColor="text1"/>
          <w:sz w:val="22"/>
          <w:szCs w:val="22"/>
        </w:rPr>
        <w:t>map</w:t>
      </w:r>
      <w:r w:rsidR="16541685" w:rsidRPr="76AD3597">
        <w:rPr>
          <w:rFonts w:ascii="Arial" w:hAnsi="Arial" w:cs="Arial"/>
          <w:color w:val="000000" w:themeColor="text1"/>
          <w:sz w:val="22"/>
          <w:szCs w:val="22"/>
        </w:rPr>
        <w:t xml:space="preserve"> and</w:t>
      </w:r>
      <w:r w:rsidR="6EE8152C" w:rsidRPr="76AD3597">
        <w:rPr>
          <w:rFonts w:ascii="Arial" w:hAnsi="Arial" w:cs="Arial"/>
          <w:color w:val="000000" w:themeColor="text1"/>
          <w:sz w:val="22"/>
          <w:szCs w:val="22"/>
        </w:rPr>
        <w:t xml:space="preserve"> </w:t>
      </w:r>
      <w:r w:rsidR="002623D0" w:rsidRPr="00B822FC">
        <w:rPr>
          <w:rFonts w:ascii="Arial" w:hAnsi="Arial" w:cs="Arial"/>
          <w:color w:val="000000" w:themeColor="text1"/>
          <w:sz w:val="22"/>
          <w:szCs w:val="22"/>
        </w:rPr>
        <w:t>reach</w:t>
      </w:r>
      <w:r w:rsidR="6EE8152C" w:rsidRPr="76AD3597">
        <w:rPr>
          <w:rFonts w:ascii="Arial" w:hAnsi="Arial" w:cs="Arial"/>
          <w:color w:val="000000" w:themeColor="text1"/>
          <w:sz w:val="22"/>
          <w:szCs w:val="22"/>
        </w:rPr>
        <w:t xml:space="preserve"> out to</w:t>
      </w:r>
      <w:r w:rsidR="19D6EC77" w:rsidRPr="76AD3597">
        <w:rPr>
          <w:rFonts w:ascii="Arial" w:hAnsi="Arial" w:cs="Arial"/>
          <w:color w:val="000000" w:themeColor="text1"/>
          <w:sz w:val="22"/>
          <w:szCs w:val="22"/>
        </w:rPr>
        <w:t xml:space="preserve"> </w:t>
      </w:r>
      <w:r w:rsidR="2E361332" w:rsidRPr="76AD3597">
        <w:rPr>
          <w:rFonts w:ascii="Arial" w:hAnsi="Arial" w:cs="Arial"/>
          <w:color w:val="000000" w:themeColor="text1"/>
          <w:sz w:val="22"/>
          <w:szCs w:val="22"/>
        </w:rPr>
        <w:t xml:space="preserve">leaders of </w:t>
      </w:r>
      <w:r w:rsidR="19D6EC77" w:rsidRPr="76AD3597">
        <w:rPr>
          <w:rFonts w:ascii="Arial" w:hAnsi="Arial" w:cs="Arial"/>
          <w:color w:val="000000" w:themeColor="text1"/>
          <w:sz w:val="22"/>
          <w:szCs w:val="22"/>
        </w:rPr>
        <w:t xml:space="preserve">faith-based </w:t>
      </w:r>
      <w:r w:rsidR="7F377CA2" w:rsidRPr="76AD3597">
        <w:rPr>
          <w:rFonts w:ascii="Arial" w:hAnsi="Arial" w:cs="Arial"/>
          <w:color w:val="000000" w:themeColor="text1"/>
          <w:sz w:val="22"/>
          <w:szCs w:val="22"/>
        </w:rPr>
        <w:t>groups</w:t>
      </w:r>
      <w:r w:rsidR="00B870A3">
        <w:rPr>
          <w:rFonts w:ascii="Arial" w:hAnsi="Arial" w:cs="Arial"/>
          <w:color w:val="000000" w:themeColor="text1"/>
          <w:sz w:val="22"/>
          <w:szCs w:val="22"/>
        </w:rPr>
        <w:t xml:space="preserve">, </w:t>
      </w:r>
      <w:r w:rsidR="00815BCD">
        <w:rPr>
          <w:rFonts w:ascii="Arial" w:hAnsi="Arial" w:cs="Arial"/>
          <w:color w:val="000000" w:themeColor="text1"/>
          <w:sz w:val="22"/>
          <w:szCs w:val="22"/>
        </w:rPr>
        <w:t>and other community-based organizations (CBOs</w:t>
      </w:r>
      <w:r w:rsidR="005C2670" w:rsidRPr="00B822FC">
        <w:rPr>
          <w:rFonts w:ascii="Arial" w:hAnsi="Arial" w:cs="Arial"/>
          <w:color w:val="000000" w:themeColor="text1"/>
          <w:sz w:val="22"/>
          <w:szCs w:val="22"/>
        </w:rPr>
        <w:t>)</w:t>
      </w:r>
      <w:r w:rsidR="46B3CC50" w:rsidRPr="00B822FC">
        <w:rPr>
          <w:rFonts w:ascii="Arial" w:hAnsi="Arial" w:cs="Arial"/>
          <w:color w:val="000000" w:themeColor="text1"/>
          <w:sz w:val="22"/>
          <w:szCs w:val="22"/>
        </w:rPr>
        <w:t xml:space="preserve"> </w:t>
      </w:r>
      <w:r w:rsidR="7F377CA2" w:rsidRPr="76AD3597">
        <w:rPr>
          <w:rFonts w:ascii="Arial" w:hAnsi="Arial" w:cs="Arial"/>
          <w:color w:val="000000" w:themeColor="text1"/>
          <w:sz w:val="22"/>
          <w:szCs w:val="22"/>
        </w:rPr>
        <w:t xml:space="preserve">since these are the major </w:t>
      </w:r>
      <w:r w:rsidR="5A99FDD4" w:rsidRPr="76AD3597">
        <w:rPr>
          <w:rFonts w:ascii="Arial" w:hAnsi="Arial" w:cs="Arial"/>
          <w:color w:val="000000" w:themeColor="text1"/>
          <w:sz w:val="22"/>
          <w:szCs w:val="22"/>
        </w:rPr>
        <w:t xml:space="preserve">influencers </w:t>
      </w:r>
      <w:r w:rsidR="1980AEC1" w:rsidRPr="76AD3597">
        <w:rPr>
          <w:rFonts w:ascii="Arial" w:hAnsi="Arial" w:cs="Arial"/>
          <w:color w:val="000000" w:themeColor="text1"/>
          <w:sz w:val="22"/>
          <w:szCs w:val="22"/>
        </w:rPr>
        <w:t xml:space="preserve">and the </w:t>
      </w:r>
      <w:r w:rsidR="7F377CA2" w:rsidRPr="76AD3597">
        <w:rPr>
          <w:rFonts w:ascii="Arial" w:hAnsi="Arial" w:cs="Arial"/>
          <w:color w:val="000000" w:themeColor="text1"/>
          <w:sz w:val="22"/>
          <w:szCs w:val="22"/>
        </w:rPr>
        <w:t xml:space="preserve">first </w:t>
      </w:r>
      <w:r w:rsidR="06C1CCF9" w:rsidRPr="76AD3597">
        <w:rPr>
          <w:rFonts w:ascii="Arial" w:hAnsi="Arial" w:cs="Arial"/>
          <w:color w:val="000000" w:themeColor="text1"/>
          <w:sz w:val="22"/>
          <w:szCs w:val="22"/>
        </w:rPr>
        <w:t>p</w:t>
      </w:r>
      <w:r w:rsidR="14DBF6BE" w:rsidRPr="76AD3597">
        <w:rPr>
          <w:rFonts w:ascii="Arial" w:hAnsi="Arial" w:cs="Arial"/>
          <w:color w:val="000000" w:themeColor="text1"/>
          <w:sz w:val="22"/>
          <w:szCs w:val="22"/>
        </w:rPr>
        <w:t>ersons to be contacted in many set-ups/communities.</w:t>
      </w:r>
      <w:r w:rsidR="33F44BA0" w:rsidRPr="76AD3597">
        <w:rPr>
          <w:rFonts w:ascii="Arial" w:hAnsi="Arial" w:cs="Arial"/>
          <w:color w:val="000000" w:themeColor="text1"/>
          <w:sz w:val="22"/>
          <w:szCs w:val="22"/>
        </w:rPr>
        <w:t xml:space="preserve"> </w:t>
      </w:r>
      <w:r w:rsidRPr="76AD3597">
        <w:rPr>
          <w:rFonts w:ascii="Arial" w:hAnsi="Arial" w:cs="Arial"/>
          <w:color w:val="000000" w:themeColor="text1"/>
          <w:sz w:val="22"/>
          <w:szCs w:val="22"/>
        </w:rPr>
        <w:t>In each district UNICEF will support the reactivation of monthly meetings between district health teams and the village health workers (VHTs) and Local council leaders (LC1s), support the door-to-door visits</w:t>
      </w:r>
      <w:r w:rsidR="44231409" w:rsidRPr="76AD3597">
        <w:rPr>
          <w:rFonts w:ascii="Arial" w:hAnsi="Arial" w:cs="Arial"/>
          <w:color w:val="000000" w:themeColor="text1"/>
          <w:sz w:val="22"/>
          <w:szCs w:val="22"/>
        </w:rPr>
        <w:t>,</w:t>
      </w:r>
      <w:r w:rsidRPr="76AD3597">
        <w:rPr>
          <w:rFonts w:ascii="Arial" w:hAnsi="Arial" w:cs="Arial"/>
          <w:color w:val="000000" w:themeColor="text1"/>
          <w:sz w:val="22"/>
          <w:szCs w:val="22"/>
        </w:rPr>
        <w:t xml:space="preserve"> and regular community </w:t>
      </w:r>
      <w:r w:rsidR="58A86641" w:rsidRPr="76AD3597">
        <w:rPr>
          <w:rFonts w:ascii="Arial" w:hAnsi="Arial" w:cs="Arial"/>
          <w:color w:val="000000" w:themeColor="text1"/>
          <w:sz w:val="22"/>
          <w:szCs w:val="22"/>
        </w:rPr>
        <w:t xml:space="preserve">engagement </w:t>
      </w:r>
      <w:r w:rsidRPr="76AD3597">
        <w:rPr>
          <w:rFonts w:ascii="Arial" w:hAnsi="Arial" w:cs="Arial"/>
          <w:color w:val="000000" w:themeColor="text1"/>
          <w:sz w:val="22"/>
          <w:szCs w:val="22"/>
        </w:rPr>
        <w:t xml:space="preserve">meetings by the VHTs and other community-based </w:t>
      </w:r>
      <w:r w:rsidR="44231409" w:rsidRPr="76AD3597">
        <w:rPr>
          <w:rFonts w:ascii="Arial" w:hAnsi="Arial" w:cs="Arial"/>
          <w:color w:val="000000" w:themeColor="text1"/>
          <w:sz w:val="22"/>
          <w:szCs w:val="22"/>
        </w:rPr>
        <w:t>mobilizers</w:t>
      </w:r>
      <w:r w:rsidR="7B0A2544" w:rsidRPr="76AD3597">
        <w:rPr>
          <w:rFonts w:ascii="Arial" w:hAnsi="Arial" w:cs="Arial"/>
          <w:color w:val="000000" w:themeColor="text1"/>
          <w:sz w:val="22"/>
          <w:szCs w:val="22"/>
        </w:rPr>
        <w:t>.</w:t>
      </w:r>
      <w:r w:rsidR="2A328539" w:rsidRPr="76AD3597">
        <w:rPr>
          <w:rFonts w:ascii="Arial" w:hAnsi="Arial" w:cs="Arial"/>
          <w:color w:val="000000" w:themeColor="text1"/>
          <w:sz w:val="22"/>
          <w:szCs w:val="22"/>
        </w:rPr>
        <w:t xml:space="preserve"> </w:t>
      </w:r>
    </w:p>
    <w:p w14:paraId="382CF00A" w14:textId="77777777" w:rsidR="00451146" w:rsidRPr="000041C2" w:rsidRDefault="00451146" w:rsidP="00451146">
      <w:pPr>
        <w:pStyle w:val="ListParagraph"/>
        <w:spacing w:before="240" w:after="240" w:line="276" w:lineRule="auto"/>
        <w:ind w:left="360"/>
        <w:contextualSpacing/>
        <w:rPr>
          <w:rFonts w:ascii="Arial" w:hAnsi="Arial"/>
          <w:sz w:val="22"/>
        </w:rPr>
      </w:pPr>
    </w:p>
    <w:p w14:paraId="4E5E7ED0" w14:textId="063D178C" w:rsidR="173FBBBB" w:rsidRPr="004323C2" w:rsidRDefault="00D833C8" w:rsidP="00451146">
      <w:pPr>
        <w:pStyle w:val="ListParagraph"/>
        <w:numPr>
          <w:ilvl w:val="1"/>
          <w:numId w:val="22"/>
        </w:numPr>
        <w:spacing w:before="240" w:after="240" w:line="276" w:lineRule="auto"/>
        <w:contextualSpacing/>
        <w:rPr>
          <w:rFonts w:ascii="Arial" w:hAnsi="Arial" w:cs="Arial"/>
          <w:sz w:val="22"/>
          <w:szCs w:val="22"/>
        </w:rPr>
      </w:pPr>
      <w:r w:rsidRPr="61923A8C">
        <w:rPr>
          <w:rFonts w:ascii="Arial" w:hAnsi="Arial" w:cs="Arial"/>
          <w:b/>
          <w:bCs/>
          <w:sz w:val="22"/>
          <w:szCs w:val="22"/>
        </w:rPr>
        <w:t xml:space="preserve">Social </w:t>
      </w:r>
      <w:r w:rsidR="00ED2899" w:rsidRPr="61923A8C">
        <w:rPr>
          <w:rFonts w:ascii="Arial" w:hAnsi="Arial" w:cs="Arial"/>
          <w:b/>
          <w:bCs/>
          <w:sz w:val="22"/>
          <w:szCs w:val="22"/>
        </w:rPr>
        <w:t>data:</w:t>
      </w:r>
      <w:r w:rsidR="7AEFBB75" w:rsidRPr="0C7DCD03">
        <w:rPr>
          <w:rFonts w:ascii="Arial" w:hAnsi="Arial" w:cs="Arial"/>
          <w:b/>
          <w:bCs/>
          <w:sz w:val="22"/>
          <w:szCs w:val="22"/>
        </w:rPr>
        <w:t xml:space="preserve"> </w:t>
      </w:r>
      <w:r w:rsidR="7AEFBB75" w:rsidRPr="0C7DCD03">
        <w:rPr>
          <w:rFonts w:ascii="Arial" w:hAnsi="Arial" w:cs="Arial"/>
          <w:sz w:val="22"/>
          <w:szCs w:val="22"/>
        </w:rPr>
        <w:t xml:space="preserve">UNICEF will </w:t>
      </w:r>
      <w:r w:rsidR="7DA099AF" w:rsidRPr="0C7DCD03">
        <w:rPr>
          <w:rFonts w:ascii="Arial" w:hAnsi="Arial" w:cs="Arial"/>
          <w:sz w:val="22"/>
          <w:szCs w:val="22"/>
        </w:rPr>
        <w:t>ensure that RCCE activities are data-drive</w:t>
      </w:r>
      <w:r w:rsidR="1F9F0751" w:rsidRPr="0C7DCD03">
        <w:rPr>
          <w:rFonts w:ascii="Arial" w:hAnsi="Arial" w:cs="Arial"/>
          <w:sz w:val="22"/>
          <w:szCs w:val="22"/>
        </w:rPr>
        <w:t>n</w:t>
      </w:r>
      <w:r w:rsidR="7DA099AF" w:rsidRPr="0C7DCD03">
        <w:rPr>
          <w:rFonts w:ascii="Arial" w:hAnsi="Arial" w:cs="Arial"/>
          <w:sz w:val="22"/>
          <w:szCs w:val="22"/>
        </w:rPr>
        <w:t xml:space="preserve"> through </w:t>
      </w:r>
      <w:r w:rsidR="7AEFBB75" w:rsidRPr="0C7DCD03">
        <w:rPr>
          <w:rFonts w:ascii="Arial" w:hAnsi="Arial" w:cs="Arial"/>
          <w:sz w:val="22"/>
          <w:szCs w:val="22"/>
        </w:rPr>
        <w:t>support</w:t>
      </w:r>
      <w:r w:rsidR="514D007F" w:rsidRPr="0C7DCD03">
        <w:rPr>
          <w:rFonts w:ascii="Arial" w:hAnsi="Arial" w:cs="Arial"/>
          <w:sz w:val="22"/>
          <w:szCs w:val="22"/>
        </w:rPr>
        <w:t xml:space="preserve"> to</w:t>
      </w:r>
      <w:r w:rsidR="7AEFBB75" w:rsidRPr="0C7DCD03">
        <w:rPr>
          <w:rFonts w:ascii="Arial" w:hAnsi="Arial" w:cs="Arial"/>
          <w:sz w:val="22"/>
          <w:szCs w:val="22"/>
        </w:rPr>
        <w:t xml:space="preserve"> the government </w:t>
      </w:r>
      <w:r w:rsidR="00D61E94" w:rsidRPr="61923A8C">
        <w:rPr>
          <w:rFonts w:ascii="Arial" w:hAnsi="Arial" w:cs="Arial"/>
          <w:sz w:val="22"/>
          <w:szCs w:val="22"/>
        </w:rPr>
        <w:t>through adapted data collection</w:t>
      </w:r>
      <w:r w:rsidR="00E32496" w:rsidRPr="61923A8C">
        <w:rPr>
          <w:rFonts w:ascii="Arial" w:hAnsi="Arial" w:cs="Arial"/>
          <w:sz w:val="22"/>
          <w:szCs w:val="22"/>
        </w:rPr>
        <w:t xml:space="preserve"> which may include community feedback, social listening, adapted anthropological studies. </w:t>
      </w:r>
      <w:r w:rsidR="1281A6C8" w:rsidRPr="0C7DCD03">
        <w:rPr>
          <w:rFonts w:ascii="Arial" w:hAnsi="Arial" w:cs="Arial"/>
          <w:sz w:val="22"/>
          <w:szCs w:val="22"/>
        </w:rPr>
        <w:t>UNICEF will build on research undertaken during previous outbreaks</w:t>
      </w:r>
      <w:r w:rsidR="4B6B460D" w:rsidRPr="0C7DCD03">
        <w:rPr>
          <w:rFonts w:ascii="Arial" w:hAnsi="Arial" w:cs="Arial"/>
          <w:sz w:val="22"/>
          <w:szCs w:val="22"/>
        </w:rPr>
        <w:t xml:space="preserve"> and will update findings based on the communities in affected </w:t>
      </w:r>
      <w:r w:rsidR="004635E8" w:rsidRPr="0C7DCD03">
        <w:rPr>
          <w:rFonts w:ascii="Arial" w:hAnsi="Arial" w:cs="Arial"/>
          <w:sz w:val="22"/>
          <w:szCs w:val="22"/>
        </w:rPr>
        <w:t>districts and</w:t>
      </w:r>
      <w:r w:rsidR="4B6B460D" w:rsidRPr="0C7DCD03">
        <w:rPr>
          <w:rFonts w:ascii="Arial" w:hAnsi="Arial" w:cs="Arial"/>
          <w:sz w:val="22"/>
          <w:szCs w:val="22"/>
        </w:rPr>
        <w:t xml:space="preserve"> </w:t>
      </w:r>
      <w:r w:rsidR="00917D52">
        <w:rPr>
          <w:rFonts w:ascii="Arial" w:hAnsi="Arial" w:cs="Arial"/>
          <w:sz w:val="22"/>
          <w:szCs w:val="22"/>
        </w:rPr>
        <w:t>consider how</w:t>
      </w:r>
      <w:r w:rsidR="4B6B460D" w:rsidRPr="0C7DCD03">
        <w:rPr>
          <w:rFonts w:ascii="Arial" w:hAnsi="Arial" w:cs="Arial"/>
          <w:sz w:val="22"/>
          <w:szCs w:val="22"/>
        </w:rPr>
        <w:t xml:space="preserve"> the COVID-19 response has affected community trust</w:t>
      </w:r>
      <w:r w:rsidR="37918AFC" w:rsidRPr="0C7DCD03">
        <w:rPr>
          <w:rFonts w:ascii="Arial" w:hAnsi="Arial" w:cs="Arial"/>
          <w:sz w:val="22"/>
          <w:szCs w:val="22"/>
        </w:rPr>
        <w:t xml:space="preserve"> and engagement in public health response. </w:t>
      </w:r>
      <w:r w:rsidR="007E021E" w:rsidRPr="61923A8C">
        <w:rPr>
          <w:rFonts w:ascii="Arial" w:hAnsi="Arial" w:cs="Arial"/>
          <w:sz w:val="22"/>
          <w:szCs w:val="22"/>
        </w:rPr>
        <w:t xml:space="preserve">Data collection </w:t>
      </w:r>
      <w:r w:rsidR="37918AFC" w:rsidRPr="61923A8C">
        <w:rPr>
          <w:rFonts w:ascii="Arial" w:hAnsi="Arial" w:cs="Arial"/>
          <w:sz w:val="22"/>
          <w:szCs w:val="22"/>
        </w:rPr>
        <w:t xml:space="preserve">activities will be targeted </w:t>
      </w:r>
      <w:r w:rsidR="007E021E" w:rsidRPr="61923A8C">
        <w:rPr>
          <w:rFonts w:ascii="Arial" w:hAnsi="Arial" w:cs="Arial"/>
          <w:sz w:val="22"/>
          <w:szCs w:val="22"/>
        </w:rPr>
        <w:t>based on the epidemiological situation and organized together with Integrated Outbreak Analytics (IOA) and the SIRI pillar to ensure that they are the most adapted and appropriate for use.</w:t>
      </w:r>
      <w:r w:rsidR="37918AFC" w:rsidRPr="0C7DCD03">
        <w:rPr>
          <w:rFonts w:ascii="Arial" w:hAnsi="Arial" w:cs="Arial"/>
          <w:sz w:val="22"/>
          <w:szCs w:val="22"/>
        </w:rPr>
        <w:t xml:space="preserve"> </w:t>
      </w:r>
      <w:r w:rsidR="516E0A92" w:rsidRPr="0C7DCD03">
        <w:rPr>
          <w:rFonts w:ascii="Arial" w:hAnsi="Arial" w:cs="Arial"/>
          <w:sz w:val="22"/>
          <w:szCs w:val="22"/>
        </w:rPr>
        <w:t xml:space="preserve">Findings will be shared and reviewed by partners with recommendations made for how to better engage communities. </w:t>
      </w:r>
    </w:p>
    <w:p w14:paraId="1BD38E50" w14:textId="77777777" w:rsidR="00A54DBD" w:rsidRPr="000041C2" w:rsidRDefault="00A54DBD" w:rsidP="000041C2">
      <w:pPr>
        <w:pStyle w:val="ListParagraph"/>
        <w:spacing w:before="240" w:after="240" w:line="276" w:lineRule="auto"/>
        <w:ind w:left="360"/>
        <w:contextualSpacing/>
        <w:rPr>
          <w:rFonts w:ascii="Arial" w:hAnsi="Arial"/>
          <w:color w:val="000000" w:themeColor="text1"/>
          <w:sz w:val="22"/>
        </w:rPr>
      </w:pPr>
    </w:p>
    <w:p w14:paraId="0E5DD49A" w14:textId="70295583" w:rsidR="00A54DBD" w:rsidRPr="00451146" w:rsidRDefault="5EBBD7CF" w:rsidP="00451146">
      <w:pPr>
        <w:pStyle w:val="ListParagraph"/>
        <w:numPr>
          <w:ilvl w:val="1"/>
          <w:numId w:val="22"/>
        </w:numPr>
        <w:spacing w:before="240" w:after="240" w:line="276" w:lineRule="auto"/>
        <w:contextualSpacing/>
      </w:pPr>
      <w:r w:rsidRPr="00A54DBD">
        <w:rPr>
          <w:rFonts w:ascii="Arial" w:hAnsi="Arial" w:cs="Arial"/>
          <w:b/>
          <w:bCs/>
          <w:color w:val="000000" w:themeColor="text1"/>
          <w:sz w:val="22"/>
          <w:szCs w:val="22"/>
        </w:rPr>
        <w:t>Systems strengthening:</w:t>
      </w:r>
      <w:r w:rsidRPr="00A54DBD">
        <w:rPr>
          <w:rFonts w:ascii="Arial" w:hAnsi="Arial" w:cs="Arial"/>
          <w:color w:val="000000" w:themeColor="text1"/>
          <w:sz w:val="22"/>
          <w:szCs w:val="22"/>
        </w:rPr>
        <w:t xml:space="preserve"> UNICEF support will include strengthening SBC capacity in the decentralized health structures and local governance systems, starting from the village task force (village health committees) and the creation of risk-communication</w:t>
      </w:r>
      <w:r w:rsidR="0085659E" w:rsidRPr="00A54DBD">
        <w:rPr>
          <w:rFonts w:ascii="Arial" w:hAnsi="Arial" w:cs="Arial"/>
          <w:color w:val="000000" w:themeColor="text1"/>
          <w:sz w:val="22"/>
          <w:szCs w:val="22"/>
        </w:rPr>
        <w:t xml:space="preserve"> and community engagement</w:t>
      </w:r>
      <w:r w:rsidRPr="00A54DBD">
        <w:rPr>
          <w:rFonts w:ascii="Arial" w:hAnsi="Arial" w:cs="Arial"/>
          <w:color w:val="000000" w:themeColor="text1"/>
          <w:sz w:val="22"/>
          <w:szCs w:val="22"/>
        </w:rPr>
        <w:t xml:space="preserve"> subcommittees at sub-county and district levels, in each of the supported districts – this will be done in partnership with other actors like Uganda Red Cross Society of the most </w:t>
      </w:r>
      <w:r w:rsidRPr="00451146">
        <w:rPr>
          <w:rFonts w:ascii="Arial" w:hAnsi="Arial" w:cs="Arial"/>
          <w:b/>
          <w:bCs/>
          <w:sz w:val="22"/>
          <w:szCs w:val="22"/>
        </w:rPr>
        <w:t>ideal</w:t>
      </w:r>
      <w:r w:rsidRPr="00A54DBD">
        <w:rPr>
          <w:rFonts w:ascii="Arial" w:hAnsi="Arial" w:cs="Arial"/>
          <w:color w:val="000000" w:themeColor="text1"/>
          <w:sz w:val="22"/>
          <w:szCs w:val="22"/>
        </w:rPr>
        <w:t xml:space="preserve"> partner in a respective region. </w:t>
      </w:r>
    </w:p>
    <w:p w14:paraId="491E45BD" w14:textId="77777777" w:rsidR="00451146" w:rsidRDefault="00451146" w:rsidP="00451146">
      <w:pPr>
        <w:pStyle w:val="ListParagraph"/>
      </w:pPr>
    </w:p>
    <w:p w14:paraId="36B77FDE" w14:textId="0289F78D" w:rsidR="009A6C91" w:rsidRPr="002B6EFB" w:rsidRDefault="259EE4AB" w:rsidP="00451146">
      <w:pPr>
        <w:pStyle w:val="ListParagraph"/>
        <w:numPr>
          <w:ilvl w:val="1"/>
          <w:numId w:val="22"/>
        </w:numPr>
        <w:spacing w:before="240" w:after="240" w:line="276" w:lineRule="auto"/>
        <w:contextualSpacing/>
        <w:rPr>
          <w:rFonts w:ascii="Arial" w:hAnsi="Arial" w:cs="Arial"/>
          <w:b/>
          <w:bCs/>
          <w:sz w:val="22"/>
          <w:szCs w:val="22"/>
        </w:rPr>
      </w:pPr>
      <w:r w:rsidRPr="00B414A4">
        <w:rPr>
          <w:rFonts w:ascii="Arial" w:hAnsi="Arial" w:cs="Arial"/>
          <w:b/>
          <w:bCs/>
          <w:sz w:val="22"/>
          <w:szCs w:val="22"/>
        </w:rPr>
        <w:t>Vaccination</w:t>
      </w:r>
      <w:r w:rsidR="413B5616" w:rsidRPr="00B414A4">
        <w:rPr>
          <w:rFonts w:ascii="Arial" w:hAnsi="Arial" w:cs="Arial"/>
          <w:b/>
          <w:bCs/>
          <w:sz w:val="22"/>
          <w:szCs w:val="22"/>
        </w:rPr>
        <w:t xml:space="preserve">: </w:t>
      </w:r>
      <w:r w:rsidR="09024AFA" w:rsidRPr="002B6EFB">
        <w:rPr>
          <w:rFonts w:ascii="Arial" w:hAnsi="Arial" w:cs="Arial"/>
          <w:sz w:val="22"/>
          <w:szCs w:val="22"/>
        </w:rPr>
        <w:t>If and when a vaccine becomes available,</w:t>
      </w:r>
      <w:r w:rsidR="09024AFA" w:rsidRPr="00B414A4">
        <w:rPr>
          <w:rFonts w:ascii="Arial" w:hAnsi="Arial" w:cs="Arial"/>
          <w:b/>
          <w:bCs/>
          <w:sz w:val="22"/>
          <w:szCs w:val="22"/>
        </w:rPr>
        <w:t xml:space="preserve"> </w:t>
      </w:r>
      <w:r w:rsidRPr="00B414A4">
        <w:rPr>
          <w:rFonts w:ascii="Arial" w:hAnsi="Arial" w:cs="Arial"/>
          <w:sz w:val="22"/>
          <w:szCs w:val="22"/>
        </w:rPr>
        <w:t xml:space="preserve">UNICEF will support the government with microplanning, RCCE, and </w:t>
      </w:r>
      <w:r w:rsidR="004635E8" w:rsidRPr="00B414A4">
        <w:rPr>
          <w:rFonts w:ascii="Arial" w:hAnsi="Arial" w:cs="Arial"/>
          <w:sz w:val="22"/>
          <w:szCs w:val="22"/>
        </w:rPr>
        <w:t>logistics</w:t>
      </w:r>
      <w:r w:rsidR="004635E8">
        <w:rPr>
          <w:rFonts w:ascii="Arial" w:hAnsi="Arial" w:cs="Arial"/>
          <w:sz w:val="22"/>
          <w:szCs w:val="22"/>
        </w:rPr>
        <w:t xml:space="preserve"> </w:t>
      </w:r>
      <w:r w:rsidRPr="00B414A4">
        <w:rPr>
          <w:rFonts w:ascii="Arial" w:hAnsi="Arial" w:cs="Arial"/>
          <w:sz w:val="22"/>
          <w:szCs w:val="22"/>
        </w:rPr>
        <w:t xml:space="preserve">for conducting </w:t>
      </w:r>
      <w:r w:rsidRPr="004635E8">
        <w:rPr>
          <w:rFonts w:ascii="Arial" w:hAnsi="Arial" w:cs="Arial"/>
          <w:sz w:val="22"/>
          <w:szCs w:val="22"/>
        </w:rPr>
        <w:t xml:space="preserve">vaccination campaigns </w:t>
      </w:r>
      <w:r w:rsidR="4B1C8794" w:rsidRPr="004635E8">
        <w:rPr>
          <w:rFonts w:ascii="Arial" w:hAnsi="Arial" w:cs="Arial"/>
          <w:sz w:val="22"/>
          <w:szCs w:val="22"/>
        </w:rPr>
        <w:t xml:space="preserve">as per recommended </w:t>
      </w:r>
      <w:r w:rsidR="1CA9F01B" w:rsidRPr="004635E8">
        <w:rPr>
          <w:rFonts w:ascii="Arial" w:hAnsi="Arial" w:cs="Arial"/>
          <w:sz w:val="22"/>
          <w:szCs w:val="22"/>
        </w:rPr>
        <w:t xml:space="preserve">EVD vaccination </w:t>
      </w:r>
      <w:r w:rsidR="004635E8" w:rsidRPr="004635E8">
        <w:rPr>
          <w:rFonts w:ascii="Arial" w:hAnsi="Arial" w:cs="Arial"/>
          <w:sz w:val="22"/>
          <w:szCs w:val="22"/>
        </w:rPr>
        <w:t>strategies</w:t>
      </w:r>
      <w:r w:rsidR="005D2C39">
        <w:rPr>
          <w:rFonts w:ascii="Arial" w:hAnsi="Arial" w:cs="Arial"/>
          <w:sz w:val="22"/>
          <w:szCs w:val="22"/>
        </w:rPr>
        <w:t xml:space="preserve">. </w:t>
      </w:r>
      <w:r w:rsidR="005D2C39" w:rsidRPr="002B6EFB">
        <w:rPr>
          <w:rFonts w:ascii="Arial" w:hAnsi="Arial" w:cs="Arial"/>
          <w:sz w:val="22"/>
          <w:szCs w:val="22"/>
        </w:rPr>
        <w:t xml:space="preserve">The evidence generation </w:t>
      </w:r>
      <w:r w:rsidR="001B0E4F">
        <w:rPr>
          <w:rFonts w:ascii="Arial" w:hAnsi="Arial" w:cs="Arial"/>
          <w:sz w:val="22"/>
          <w:szCs w:val="22"/>
        </w:rPr>
        <w:t>task force</w:t>
      </w:r>
      <w:r w:rsidR="001B0E4F" w:rsidRPr="002B6EFB">
        <w:rPr>
          <w:rFonts w:ascii="Arial" w:hAnsi="Arial" w:cs="Arial"/>
          <w:sz w:val="22"/>
          <w:szCs w:val="22"/>
        </w:rPr>
        <w:t xml:space="preserve"> </w:t>
      </w:r>
      <w:r w:rsidR="005D2C39" w:rsidRPr="002B6EFB">
        <w:rPr>
          <w:rFonts w:ascii="Arial" w:hAnsi="Arial" w:cs="Arial"/>
          <w:sz w:val="22"/>
          <w:szCs w:val="22"/>
        </w:rPr>
        <w:t>under the RCCE subcommittee</w:t>
      </w:r>
      <w:r w:rsidR="005D2C39">
        <w:rPr>
          <w:rFonts w:ascii="Arial" w:hAnsi="Arial" w:cs="Arial"/>
          <w:sz w:val="22"/>
          <w:szCs w:val="22"/>
        </w:rPr>
        <w:t xml:space="preserve"> will document </w:t>
      </w:r>
      <w:r w:rsidR="00CE0D97">
        <w:rPr>
          <w:rFonts w:ascii="Arial" w:hAnsi="Arial" w:cs="Arial"/>
          <w:sz w:val="22"/>
          <w:szCs w:val="22"/>
        </w:rPr>
        <w:t xml:space="preserve">and channel </w:t>
      </w:r>
      <w:r w:rsidR="005D2C39">
        <w:rPr>
          <w:rFonts w:ascii="Arial" w:hAnsi="Arial" w:cs="Arial"/>
          <w:sz w:val="22"/>
          <w:szCs w:val="22"/>
        </w:rPr>
        <w:t>community fee</w:t>
      </w:r>
      <w:r w:rsidR="00CE0D97">
        <w:rPr>
          <w:rFonts w:ascii="Arial" w:hAnsi="Arial" w:cs="Arial"/>
          <w:sz w:val="22"/>
          <w:szCs w:val="22"/>
        </w:rPr>
        <w:t>dback</w:t>
      </w:r>
      <w:r w:rsidR="007C7EB4">
        <w:rPr>
          <w:rFonts w:ascii="Arial" w:hAnsi="Arial" w:cs="Arial"/>
          <w:sz w:val="22"/>
          <w:szCs w:val="22"/>
        </w:rPr>
        <w:t>.</w:t>
      </w:r>
    </w:p>
    <w:p w14:paraId="7EF60632" w14:textId="77AA8CF6" w:rsidR="2CC7AAD5" w:rsidRPr="00BC3E4F" w:rsidRDefault="2CC7AAD5" w:rsidP="00451146">
      <w:pPr>
        <w:pStyle w:val="ListParagraph"/>
        <w:numPr>
          <w:ilvl w:val="1"/>
          <w:numId w:val="22"/>
        </w:numPr>
        <w:spacing w:before="240" w:after="240" w:line="276" w:lineRule="auto"/>
        <w:contextualSpacing/>
        <w:rPr>
          <w:rFonts w:ascii="Arial" w:eastAsia="Arial" w:hAnsi="Arial" w:cs="Arial"/>
          <w:b/>
          <w:bCs/>
          <w:sz w:val="22"/>
          <w:szCs w:val="22"/>
        </w:rPr>
      </w:pPr>
      <w:r w:rsidRPr="00451146">
        <w:rPr>
          <w:rFonts w:ascii="Arial" w:hAnsi="Arial" w:cs="Arial"/>
          <w:b/>
          <w:bCs/>
          <w:sz w:val="22"/>
          <w:szCs w:val="22"/>
        </w:rPr>
        <w:t>Media</w:t>
      </w:r>
      <w:r w:rsidRPr="00BC3E4F">
        <w:rPr>
          <w:rFonts w:ascii="Arial" w:eastAsia="Arial" w:hAnsi="Arial" w:cs="Arial"/>
          <w:b/>
          <w:bCs/>
          <w:sz w:val="22"/>
          <w:szCs w:val="22"/>
        </w:rPr>
        <w:t xml:space="preserve"> training at national and regional levels</w:t>
      </w:r>
    </w:p>
    <w:p w14:paraId="1E148D8D" w14:textId="5FAEF02A" w:rsidR="2CC7AAD5" w:rsidRPr="00BC3E4F" w:rsidRDefault="2CC7AAD5" w:rsidP="62234EFB">
      <w:pPr>
        <w:spacing w:before="240" w:after="240" w:line="276" w:lineRule="auto"/>
        <w:contextualSpacing/>
        <w:jc w:val="both"/>
        <w:rPr>
          <w:rFonts w:ascii="Arial" w:eastAsia="Arial" w:hAnsi="Arial" w:cs="Arial"/>
          <w:sz w:val="22"/>
          <w:szCs w:val="22"/>
        </w:rPr>
      </w:pPr>
      <w:r w:rsidRPr="00BC3E4F">
        <w:rPr>
          <w:rFonts w:ascii="Arial" w:eastAsia="Arial" w:hAnsi="Arial" w:cs="Arial"/>
          <w:sz w:val="22"/>
          <w:szCs w:val="22"/>
        </w:rPr>
        <w:t>On behalf of the Ministries’ Health Promotion, Education</w:t>
      </w:r>
      <w:r w:rsidR="001B0E4F">
        <w:rPr>
          <w:rFonts w:ascii="Arial" w:eastAsia="Arial" w:hAnsi="Arial" w:cs="Arial"/>
          <w:sz w:val="22"/>
          <w:szCs w:val="22"/>
        </w:rPr>
        <w:t>,</w:t>
      </w:r>
      <w:r w:rsidRPr="00BC3E4F">
        <w:rPr>
          <w:rFonts w:ascii="Arial" w:eastAsia="Arial" w:hAnsi="Arial" w:cs="Arial"/>
          <w:sz w:val="22"/>
          <w:szCs w:val="22"/>
        </w:rPr>
        <w:t xml:space="preserve"> and Communication Department and the Public Relations Unit, UNICEF will facilitate media orientation in Kampala </w:t>
      </w:r>
      <w:r w:rsidR="4D4C64E7" w:rsidRPr="00BC3E4F">
        <w:rPr>
          <w:rFonts w:ascii="Arial" w:eastAsia="Arial" w:hAnsi="Arial" w:cs="Arial"/>
          <w:sz w:val="22"/>
          <w:szCs w:val="22"/>
        </w:rPr>
        <w:t>(2</w:t>
      </w:r>
      <w:r w:rsidR="21D4903D" w:rsidRPr="00BC3E4F">
        <w:rPr>
          <w:rFonts w:ascii="Arial" w:eastAsia="Arial" w:hAnsi="Arial" w:cs="Arial"/>
          <w:sz w:val="22"/>
          <w:szCs w:val="22"/>
        </w:rPr>
        <w:t xml:space="preserve"> x 50 pax</w:t>
      </w:r>
      <w:r w:rsidR="4D4C64E7" w:rsidRPr="00BC3E4F">
        <w:rPr>
          <w:rFonts w:ascii="Arial" w:eastAsia="Arial" w:hAnsi="Arial" w:cs="Arial"/>
          <w:sz w:val="22"/>
          <w:szCs w:val="22"/>
        </w:rPr>
        <w:t xml:space="preserve">) </w:t>
      </w:r>
      <w:r w:rsidRPr="00BC3E4F">
        <w:rPr>
          <w:rFonts w:ascii="Arial" w:eastAsia="Arial" w:hAnsi="Arial" w:cs="Arial"/>
          <w:sz w:val="22"/>
          <w:szCs w:val="22"/>
        </w:rPr>
        <w:t>and in selected regions</w:t>
      </w:r>
      <w:r w:rsidR="0E0510D8" w:rsidRPr="00BC3E4F">
        <w:rPr>
          <w:rFonts w:ascii="Arial" w:eastAsia="Arial" w:hAnsi="Arial" w:cs="Arial"/>
          <w:sz w:val="22"/>
          <w:szCs w:val="22"/>
        </w:rPr>
        <w:t xml:space="preserve"> (8</w:t>
      </w:r>
      <w:r w:rsidR="6C3C3422" w:rsidRPr="00BC3E4F">
        <w:rPr>
          <w:rFonts w:ascii="Arial" w:eastAsia="Arial" w:hAnsi="Arial" w:cs="Arial"/>
          <w:sz w:val="22"/>
          <w:szCs w:val="22"/>
        </w:rPr>
        <w:t xml:space="preserve"> x 30 pax</w:t>
      </w:r>
      <w:r w:rsidR="0E0510D8" w:rsidRPr="00BC3E4F">
        <w:rPr>
          <w:rFonts w:ascii="Arial" w:eastAsia="Arial" w:hAnsi="Arial" w:cs="Arial"/>
          <w:sz w:val="22"/>
          <w:szCs w:val="22"/>
        </w:rPr>
        <w:t>)</w:t>
      </w:r>
      <w:r w:rsidRPr="00BC3E4F">
        <w:rPr>
          <w:rFonts w:ascii="Arial" w:eastAsia="Arial" w:hAnsi="Arial" w:cs="Arial"/>
          <w:sz w:val="22"/>
          <w:szCs w:val="22"/>
        </w:rPr>
        <w:t>.</w:t>
      </w:r>
    </w:p>
    <w:p w14:paraId="77876517" w14:textId="77777777" w:rsidR="00BC3E4F" w:rsidRPr="00BC3E4F" w:rsidRDefault="00BC3E4F" w:rsidP="62234EFB">
      <w:pPr>
        <w:spacing w:before="240" w:after="240" w:line="276" w:lineRule="auto"/>
        <w:contextualSpacing/>
        <w:jc w:val="both"/>
        <w:rPr>
          <w:rFonts w:ascii="Arial" w:eastAsia="Arial" w:hAnsi="Arial" w:cs="Arial"/>
          <w:sz w:val="22"/>
          <w:szCs w:val="22"/>
        </w:rPr>
      </w:pPr>
    </w:p>
    <w:p w14:paraId="62833A9D" w14:textId="01071190" w:rsidR="7A42ECF4" w:rsidRPr="00BC3E4F" w:rsidRDefault="7A42ECF4" w:rsidP="00451146">
      <w:pPr>
        <w:spacing w:before="240" w:after="240"/>
        <w:contextualSpacing/>
        <w:jc w:val="both"/>
        <w:rPr>
          <w:rFonts w:ascii="Arial" w:eastAsia="Arial" w:hAnsi="Arial" w:cs="Arial"/>
          <w:b/>
          <w:bCs/>
          <w:sz w:val="22"/>
          <w:szCs w:val="22"/>
        </w:rPr>
      </w:pPr>
      <w:r w:rsidRPr="00BC3E4F">
        <w:rPr>
          <w:rFonts w:ascii="Arial" w:eastAsia="Arial" w:hAnsi="Arial" w:cs="Arial"/>
          <w:b/>
          <w:bCs/>
          <w:sz w:val="22"/>
          <w:szCs w:val="22"/>
        </w:rPr>
        <w:t xml:space="preserve">Objectives of the media orientation: </w:t>
      </w:r>
    </w:p>
    <w:p w14:paraId="68372EA2" w14:textId="01EA9CD1" w:rsidR="7A42ECF4" w:rsidRPr="00BC3E4F" w:rsidRDefault="7A42ECF4" w:rsidP="00122C29">
      <w:pPr>
        <w:pStyle w:val="ListParagraph"/>
        <w:numPr>
          <w:ilvl w:val="0"/>
          <w:numId w:val="14"/>
        </w:numPr>
        <w:rPr>
          <w:rFonts w:ascii="Arial" w:eastAsia="Arial" w:hAnsi="Arial" w:cs="Arial"/>
          <w:sz w:val="22"/>
          <w:szCs w:val="22"/>
        </w:rPr>
      </w:pPr>
      <w:r w:rsidRPr="00BC3E4F">
        <w:rPr>
          <w:rFonts w:ascii="Arial" w:eastAsia="Arial" w:hAnsi="Arial" w:cs="Arial"/>
          <w:sz w:val="22"/>
          <w:szCs w:val="22"/>
        </w:rPr>
        <w:t xml:space="preserve">To ensure accurate and effective reporting about EVD </w:t>
      </w:r>
      <w:r w:rsidR="007412D4">
        <w:rPr>
          <w:rFonts w:ascii="Arial" w:eastAsia="Arial" w:hAnsi="Arial" w:cs="Arial"/>
          <w:sz w:val="22"/>
          <w:szCs w:val="22"/>
        </w:rPr>
        <w:t>outbreaks</w:t>
      </w:r>
      <w:r w:rsidR="007412D4" w:rsidRPr="00BC3E4F">
        <w:rPr>
          <w:rFonts w:ascii="Arial" w:eastAsia="Arial" w:hAnsi="Arial" w:cs="Arial"/>
          <w:sz w:val="22"/>
          <w:szCs w:val="22"/>
        </w:rPr>
        <w:t xml:space="preserve"> </w:t>
      </w:r>
      <w:r w:rsidRPr="00BC3E4F">
        <w:rPr>
          <w:rFonts w:ascii="Arial" w:eastAsia="Arial" w:hAnsi="Arial" w:cs="Arial"/>
          <w:sz w:val="22"/>
          <w:szCs w:val="22"/>
        </w:rPr>
        <w:t>by media</w:t>
      </w:r>
    </w:p>
    <w:p w14:paraId="43B3FC23" w14:textId="23C0E265" w:rsidR="7A42ECF4" w:rsidRPr="00BC3E4F" w:rsidRDefault="7A42ECF4" w:rsidP="00122C29">
      <w:pPr>
        <w:pStyle w:val="ListParagraph"/>
        <w:numPr>
          <w:ilvl w:val="0"/>
          <w:numId w:val="14"/>
        </w:numPr>
        <w:rPr>
          <w:rFonts w:ascii="Arial" w:eastAsia="Arial" w:hAnsi="Arial" w:cs="Arial"/>
          <w:sz w:val="22"/>
          <w:szCs w:val="22"/>
        </w:rPr>
      </w:pPr>
      <w:r w:rsidRPr="00BC3E4F">
        <w:rPr>
          <w:rFonts w:ascii="Arial" w:eastAsia="Arial" w:hAnsi="Arial" w:cs="Arial"/>
          <w:sz w:val="22"/>
          <w:szCs w:val="22"/>
        </w:rPr>
        <w:t xml:space="preserve">To ensure responsible and ethical reporting by journalist factoring in patients’ privacy during </w:t>
      </w:r>
      <w:r w:rsidR="001B0E4F">
        <w:rPr>
          <w:rFonts w:ascii="Arial" w:eastAsia="Arial" w:hAnsi="Arial" w:cs="Arial"/>
          <w:sz w:val="22"/>
          <w:szCs w:val="22"/>
        </w:rPr>
        <w:t xml:space="preserve">the </w:t>
      </w:r>
      <w:r w:rsidRPr="00BC3E4F">
        <w:rPr>
          <w:rFonts w:ascii="Arial" w:eastAsia="Arial" w:hAnsi="Arial" w:cs="Arial"/>
          <w:sz w:val="22"/>
          <w:szCs w:val="22"/>
        </w:rPr>
        <w:t xml:space="preserve">outbreak </w:t>
      </w:r>
    </w:p>
    <w:p w14:paraId="6481AD36" w14:textId="208EA112" w:rsidR="7A42ECF4" w:rsidRPr="00BC3E4F" w:rsidRDefault="7A42ECF4" w:rsidP="00122C29">
      <w:pPr>
        <w:pStyle w:val="ListParagraph"/>
        <w:numPr>
          <w:ilvl w:val="0"/>
          <w:numId w:val="14"/>
        </w:numPr>
        <w:rPr>
          <w:rFonts w:ascii="Arial" w:eastAsia="Arial" w:hAnsi="Arial" w:cs="Arial"/>
          <w:sz w:val="22"/>
          <w:szCs w:val="22"/>
        </w:rPr>
      </w:pPr>
      <w:r w:rsidRPr="00BC3E4F">
        <w:rPr>
          <w:rFonts w:ascii="Arial" w:eastAsia="Arial" w:hAnsi="Arial" w:cs="Arial"/>
          <w:sz w:val="22"/>
          <w:szCs w:val="22"/>
        </w:rPr>
        <w:t xml:space="preserve">To take stock of the current </w:t>
      </w:r>
      <w:r w:rsidR="001B0E4F">
        <w:rPr>
          <w:rFonts w:ascii="Arial" w:eastAsia="Arial" w:hAnsi="Arial" w:cs="Arial"/>
          <w:sz w:val="22"/>
          <w:szCs w:val="22"/>
        </w:rPr>
        <w:t>rumors</w:t>
      </w:r>
      <w:r w:rsidR="001B0E4F" w:rsidRPr="00BC3E4F">
        <w:rPr>
          <w:rFonts w:ascii="Arial" w:eastAsia="Arial" w:hAnsi="Arial" w:cs="Arial"/>
          <w:sz w:val="22"/>
          <w:szCs w:val="22"/>
        </w:rPr>
        <w:t xml:space="preserve"> </w:t>
      </w:r>
      <w:r w:rsidRPr="00BC3E4F">
        <w:rPr>
          <w:rFonts w:ascii="Arial" w:eastAsia="Arial" w:hAnsi="Arial" w:cs="Arial"/>
          <w:sz w:val="22"/>
          <w:szCs w:val="22"/>
        </w:rPr>
        <w:t>and fears from the public and curb fake news and misinformation during EVD outbreak</w:t>
      </w:r>
    </w:p>
    <w:p w14:paraId="65F78DE8" w14:textId="1DF29D0B" w:rsidR="7A42ECF4" w:rsidRPr="00BC3E4F" w:rsidRDefault="7A42ECF4" w:rsidP="00122C29">
      <w:pPr>
        <w:pStyle w:val="ListParagraph"/>
        <w:numPr>
          <w:ilvl w:val="0"/>
          <w:numId w:val="14"/>
        </w:numPr>
        <w:rPr>
          <w:rFonts w:ascii="Arial" w:eastAsia="Arial" w:hAnsi="Arial" w:cs="Arial"/>
          <w:sz w:val="22"/>
          <w:szCs w:val="22"/>
        </w:rPr>
      </w:pPr>
      <w:r w:rsidRPr="00BC3E4F">
        <w:rPr>
          <w:rFonts w:ascii="Arial" w:eastAsia="Arial" w:hAnsi="Arial" w:cs="Arial"/>
          <w:sz w:val="22"/>
          <w:szCs w:val="22"/>
        </w:rPr>
        <w:t>Equip journalists with basic information on EVD to enable accurate reporting</w:t>
      </w:r>
    </w:p>
    <w:p w14:paraId="5D91EEB8" w14:textId="5ADA02F4" w:rsidR="008D102A" w:rsidRPr="00FA0CE1" w:rsidRDefault="4A836D1B" w:rsidP="00FA0CE1">
      <w:pPr>
        <w:pStyle w:val="Heading2"/>
        <w:spacing w:after="240"/>
        <w:rPr>
          <w:color w:val="0070C0"/>
          <w:sz w:val="22"/>
        </w:rPr>
      </w:pPr>
      <w:bookmarkStart w:id="33" w:name="_Toc12200488"/>
      <w:bookmarkStart w:id="34" w:name="_Toc31277124"/>
      <w:bookmarkStart w:id="35" w:name="_Toc117095110"/>
      <w:bookmarkStart w:id="36" w:name="_Toc118108712"/>
      <w:r w:rsidRPr="000041C2">
        <w:rPr>
          <w:color w:val="0070C0"/>
          <w:sz w:val="22"/>
        </w:rPr>
        <w:t xml:space="preserve">Response area </w:t>
      </w:r>
      <w:r w:rsidR="008D102A" w:rsidRPr="00FA0CE1">
        <w:rPr>
          <w:color w:val="0070C0"/>
          <w:sz w:val="22"/>
        </w:rPr>
        <w:t>4</w:t>
      </w:r>
      <w:r w:rsidR="001957A9" w:rsidRPr="00FA0CE1">
        <w:rPr>
          <w:color w:val="0070C0"/>
          <w:sz w:val="22"/>
        </w:rPr>
        <w:t>:</w:t>
      </w:r>
      <w:r w:rsidR="008D102A" w:rsidRPr="00FA0CE1">
        <w:rPr>
          <w:color w:val="0070C0"/>
          <w:sz w:val="22"/>
        </w:rPr>
        <w:t xml:space="preserve"> Surveillance</w:t>
      </w:r>
      <w:r w:rsidR="7369B424" w:rsidRPr="000041C2">
        <w:rPr>
          <w:color w:val="0070C0"/>
          <w:sz w:val="22"/>
        </w:rPr>
        <w:t xml:space="preserve"> </w:t>
      </w:r>
      <w:bookmarkEnd w:id="33"/>
      <w:bookmarkEnd w:id="34"/>
      <w:r w:rsidR="007B0632" w:rsidRPr="000041C2">
        <w:rPr>
          <w:color w:val="0070C0"/>
          <w:sz w:val="22"/>
        </w:rPr>
        <w:t xml:space="preserve">and </w:t>
      </w:r>
      <w:r w:rsidR="004E3E9A" w:rsidRPr="00FA0CE1">
        <w:rPr>
          <w:color w:val="0070C0"/>
          <w:sz w:val="22"/>
        </w:rPr>
        <w:t>contact tracing</w:t>
      </w:r>
      <w:bookmarkEnd w:id="35"/>
      <w:bookmarkEnd w:id="36"/>
    </w:p>
    <w:p w14:paraId="29C43DCB" w14:textId="77777777" w:rsidR="00B36460" w:rsidRDefault="00117B2D" w:rsidP="001352A6">
      <w:pPr>
        <w:spacing w:after="240"/>
        <w:rPr>
          <w:rFonts w:ascii="Arial" w:hAnsi="Arial" w:cs="Arial"/>
          <w:sz w:val="22"/>
          <w:szCs w:val="22"/>
          <w:lang w:val="en-GB"/>
        </w:rPr>
      </w:pPr>
      <w:r w:rsidRPr="009637AB">
        <w:rPr>
          <w:rFonts w:ascii="Arial" w:hAnsi="Arial" w:cs="Arial"/>
          <w:sz w:val="22"/>
          <w:szCs w:val="22"/>
          <w:lang w:val="en-GB"/>
        </w:rPr>
        <w:t xml:space="preserve">The </w:t>
      </w:r>
      <w:r>
        <w:rPr>
          <w:rFonts w:ascii="Arial" w:hAnsi="Arial" w:cs="Arial"/>
          <w:sz w:val="22"/>
          <w:szCs w:val="22"/>
          <w:lang w:val="en-GB"/>
        </w:rPr>
        <w:t xml:space="preserve">ongoing Ebola outbreak has </w:t>
      </w:r>
      <w:r w:rsidR="001C3B25">
        <w:rPr>
          <w:rFonts w:ascii="Arial" w:hAnsi="Arial" w:cs="Arial"/>
          <w:sz w:val="22"/>
          <w:szCs w:val="22"/>
          <w:lang w:val="en-GB"/>
        </w:rPr>
        <w:t xml:space="preserve">had a devastating impact on children and women. Children account for 30% of all reported cases and have exhibited </w:t>
      </w:r>
      <w:r w:rsidR="009050D9">
        <w:rPr>
          <w:rFonts w:ascii="Arial" w:hAnsi="Arial" w:cs="Arial"/>
          <w:sz w:val="22"/>
          <w:szCs w:val="22"/>
          <w:lang w:val="en-GB"/>
        </w:rPr>
        <w:t>a high death rate</w:t>
      </w:r>
      <w:r w:rsidR="00364E2B">
        <w:rPr>
          <w:rFonts w:ascii="Arial" w:hAnsi="Arial" w:cs="Arial"/>
          <w:sz w:val="22"/>
          <w:szCs w:val="22"/>
          <w:lang w:val="en-GB"/>
        </w:rPr>
        <w:t xml:space="preserve"> over 76%</w:t>
      </w:r>
      <w:r w:rsidR="009050D9">
        <w:rPr>
          <w:rFonts w:ascii="Arial" w:hAnsi="Arial" w:cs="Arial"/>
          <w:sz w:val="22"/>
          <w:szCs w:val="22"/>
          <w:lang w:val="en-GB"/>
        </w:rPr>
        <w:t>, almost doubling the overall observed case fatality rate</w:t>
      </w:r>
      <w:r w:rsidR="007C7D30">
        <w:rPr>
          <w:rFonts w:ascii="Arial" w:hAnsi="Arial" w:cs="Arial"/>
          <w:sz w:val="22"/>
          <w:szCs w:val="22"/>
          <w:lang w:val="en-GB"/>
        </w:rPr>
        <w:t xml:space="preserve"> for all confirmed and probable deaths. They also account for almost 50% of deaths among probable cases.</w:t>
      </w:r>
      <w:r w:rsidR="00B36460">
        <w:rPr>
          <w:rFonts w:ascii="Arial" w:hAnsi="Arial" w:cs="Arial"/>
          <w:sz w:val="22"/>
          <w:szCs w:val="22"/>
          <w:lang w:val="en-GB"/>
        </w:rPr>
        <w:t xml:space="preserve"> </w:t>
      </w:r>
    </w:p>
    <w:p w14:paraId="5F6099D7" w14:textId="30AC9E88" w:rsidR="009637AB" w:rsidRDefault="00B36460" w:rsidP="62234EFB">
      <w:pPr>
        <w:rPr>
          <w:rFonts w:ascii="Arial" w:hAnsi="Arial" w:cs="Arial"/>
          <w:sz w:val="22"/>
          <w:szCs w:val="22"/>
          <w:lang w:val="en-GB"/>
        </w:rPr>
      </w:pPr>
      <w:r>
        <w:rPr>
          <w:rFonts w:ascii="Arial" w:hAnsi="Arial" w:cs="Arial"/>
          <w:sz w:val="22"/>
          <w:szCs w:val="22"/>
          <w:lang w:val="en-GB"/>
        </w:rPr>
        <w:t>UNICEF and partners will support contact tracing and management of children affected by Ebola</w:t>
      </w:r>
      <w:r w:rsidR="00F34029">
        <w:rPr>
          <w:rFonts w:ascii="Arial" w:hAnsi="Arial" w:cs="Arial"/>
          <w:sz w:val="22"/>
          <w:szCs w:val="22"/>
          <w:lang w:val="en-GB"/>
        </w:rPr>
        <w:t xml:space="preserve">, in isolation, </w:t>
      </w:r>
      <w:r w:rsidR="001D0857">
        <w:rPr>
          <w:rFonts w:ascii="Arial" w:hAnsi="Arial" w:cs="Arial"/>
          <w:sz w:val="22"/>
          <w:szCs w:val="22"/>
          <w:lang w:val="en-GB"/>
        </w:rPr>
        <w:t>ETUs</w:t>
      </w:r>
      <w:r w:rsidR="00FE5BAB">
        <w:rPr>
          <w:rFonts w:ascii="Arial" w:hAnsi="Arial" w:cs="Arial"/>
          <w:sz w:val="22"/>
          <w:szCs w:val="22"/>
          <w:lang w:val="en-GB"/>
        </w:rPr>
        <w:t xml:space="preserve">, and survivors through documentation and provision of access to </w:t>
      </w:r>
      <w:r w:rsidR="00553360">
        <w:rPr>
          <w:rFonts w:ascii="Arial" w:hAnsi="Arial" w:cs="Arial"/>
          <w:sz w:val="22"/>
          <w:szCs w:val="22"/>
          <w:lang w:val="en-GB"/>
        </w:rPr>
        <w:t>child friendly services, mental health and psychosocial support</w:t>
      </w:r>
      <w:r w:rsidR="008E7D0C">
        <w:rPr>
          <w:rFonts w:ascii="Arial" w:hAnsi="Arial" w:cs="Arial"/>
          <w:sz w:val="22"/>
          <w:szCs w:val="22"/>
          <w:lang w:val="en-GB"/>
        </w:rPr>
        <w:t xml:space="preserve">, </w:t>
      </w:r>
      <w:r w:rsidR="00EC528F">
        <w:rPr>
          <w:rFonts w:ascii="Arial" w:hAnsi="Arial" w:cs="Arial"/>
          <w:sz w:val="22"/>
          <w:szCs w:val="22"/>
          <w:lang w:val="en-GB"/>
        </w:rPr>
        <w:t>child protection</w:t>
      </w:r>
      <w:r w:rsidR="00553360">
        <w:rPr>
          <w:rFonts w:ascii="Arial" w:hAnsi="Arial" w:cs="Arial"/>
          <w:sz w:val="22"/>
          <w:szCs w:val="22"/>
          <w:lang w:val="en-GB"/>
        </w:rPr>
        <w:t xml:space="preserve"> and continuity</w:t>
      </w:r>
      <w:r w:rsidR="008E7D0C">
        <w:rPr>
          <w:rFonts w:ascii="Arial" w:hAnsi="Arial" w:cs="Arial"/>
          <w:sz w:val="22"/>
          <w:szCs w:val="22"/>
          <w:lang w:val="en-GB"/>
        </w:rPr>
        <w:t xml:space="preserve"> </w:t>
      </w:r>
      <w:r w:rsidR="00217D16">
        <w:rPr>
          <w:rFonts w:ascii="Arial" w:hAnsi="Arial" w:cs="Arial"/>
          <w:sz w:val="22"/>
          <w:szCs w:val="22"/>
          <w:lang w:val="en-GB"/>
        </w:rPr>
        <w:t>of learning among others</w:t>
      </w:r>
      <w:r w:rsidR="00880F9E">
        <w:rPr>
          <w:rFonts w:ascii="Arial" w:hAnsi="Arial" w:cs="Arial"/>
          <w:sz w:val="22"/>
          <w:szCs w:val="22"/>
          <w:lang w:val="en-GB"/>
        </w:rPr>
        <w:t>.</w:t>
      </w:r>
      <w:r w:rsidR="00E5332A">
        <w:rPr>
          <w:rFonts w:ascii="Arial" w:hAnsi="Arial" w:cs="Arial"/>
          <w:sz w:val="22"/>
          <w:szCs w:val="22"/>
          <w:lang w:val="en-GB"/>
        </w:rPr>
        <w:t xml:space="preserve"> Additionally, UNICEF is supporting the</w:t>
      </w:r>
      <w:r w:rsidR="00BD69D5">
        <w:rPr>
          <w:rFonts w:ascii="Arial" w:hAnsi="Arial" w:cs="Arial"/>
          <w:sz w:val="22"/>
          <w:szCs w:val="22"/>
          <w:lang w:val="en-GB"/>
        </w:rPr>
        <w:t xml:space="preserve"> data collection and analysis for action </w:t>
      </w:r>
      <w:r w:rsidR="00E01F56">
        <w:rPr>
          <w:rFonts w:ascii="Arial" w:hAnsi="Arial" w:cs="Arial"/>
          <w:sz w:val="22"/>
          <w:szCs w:val="22"/>
          <w:lang w:val="en-GB"/>
        </w:rPr>
        <w:t>including with Go data and IOA</w:t>
      </w:r>
      <w:r w:rsidR="00B6625A">
        <w:rPr>
          <w:rFonts w:ascii="Arial" w:hAnsi="Arial" w:cs="Arial"/>
          <w:sz w:val="22"/>
          <w:szCs w:val="22"/>
          <w:lang w:val="en-GB"/>
        </w:rPr>
        <w:t xml:space="preserve"> through provision of technical support.</w:t>
      </w:r>
    </w:p>
    <w:p w14:paraId="67E18E84" w14:textId="182D22AB" w:rsidR="00866055" w:rsidRPr="000041C2" w:rsidRDefault="4A836D1B" w:rsidP="00FA0CE1">
      <w:pPr>
        <w:pStyle w:val="Heading2"/>
        <w:spacing w:after="240"/>
        <w:rPr>
          <w:color w:val="0070C0"/>
          <w:sz w:val="22"/>
        </w:rPr>
      </w:pPr>
      <w:bookmarkStart w:id="37" w:name="_Toc117095111"/>
      <w:bookmarkStart w:id="38" w:name="_Toc118108713"/>
      <w:r w:rsidRPr="00FA0CE1">
        <w:rPr>
          <w:color w:val="0070C0"/>
          <w:sz w:val="22"/>
        </w:rPr>
        <w:t xml:space="preserve">Response area </w:t>
      </w:r>
      <w:r w:rsidR="00FA06F3" w:rsidRPr="00FA0CE1">
        <w:rPr>
          <w:color w:val="0070C0"/>
          <w:sz w:val="22"/>
        </w:rPr>
        <w:t>5</w:t>
      </w:r>
      <w:r w:rsidR="091644E2" w:rsidRPr="00FA0CE1">
        <w:rPr>
          <w:color w:val="0070C0"/>
          <w:sz w:val="22"/>
        </w:rPr>
        <w:t xml:space="preserve">: </w:t>
      </w:r>
      <w:r w:rsidR="4BB46333" w:rsidRPr="00FA0CE1">
        <w:rPr>
          <w:color w:val="0070C0"/>
          <w:sz w:val="22"/>
        </w:rPr>
        <w:t>W</w:t>
      </w:r>
      <w:r w:rsidR="00E84B52" w:rsidRPr="00FA0CE1">
        <w:rPr>
          <w:color w:val="0070C0"/>
          <w:sz w:val="22"/>
        </w:rPr>
        <w:t>ater</w:t>
      </w:r>
      <w:r w:rsidR="00AE37CD" w:rsidRPr="00FA0CE1">
        <w:rPr>
          <w:color w:val="0070C0"/>
          <w:sz w:val="22"/>
        </w:rPr>
        <w:t>, Sanitation, and Hygiene Promotion (</w:t>
      </w:r>
      <w:r w:rsidR="007B0632" w:rsidRPr="000041C2">
        <w:rPr>
          <w:color w:val="0070C0"/>
          <w:sz w:val="22"/>
        </w:rPr>
        <w:t>WASH</w:t>
      </w:r>
      <w:r w:rsidR="00AE37CD" w:rsidRPr="00FA0CE1">
        <w:rPr>
          <w:color w:val="0070C0"/>
          <w:sz w:val="22"/>
        </w:rPr>
        <w:t>)</w:t>
      </w:r>
      <w:bookmarkEnd w:id="37"/>
      <w:bookmarkEnd w:id="38"/>
    </w:p>
    <w:p w14:paraId="222E846A" w14:textId="73C06744" w:rsidR="00910B49" w:rsidRPr="00A262A9" w:rsidRDefault="00842252" w:rsidP="00910B49">
      <w:pPr>
        <w:pStyle w:val="BodyText"/>
        <w:spacing w:after="160"/>
        <w:rPr>
          <w:rFonts w:ascii="Arial" w:hAnsi="Arial" w:cs="Arial"/>
          <w:sz w:val="22"/>
          <w:szCs w:val="22"/>
        </w:rPr>
      </w:pPr>
      <w:r w:rsidRPr="00A262A9">
        <w:rPr>
          <w:rFonts w:ascii="Arial" w:hAnsi="Arial" w:cs="Arial"/>
          <w:sz w:val="22"/>
          <w:szCs w:val="22"/>
        </w:rPr>
        <w:t xml:space="preserve">UNICEF </w:t>
      </w:r>
      <w:r w:rsidR="000171D8">
        <w:rPr>
          <w:rFonts w:ascii="Arial" w:hAnsi="Arial" w:cs="Arial"/>
          <w:sz w:val="22"/>
          <w:szCs w:val="22"/>
        </w:rPr>
        <w:t xml:space="preserve">with the support </w:t>
      </w:r>
      <w:r w:rsidR="0079129F">
        <w:rPr>
          <w:rFonts w:ascii="Arial" w:hAnsi="Arial" w:cs="Arial"/>
          <w:sz w:val="22"/>
          <w:szCs w:val="22"/>
        </w:rPr>
        <w:t>of the RCCE and IPC pillars</w:t>
      </w:r>
      <w:r w:rsidRPr="00A262A9">
        <w:rPr>
          <w:rFonts w:ascii="Arial" w:hAnsi="Arial" w:cs="Arial"/>
          <w:sz w:val="22"/>
          <w:szCs w:val="22"/>
        </w:rPr>
        <w:t xml:space="preserve"> </w:t>
      </w:r>
      <w:r w:rsidR="00910B49" w:rsidRPr="00A262A9">
        <w:rPr>
          <w:rFonts w:ascii="Arial" w:hAnsi="Arial" w:cs="Arial"/>
          <w:sz w:val="22"/>
          <w:szCs w:val="22"/>
        </w:rPr>
        <w:t xml:space="preserve">will contribute to reducing the risks of transmission of EVD and other </w:t>
      </w:r>
      <w:r w:rsidRPr="00A262A9">
        <w:rPr>
          <w:rFonts w:ascii="Arial" w:hAnsi="Arial" w:cs="Arial"/>
          <w:sz w:val="22"/>
          <w:szCs w:val="22"/>
        </w:rPr>
        <w:t>hospital-acquired</w:t>
      </w:r>
      <w:r w:rsidR="00910B49" w:rsidRPr="00A262A9">
        <w:rPr>
          <w:rFonts w:ascii="Arial" w:hAnsi="Arial" w:cs="Arial"/>
          <w:sz w:val="22"/>
          <w:szCs w:val="22"/>
        </w:rPr>
        <w:t xml:space="preserve"> infections to health workers, caregivers, patients, and the community by strengthening </w:t>
      </w:r>
      <w:r w:rsidR="00D24DE5">
        <w:rPr>
          <w:rFonts w:ascii="Arial" w:hAnsi="Arial" w:cs="Arial"/>
          <w:sz w:val="22"/>
          <w:szCs w:val="22"/>
        </w:rPr>
        <w:t>their</w:t>
      </w:r>
      <w:r w:rsidR="00910B49" w:rsidRPr="00A262A9">
        <w:rPr>
          <w:rFonts w:ascii="Arial" w:hAnsi="Arial" w:cs="Arial"/>
          <w:sz w:val="22"/>
          <w:szCs w:val="22"/>
        </w:rPr>
        <w:t xml:space="preserve"> </w:t>
      </w:r>
      <w:r w:rsidR="00F506B7">
        <w:rPr>
          <w:rFonts w:ascii="Arial" w:hAnsi="Arial" w:cs="Arial"/>
          <w:sz w:val="22"/>
          <w:szCs w:val="22"/>
        </w:rPr>
        <w:t>ability</w:t>
      </w:r>
      <w:r w:rsidR="00910B49" w:rsidRPr="00A262A9">
        <w:rPr>
          <w:rFonts w:ascii="Arial" w:hAnsi="Arial" w:cs="Arial"/>
          <w:sz w:val="22"/>
          <w:szCs w:val="22"/>
        </w:rPr>
        <w:t xml:space="preserve"> to </w:t>
      </w:r>
      <w:r w:rsidR="00F506B7">
        <w:rPr>
          <w:rFonts w:ascii="Arial" w:hAnsi="Arial" w:cs="Arial"/>
          <w:sz w:val="22"/>
          <w:szCs w:val="22"/>
        </w:rPr>
        <w:t>practice</w:t>
      </w:r>
      <w:r w:rsidR="00910B49" w:rsidRPr="00A262A9">
        <w:rPr>
          <w:rFonts w:ascii="Arial" w:hAnsi="Arial" w:cs="Arial"/>
          <w:sz w:val="22"/>
          <w:szCs w:val="22"/>
        </w:rPr>
        <w:t xml:space="preserve"> IPC through </w:t>
      </w:r>
      <w:r w:rsidR="0071357C">
        <w:rPr>
          <w:rFonts w:ascii="Arial" w:hAnsi="Arial" w:cs="Arial"/>
          <w:sz w:val="22"/>
          <w:szCs w:val="22"/>
        </w:rPr>
        <w:t xml:space="preserve">orientation on recommended procedures and practices, </w:t>
      </w:r>
      <w:r w:rsidR="00D04EA7" w:rsidRPr="00A262A9">
        <w:rPr>
          <w:rFonts w:ascii="Arial" w:hAnsi="Arial" w:cs="Arial"/>
          <w:sz w:val="22"/>
          <w:szCs w:val="22"/>
        </w:rPr>
        <w:t>the</w:t>
      </w:r>
      <w:r w:rsidR="00BF6C0F">
        <w:rPr>
          <w:rFonts w:ascii="Arial" w:hAnsi="Arial" w:cs="Arial"/>
          <w:sz w:val="22"/>
          <w:szCs w:val="22"/>
        </w:rPr>
        <w:t xml:space="preserve"> provision of essential supplies</w:t>
      </w:r>
      <w:r w:rsidR="00837B22">
        <w:rPr>
          <w:rFonts w:ascii="Arial" w:hAnsi="Arial" w:cs="Arial"/>
          <w:sz w:val="22"/>
          <w:szCs w:val="22"/>
        </w:rPr>
        <w:t xml:space="preserve"> and equipment</w:t>
      </w:r>
      <w:r w:rsidR="001D1FFB">
        <w:rPr>
          <w:rFonts w:ascii="Arial" w:hAnsi="Arial" w:cs="Arial"/>
          <w:sz w:val="22"/>
          <w:szCs w:val="22"/>
        </w:rPr>
        <w:t xml:space="preserve"> (soap, chlorine, portable hand washing stations,</w:t>
      </w:r>
      <w:r w:rsidR="00D04EA7" w:rsidRPr="00A262A9">
        <w:rPr>
          <w:rFonts w:ascii="Arial" w:hAnsi="Arial" w:cs="Arial"/>
          <w:sz w:val="22"/>
          <w:szCs w:val="22"/>
        </w:rPr>
        <w:t xml:space="preserve"> </w:t>
      </w:r>
      <w:r w:rsidR="00910B49" w:rsidRPr="00A262A9">
        <w:rPr>
          <w:rFonts w:ascii="Arial" w:hAnsi="Arial" w:cs="Arial"/>
          <w:sz w:val="22"/>
          <w:szCs w:val="22"/>
        </w:rPr>
        <w:t>improvement of WASH infrastructure at non-Ebola Treatment health facilities</w:t>
      </w:r>
      <w:r w:rsidR="004660F6">
        <w:rPr>
          <w:rFonts w:ascii="Arial" w:hAnsi="Arial" w:cs="Arial"/>
          <w:sz w:val="22"/>
          <w:szCs w:val="22"/>
        </w:rPr>
        <w:t>, schools,</w:t>
      </w:r>
      <w:r w:rsidR="003E18BB">
        <w:rPr>
          <w:rFonts w:ascii="Arial" w:hAnsi="Arial" w:cs="Arial"/>
          <w:sz w:val="22"/>
          <w:szCs w:val="22"/>
        </w:rPr>
        <w:t xml:space="preserve"> and in communities</w:t>
      </w:r>
      <w:r w:rsidR="00910B49" w:rsidRPr="00A262A9">
        <w:rPr>
          <w:rFonts w:ascii="Arial" w:hAnsi="Arial" w:cs="Arial"/>
          <w:sz w:val="22"/>
          <w:szCs w:val="22"/>
        </w:rPr>
        <w:t xml:space="preserve">. </w:t>
      </w:r>
      <w:r w:rsidR="00CD656A">
        <w:rPr>
          <w:rFonts w:ascii="Arial" w:hAnsi="Arial" w:cs="Arial"/>
          <w:sz w:val="22"/>
          <w:szCs w:val="22"/>
        </w:rPr>
        <w:t xml:space="preserve">Response will be at health care facilities (formal/informal) and schools and community. </w:t>
      </w:r>
    </w:p>
    <w:p w14:paraId="24E8223D" w14:textId="26182B22" w:rsidR="009F2272" w:rsidRDefault="00451146" w:rsidP="009F2272">
      <w:pPr>
        <w:rPr>
          <w:rFonts w:ascii="Arial" w:hAnsi="Arial" w:cs="Arial"/>
          <w:b/>
          <w:bCs/>
          <w:sz w:val="22"/>
          <w:szCs w:val="22"/>
        </w:rPr>
      </w:pPr>
      <w:r>
        <w:rPr>
          <w:rFonts w:ascii="Arial" w:hAnsi="Arial" w:cs="Arial"/>
          <w:b/>
          <w:bCs/>
          <w:sz w:val="22"/>
          <w:szCs w:val="22"/>
        </w:rPr>
        <w:t xml:space="preserve">5.1 </w:t>
      </w:r>
      <w:r w:rsidR="009F2272">
        <w:rPr>
          <w:rFonts w:ascii="Arial" w:hAnsi="Arial" w:cs="Arial"/>
          <w:b/>
          <w:bCs/>
          <w:sz w:val="22"/>
          <w:szCs w:val="22"/>
        </w:rPr>
        <w:t xml:space="preserve">Support for infection prevention and control in Ebola affected </w:t>
      </w:r>
      <w:r w:rsidR="00682FCB">
        <w:rPr>
          <w:rFonts w:ascii="Arial" w:hAnsi="Arial" w:cs="Arial"/>
          <w:b/>
          <w:bCs/>
          <w:sz w:val="22"/>
          <w:szCs w:val="22"/>
        </w:rPr>
        <w:t>communities</w:t>
      </w:r>
      <w:r w:rsidR="009F2272">
        <w:rPr>
          <w:rFonts w:ascii="Arial" w:hAnsi="Arial" w:cs="Arial"/>
          <w:b/>
          <w:bCs/>
          <w:sz w:val="22"/>
          <w:szCs w:val="22"/>
        </w:rPr>
        <w:t xml:space="preserve"> </w:t>
      </w:r>
    </w:p>
    <w:p w14:paraId="5A6420F0" w14:textId="7AFCE1C0" w:rsidR="00A43D5D" w:rsidRPr="00CD656A" w:rsidRDefault="00CD656A" w:rsidP="00122C29">
      <w:pPr>
        <w:pStyle w:val="ListParagraph"/>
        <w:numPr>
          <w:ilvl w:val="0"/>
          <w:numId w:val="15"/>
        </w:numPr>
        <w:spacing w:before="240" w:after="240"/>
        <w:jc w:val="both"/>
        <w:rPr>
          <w:rFonts w:ascii="Arial" w:hAnsi="Arial" w:cs="Arial"/>
          <w:iCs/>
          <w:sz w:val="22"/>
          <w:szCs w:val="22"/>
          <w:highlight w:val="yellow"/>
        </w:rPr>
      </w:pPr>
      <w:r w:rsidRPr="00CD656A">
        <w:rPr>
          <w:rFonts w:ascii="Arial" w:hAnsi="Arial" w:cs="Arial"/>
          <w:iCs/>
          <w:sz w:val="22"/>
          <w:szCs w:val="22"/>
          <w:highlight w:val="yellow"/>
        </w:rPr>
        <w:t>To be populated</w:t>
      </w:r>
    </w:p>
    <w:p w14:paraId="7B9D8B6F" w14:textId="7D07422A" w:rsidR="00237F98" w:rsidRPr="00A262A9" w:rsidRDefault="00451146" w:rsidP="001545F4">
      <w:pPr>
        <w:rPr>
          <w:rFonts w:ascii="Arial" w:hAnsi="Arial" w:cs="Arial"/>
          <w:b/>
          <w:bCs/>
          <w:iCs/>
          <w:sz w:val="22"/>
          <w:szCs w:val="22"/>
        </w:rPr>
      </w:pPr>
      <w:r>
        <w:rPr>
          <w:rFonts w:ascii="Arial" w:hAnsi="Arial" w:cs="Arial"/>
          <w:b/>
          <w:bCs/>
          <w:sz w:val="22"/>
          <w:szCs w:val="22"/>
        </w:rPr>
        <w:t xml:space="preserve">5.2 </w:t>
      </w:r>
      <w:r w:rsidR="00336363" w:rsidRPr="00A262A9">
        <w:rPr>
          <w:rFonts w:ascii="Arial" w:hAnsi="Arial" w:cs="Arial"/>
          <w:b/>
          <w:bCs/>
          <w:sz w:val="22"/>
          <w:szCs w:val="22"/>
        </w:rPr>
        <w:t xml:space="preserve">Provision of </w:t>
      </w:r>
      <w:r w:rsidR="00604962">
        <w:rPr>
          <w:rFonts w:ascii="Arial" w:hAnsi="Arial" w:cs="Arial"/>
          <w:b/>
          <w:bCs/>
          <w:sz w:val="22"/>
          <w:szCs w:val="22"/>
        </w:rPr>
        <w:t>essential</w:t>
      </w:r>
      <w:r w:rsidR="00336363" w:rsidRPr="00A262A9">
        <w:rPr>
          <w:rFonts w:ascii="Arial" w:hAnsi="Arial" w:cs="Arial"/>
          <w:b/>
          <w:bCs/>
          <w:sz w:val="22"/>
          <w:szCs w:val="22"/>
        </w:rPr>
        <w:t xml:space="preserve"> WASH supplies</w:t>
      </w:r>
      <w:r w:rsidR="00336363" w:rsidRPr="00A262A9">
        <w:rPr>
          <w:rFonts w:ascii="Arial" w:hAnsi="Arial" w:cs="Arial"/>
          <w:b/>
          <w:bCs/>
          <w:iCs/>
          <w:sz w:val="22"/>
          <w:szCs w:val="22"/>
        </w:rPr>
        <w:t xml:space="preserve"> </w:t>
      </w:r>
      <w:r w:rsidR="00604962">
        <w:rPr>
          <w:rFonts w:ascii="Arial" w:hAnsi="Arial" w:cs="Arial"/>
          <w:b/>
          <w:bCs/>
          <w:sz w:val="22"/>
          <w:szCs w:val="22"/>
        </w:rPr>
        <w:t>and equipment</w:t>
      </w:r>
      <w:r w:rsidR="00336363" w:rsidRPr="00A262A9">
        <w:rPr>
          <w:rFonts w:ascii="Arial" w:hAnsi="Arial" w:cs="Arial"/>
          <w:b/>
          <w:bCs/>
          <w:iCs/>
          <w:sz w:val="22"/>
          <w:szCs w:val="22"/>
        </w:rPr>
        <w:t xml:space="preserve"> </w:t>
      </w:r>
    </w:p>
    <w:p w14:paraId="3521B61A" w14:textId="4DAD8EC7" w:rsidR="00336363" w:rsidRPr="004B342B" w:rsidRDefault="00336363" w:rsidP="00654D12">
      <w:pPr>
        <w:pStyle w:val="ListParagraph"/>
        <w:numPr>
          <w:ilvl w:val="0"/>
          <w:numId w:val="15"/>
        </w:numPr>
        <w:spacing w:before="240" w:after="240"/>
        <w:rPr>
          <w:rFonts w:ascii="Arial" w:hAnsi="Arial" w:cs="Arial"/>
          <w:iCs/>
          <w:sz w:val="22"/>
          <w:szCs w:val="22"/>
        </w:rPr>
      </w:pPr>
      <w:r w:rsidRPr="004B342B">
        <w:rPr>
          <w:rFonts w:ascii="Arial" w:hAnsi="Arial" w:cs="Arial"/>
          <w:iCs/>
          <w:sz w:val="22"/>
          <w:szCs w:val="22"/>
        </w:rPr>
        <w:t>Working with government and partners</w:t>
      </w:r>
      <w:r w:rsidR="00F43565">
        <w:rPr>
          <w:rFonts w:ascii="Arial" w:hAnsi="Arial" w:cs="Arial"/>
          <w:iCs/>
          <w:sz w:val="22"/>
          <w:szCs w:val="22"/>
        </w:rPr>
        <w:t xml:space="preserve"> through implementation pillars</w:t>
      </w:r>
      <w:r w:rsidRPr="004B342B">
        <w:rPr>
          <w:rFonts w:ascii="Arial" w:hAnsi="Arial" w:cs="Arial"/>
          <w:iCs/>
          <w:sz w:val="22"/>
          <w:szCs w:val="22"/>
        </w:rPr>
        <w:t xml:space="preserve">, organize supply planning for prioritized activities.  UNICEF </w:t>
      </w:r>
      <w:r w:rsidR="003A72D4">
        <w:rPr>
          <w:rFonts w:ascii="Arial" w:hAnsi="Arial" w:cs="Arial"/>
          <w:iCs/>
          <w:sz w:val="22"/>
          <w:szCs w:val="22"/>
        </w:rPr>
        <w:t>will</w:t>
      </w:r>
      <w:r w:rsidRPr="004B342B">
        <w:rPr>
          <w:rFonts w:ascii="Arial" w:hAnsi="Arial" w:cs="Arial"/>
          <w:iCs/>
          <w:sz w:val="22"/>
          <w:szCs w:val="22"/>
        </w:rPr>
        <w:t xml:space="preserve"> </w:t>
      </w:r>
      <w:r w:rsidR="00CD656A">
        <w:rPr>
          <w:rFonts w:ascii="Arial" w:hAnsi="Arial" w:cs="Arial"/>
          <w:iCs/>
          <w:sz w:val="22"/>
          <w:szCs w:val="22"/>
        </w:rPr>
        <w:t>p</w:t>
      </w:r>
      <w:r w:rsidRPr="004B342B">
        <w:rPr>
          <w:rFonts w:ascii="Arial" w:hAnsi="Arial" w:cs="Arial"/>
          <w:iCs/>
          <w:sz w:val="22"/>
          <w:szCs w:val="22"/>
        </w:rPr>
        <w:t xml:space="preserve">rocure and distribute critical hygiene and prevention items (including soap, hand-sanitizer, </w:t>
      </w:r>
      <w:r w:rsidR="006C7F00">
        <w:rPr>
          <w:rFonts w:ascii="Arial" w:hAnsi="Arial" w:cs="Arial"/>
          <w:iCs/>
          <w:sz w:val="22"/>
          <w:szCs w:val="22"/>
        </w:rPr>
        <w:t>portable handwashing</w:t>
      </w:r>
      <w:r w:rsidR="005623D1">
        <w:rPr>
          <w:rFonts w:ascii="Arial" w:hAnsi="Arial" w:cs="Arial"/>
          <w:iCs/>
          <w:sz w:val="22"/>
          <w:szCs w:val="22"/>
        </w:rPr>
        <w:t xml:space="preserve"> stations</w:t>
      </w:r>
      <w:r w:rsidRPr="004B342B">
        <w:rPr>
          <w:rFonts w:ascii="Arial" w:hAnsi="Arial" w:cs="Arial"/>
          <w:iCs/>
          <w:sz w:val="22"/>
          <w:szCs w:val="22"/>
        </w:rPr>
        <w:t>, disinfectant</w:t>
      </w:r>
      <w:r w:rsidR="00DD00FF" w:rsidRPr="004B342B">
        <w:rPr>
          <w:rFonts w:ascii="Arial" w:hAnsi="Arial" w:cs="Arial"/>
          <w:iCs/>
          <w:sz w:val="22"/>
          <w:szCs w:val="22"/>
        </w:rPr>
        <w:t>,</w:t>
      </w:r>
      <w:r w:rsidRPr="004B342B">
        <w:rPr>
          <w:rFonts w:ascii="Arial" w:hAnsi="Arial" w:cs="Arial"/>
          <w:iCs/>
          <w:sz w:val="22"/>
          <w:szCs w:val="22"/>
        </w:rPr>
        <w:t xml:space="preserve"> and personal protection equipment) for use in schools, </w:t>
      </w:r>
      <w:r w:rsidR="00C712D1">
        <w:rPr>
          <w:rFonts w:ascii="Arial" w:hAnsi="Arial" w:cs="Arial"/>
          <w:iCs/>
          <w:sz w:val="22"/>
          <w:szCs w:val="22"/>
        </w:rPr>
        <w:t xml:space="preserve">and </w:t>
      </w:r>
      <w:r w:rsidR="00531FE4">
        <w:rPr>
          <w:rFonts w:ascii="Arial" w:hAnsi="Arial" w:cs="Arial"/>
          <w:iCs/>
          <w:sz w:val="22"/>
          <w:szCs w:val="22"/>
        </w:rPr>
        <w:t xml:space="preserve">selected </w:t>
      </w:r>
      <w:r w:rsidR="00C712D1">
        <w:rPr>
          <w:rFonts w:ascii="Arial" w:hAnsi="Arial" w:cs="Arial"/>
          <w:iCs/>
          <w:sz w:val="22"/>
          <w:szCs w:val="22"/>
        </w:rPr>
        <w:t xml:space="preserve">public </w:t>
      </w:r>
      <w:r w:rsidR="005C50B9">
        <w:rPr>
          <w:rFonts w:ascii="Arial" w:hAnsi="Arial" w:cs="Arial"/>
          <w:iCs/>
          <w:sz w:val="22"/>
          <w:szCs w:val="22"/>
        </w:rPr>
        <w:t>places</w:t>
      </w:r>
      <w:r w:rsidR="00DD00FF" w:rsidRPr="004B342B">
        <w:rPr>
          <w:rFonts w:ascii="Arial" w:hAnsi="Arial" w:cs="Arial"/>
          <w:iCs/>
          <w:sz w:val="22"/>
          <w:szCs w:val="22"/>
        </w:rPr>
        <w:t>,</w:t>
      </w:r>
      <w:r w:rsidRPr="004B342B">
        <w:rPr>
          <w:rFonts w:ascii="Arial" w:hAnsi="Arial" w:cs="Arial"/>
          <w:iCs/>
          <w:sz w:val="22"/>
          <w:szCs w:val="22"/>
        </w:rPr>
        <w:t xml:space="preserve"> </w:t>
      </w:r>
      <w:r w:rsidR="00604962" w:rsidRPr="004B342B">
        <w:rPr>
          <w:rFonts w:ascii="Arial" w:hAnsi="Arial" w:cs="Arial"/>
          <w:iCs/>
          <w:sz w:val="22"/>
          <w:szCs w:val="22"/>
        </w:rPr>
        <w:t>and</w:t>
      </w:r>
      <w:r w:rsidRPr="004B342B">
        <w:rPr>
          <w:rFonts w:ascii="Arial" w:hAnsi="Arial" w:cs="Arial"/>
          <w:iCs/>
          <w:sz w:val="22"/>
          <w:szCs w:val="22"/>
        </w:rPr>
        <w:t xml:space="preserve"> replenishing </w:t>
      </w:r>
      <w:r w:rsidR="001C4638">
        <w:rPr>
          <w:rFonts w:ascii="Arial" w:hAnsi="Arial" w:cs="Arial"/>
          <w:iCs/>
          <w:sz w:val="22"/>
          <w:szCs w:val="22"/>
        </w:rPr>
        <w:t>in</w:t>
      </w:r>
      <w:r w:rsidRPr="004B342B">
        <w:rPr>
          <w:rFonts w:ascii="Arial" w:hAnsi="Arial" w:cs="Arial"/>
          <w:iCs/>
          <w:sz w:val="22"/>
          <w:szCs w:val="22"/>
        </w:rPr>
        <w:t xml:space="preserve"> Communities at high-risk of Ebola disease.</w:t>
      </w:r>
    </w:p>
    <w:p w14:paraId="5224F5BA" w14:textId="4724D657" w:rsidR="00F42AC7" w:rsidRPr="004B342B" w:rsidRDefault="00F42AC7" w:rsidP="00654D12">
      <w:pPr>
        <w:pStyle w:val="ListParagraph"/>
        <w:numPr>
          <w:ilvl w:val="0"/>
          <w:numId w:val="15"/>
        </w:numPr>
        <w:spacing w:before="240" w:after="240"/>
        <w:rPr>
          <w:rFonts w:ascii="Arial" w:hAnsi="Arial" w:cs="Arial"/>
          <w:iCs/>
          <w:sz w:val="22"/>
          <w:szCs w:val="22"/>
        </w:rPr>
      </w:pPr>
      <w:r w:rsidRPr="004B342B">
        <w:rPr>
          <w:rFonts w:ascii="Arial" w:hAnsi="Arial" w:cs="Arial"/>
          <w:iCs/>
          <w:sz w:val="22"/>
          <w:szCs w:val="22"/>
        </w:rPr>
        <w:t xml:space="preserve">UNICEF </w:t>
      </w:r>
      <w:r>
        <w:rPr>
          <w:rFonts w:ascii="Arial" w:hAnsi="Arial" w:cs="Arial"/>
          <w:iCs/>
          <w:sz w:val="22"/>
          <w:szCs w:val="22"/>
        </w:rPr>
        <w:t>will p</w:t>
      </w:r>
      <w:r w:rsidRPr="004B342B">
        <w:rPr>
          <w:rFonts w:ascii="Arial" w:hAnsi="Arial" w:cs="Arial"/>
          <w:iCs/>
          <w:sz w:val="22"/>
          <w:szCs w:val="22"/>
        </w:rPr>
        <w:t>rocure and distribute critical hygiene and prevention items (including soap, hand-sanitizer</w:t>
      </w:r>
      <w:r w:rsidR="00C74D12">
        <w:rPr>
          <w:rFonts w:ascii="Arial" w:hAnsi="Arial" w:cs="Arial"/>
          <w:iCs/>
          <w:sz w:val="22"/>
          <w:szCs w:val="22"/>
        </w:rPr>
        <w:t>, portable hand washing stations</w:t>
      </w:r>
      <w:r w:rsidRPr="004B342B">
        <w:rPr>
          <w:rFonts w:ascii="Arial" w:hAnsi="Arial" w:cs="Arial"/>
          <w:iCs/>
          <w:sz w:val="22"/>
          <w:szCs w:val="22"/>
        </w:rPr>
        <w:t>, disinfectant, and personal protection equipment) for use in health facilities (</w:t>
      </w:r>
      <w:r>
        <w:rPr>
          <w:rFonts w:ascii="Arial" w:hAnsi="Arial" w:cs="Arial"/>
          <w:iCs/>
          <w:sz w:val="22"/>
          <w:szCs w:val="22"/>
        </w:rPr>
        <w:t>including</w:t>
      </w:r>
      <w:r w:rsidRPr="004B342B">
        <w:rPr>
          <w:rFonts w:ascii="Arial" w:hAnsi="Arial" w:cs="Arial"/>
          <w:iCs/>
          <w:sz w:val="22"/>
          <w:szCs w:val="22"/>
        </w:rPr>
        <w:t xml:space="preserve"> targeting health facilities in new </w:t>
      </w:r>
      <w:r w:rsidR="00076C8F">
        <w:rPr>
          <w:rFonts w:ascii="Arial" w:hAnsi="Arial" w:cs="Arial"/>
          <w:iCs/>
          <w:sz w:val="22"/>
          <w:szCs w:val="22"/>
        </w:rPr>
        <w:t>high-risk</w:t>
      </w:r>
      <w:r w:rsidRPr="004B342B">
        <w:rPr>
          <w:rFonts w:ascii="Arial" w:hAnsi="Arial" w:cs="Arial"/>
          <w:iCs/>
          <w:sz w:val="22"/>
          <w:szCs w:val="22"/>
        </w:rPr>
        <w:t xml:space="preserve"> areas, and replenishing supplies in Health facilities that were provided with WASH supplies), </w:t>
      </w:r>
    </w:p>
    <w:p w14:paraId="6953D664" w14:textId="02DA21A3" w:rsidR="00336363" w:rsidRPr="004B342B" w:rsidRDefault="00336363" w:rsidP="00654D12">
      <w:pPr>
        <w:pStyle w:val="ListParagraph"/>
        <w:numPr>
          <w:ilvl w:val="0"/>
          <w:numId w:val="15"/>
        </w:numPr>
        <w:spacing w:after="240"/>
        <w:rPr>
          <w:rFonts w:ascii="Arial" w:hAnsi="Arial" w:cs="Arial"/>
          <w:iCs/>
          <w:sz w:val="22"/>
          <w:szCs w:val="22"/>
        </w:rPr>
      </w:pPr>
      <w:r w:rsidRPr="004B342B">
        <w:rPr>
          <w:rFonts w:ascii="Arial" w:hAnsi="Arial" w:cs="Arial"/>
          <w:iCs/>
          <w:sz w:val="22"/>
          <w:szCs w:val="22"/>
        </w:rPr>
        <w:t xml:space="preserve">Support periodic review and update of a minimum package of WASH activities based on context-specific risk analysis for different settings (i.e., </w:t>
      </w:r>
      <w:r w:rsidR="00604962">
        <w:rPr>
          <w:rFonts w:ascii="Arial" w:hAnsi="Arial" w:cs="Arial"/>
          <w:iCs/>
          <w:sz w:val="22"/>
          <w:szCs w:val="22"/>
        </w:rPr>
        <w:t>healthcare</w:t>
      </w:r>
      <w:r w:rsidRPr="004B342B">
        <w:rPr>
          <w:rFonts w:ascii="Arial" w:hAnsi="Arial" w:cs="Arial"/>
          <w:iCs/>
          <w:sz w:val="22"/>
          <w:szCs w:val="22"/>
        </w:rPr>
        <w:t xml:space="preserve"> facilities, households, schools, other public spaces</w:t>
      </w:r>
      <w:r w:rsidR="00BD78F4" w:rsidRPr="004B342B">
        <w:rPr>
          <w:rFonts w:ascii="Arial" w:hAnsi="Arial" w:cs="Arial"/>
          <w:iCs/>
          <w:sz w:val="22"/>
          <w:szCs w:val="22"/>
        </w:rPr>
        <w:t>,</w:t>
      </w:r>
      <w:r w:rsidRPr="004B342B">
        <w:rPr>
          <w:rFonts w:ascii="Arial" w:hAnsi="Arial" w:cs="Arial"/>
          <w:iCs/>
          <w:sz w:val="22"/>
          <w:szCs w:val="22"/>
        </w:rPr>
        <w:t xml:space="preserve"> and vulnerable settings such as refugee settlements and urban slums).</w:t>
      </w:r>
    </w:p>
    <w:p w14:paraId="50549717" w14:textId="7F98675C" w:rsidR="00336363" w:rsidRPr="004B342B" w:rsidRDefault="00336363" w:rsidP="00654D12">
      <w:pPr>
        <w:pStyle w:val="ListParagraph"/>
        <w:numPr>
          <w:ilvl w:val="0"/>
          <w:numId w:val="15"/>
        </w:numPr>
        <w:rPr>
          <w:rFonts w:ascii="Arial" w:hAnsi="Arial" w:cs="Arial"/>
          <w:iCs/>
          <w:sz w:val="22"/>
          <w:szCs w:val="22"/>
        </w:rPr>
      </w:pPr>
      <w:r w:rsidRPr="004B342B">
        <w:rPr>
          <w:rFonts w:ascii="Arial" w:hAnsi="Arial" w:cs="Arial"/>
          <w:iCs/>
          <w:sz w:val="22"/>
          <w:szCs w:val="22"/>
        </w:rPr>
        <w:t>Ensure a handwashing infrastructure is available, accessible, safe</w:t>
      </w:r>
      <w:r w:rsidR="003935E3" w:rsidRPr="004B342B">
        <w:rPr>
          <w:rFonts w:ascii="Arial" w:hAnsi="Arial" w:cs="Arial"/>
          <w:iCs/>
          <w:sz w:val="22"/>
          <w:szCs w:val="22"/>
        </w:rPr>
        <w:t>,</w:t>
      </w:r>
      <w:r w:rsidRPr="004B342B">
        <w:rPr>
          <w:rFonts w:ascii="Arial" w:hAnsi="Arial" w:cs="Arial"/>
          <w:iCs/>
          <w:sz w:val="22"/>
          <w:szCs w:val="22"/>
        </w:rPr>
        <w:t xml:space="preserve"> and functional where/when needed, prioritizing public </w:t>
      </w:r>
      <w:r w:rsidR="003935E3" w:rsidRPr="004B342B">
        <w:rPr>
          <w:rFonts w:ascii="Arial" w:hAnsi="Arial" w:cs="Arial"/>
          <w:iCs/>
          <w:sz w:val="22"/>
          <w:szCs w:val="22"/>
        </w:rPr>
        <w:t>Ebola-affected,</w:t>
      </w:r>
      <w:r w:rsidRPr="004B342B">
        <w:rPr>
          <w:rFonts w:ascii="Arial" w:hAnsi="Arial" w:cs="Arial"/>
          <w:iCs/>
          <w:sz w:val="22"/>
          <w:szCs w:val="22"/>
        </w:rPr>
        <w:t xml:space="preserve"> and high-risk areas, as well as commercial buildings, public transport stations</w:t>
      </w:r>
      <w:r w:rsidR="00BD78F4" w:rsidRPr="004B342B">
        <w:rPr>
          <w:rFonts w:ascii="Arial" w:hAnsi="Arial" w:cs="Arial"/>
          <w:iCs/>
          <w:sz w:val="22"/>
          <w:szCs w:val="22"/>
        </w:rPr>
        <w:t>,</w:t>
      </w:r>
      <w:r w:rsidRPr="004B342B">
        <w:rPr>
          <w:rFonts w:ascii="Arial" w:hAnsi="Arial" w:cs="Arial"/>
          <w:iCs/>
          <w:sz w:val="22"/>
          <w:szCs w:val="22"/>
        </w:rPr>
        <w:t xml:space="preserve"> and </w:t>
      </w:r>
      <w:r w:rsidR="00BD78F4" w:rsidRPr="004B342B">
        <w:rPr>
          <w:rFonts w:ascii="Arial" w:hAnsi="Arial" w:cs="Arial"/>
          <w:iCs/>
          <w:sz w:val="22"/>
          <w:szCs w:val="22"/>
        </w:rPr>
        <w:t>markets</w:t>
      </w:r>
      <w:r w:rsidRPr="004B342B">
        <w:rPr>
          <w:rFonts w:ascii="Arial" w:hAnsi="Arial" w:cs="Arial"/>
          <w:iCs/>
          <w:sz w:val="22"/>
          <w:szCs w:val="22"/>
        </w:rPr>
        <w:t xml:space="preserve">. </w:t>
      </w:r>
    </w:p>
    <w:p w14:paraId="14A23B6B" w14:textId="054919B9" w:rsidR="00842252" w:rsidRPr="000041C2" w:rsidRDefault="33318B8B" w:rsidP="00FA0CE1">
      <w:pPr>
        <w:pStyle w:val="Heading2"/>
        <w:spacing w:after="240"/>
        <w:rPr>
          <w:color w:val="0070C0"/>
          <w:sz w:val="22"/>
        </w:rPr>
      </w:pPr>
      <w:bookmarkStart w:id="39" w:name="_Toc117095112"/>
      <w:bookmarkStart w:id="40" w:name="_Toc118108714"/>
      <w:bookmarkStart w:id="41" w:name="_Toc12200487"/>
      <w:bookmarkStart w:id="42" w:name="_Toc31277125"/>
      <w:r w:rsidRPr="000041C2">
        <w:rPr>
          <w:color w:val="0070C0"/>
          <w:sz w:val="22"/>
        </w:rPr>
        <w:t xml:space="preserve">Response </w:t>
      </w:r>
      <w:r w:rsidRPr="00FA0CE1">
        <w:rPr>
          <w:color w:val="0070C0"/>
          <w:sz w:val="22"/>
        </w:rPr>
        <w:t xml:space="preserve">area </w:t>
      </w:r>
      <w:r w:rsidR="00FA06F3" w:rsidRPr="00FA0CE1">
        <w:rPr>
          <w:color w:val="0070C0"/>
          <w:sz w:val="22"/>
        </w:rPr>
        <w:t>6</w:t>
      </w:r>
      <w:r w:rsidRPr="000041C2">
        <w:rPr>
          <w:color w:val="0070C0"/>
          <w:sz w:val="22"/>
        </w:rPr>
        <w:t xml:space="preserve">: </w:t>
      </w:r>
      <w:r w:rsidR="600F4851" w:rsidRPr="000041C2">
        <w:rPr>
          <w:color w:val="0070C0"/>
          <w:sz w:val="22"/>
        </w:rPr>
        <w:t>Case Management</w:t>
      </w:r>
      <w:bookmarkEnd w:id="39"/>
      <w:bookmarkEnd w:id="40"/>
      <w:r w:rsidR="600F4851" w:rsidRPr="000041C2">
        <w:rPr>
          <w:color w:val="0070C0"/>
          <w:sz w:val="22"/>
        </w:rPr>
        <w:t xml:space="preserve">  </w:t>
      </w:r>
    </w:p>
    <w:p w14:paraId="7695F616" w14:textId="53F247E4" w:rsidR="00842252" w:rsidRPr="000E7D53" w:rsidRDefault="71690A92" w:rsidP="00654D12">
      <w:pPr>
        <w:spacing w:before="240" w:after="240"/>
        <w:rPr>
          <w:rFonts w:ascii="Arial" w:hAnsi="Arial" w:cs="Arial"/>
          <w:sz w:val="22"/>
          <w:szCs w:val="22"/>
        </w:rPr>
      </w:pPr>
      <w:r w:rsidRPr="000E7D53">
        <w:rPr>
          <w:rFonts w:ascii="Arial" w:hAnsi="Arial" w:cs="Arial"/>
          <w:sz w:val="22"/>
          <w:szCs w:val="22"/>
        </w:rPr>
        <w:t xml:space="preserve">UNICEF will </w:t>
      </w:r>
      <w:r w:rsidR="03487B2C" w:rsidRPr="000E7D53">
        <w:rPr>
          <w:rFonts w:ascii="Arial" w:hAnsi="Arial" w:cs="Arial"/>
          <w:sz w:val="22"/>
          <w:szCs w:val="22"/>
        </w:rPr>
        <w:t xml:space="preserve">enhance capacity for appropriate </w:t>
      </w:r>
      <w:r w:rsidR="009056F1">
        <w:rPr>
          <w:rFonts w:ascii="Arial" w:hAnsi="Arial" w:cs="Arial"/>
          <w:sz w:val="22"/>
          <w:szCs w:val="22"/>
        </w:rPr>
        <w:t xml:space="preserve">and child friendly </w:t>
      </w:r>
      <w:r w:rsidR="03487B2C" w:rsidRPr="000E7D53">
        <w:rPr>
          <w:rFonts w:ascii="Arial" w:hAnsi="Arial" w:cs="Arial"/>
          <w:sz w:val="22"/>
          <w:szCs w:val="22"/>
        </w:rPr>
        <w:t>EVD case management including appropriate Infant and young child feeding, psychosocial support</w:t>
      </w:r>
      <w:r w:rsidR="00A84C36">
        <w:rPr>
          <w:rFonts w:ascii="Arial" w:hAnsi="Arial" w:cs="Arial"/>
          <w:sz w:val="22"/>
          <w:szCs w:val="22"/>
        </w:rPr>
        <w:t xml:space="preserve"> (PSS)</w:t>
      </w:r>
      <w:r w:rsidR="03487B2C" w:rsidRPr="000E7D53">
        <w:rPr>
          <w:rFonts w:ascii="Arial" w:hAnsi="Arial" w:cs="Arial"/>
          <w:sz w:val="22"/>
          <w:szCs w:val="22"/>
        </w:rPr>
        <w:t xml:space="preserve">, and child protection </w:t>
      </w:r>
      <w:r w:rsidR="00A84C36">
        <w:rPr>
          <w:rFonts w:ascii="Arial" w:hAnsi="Arial" w:cs="Arial"/>
          <w:sz w:val="22"/>
          <w:szCs w:val="22"/>
        </w:rPr>
        <w:t>(CP)</w:t>
      </w:r>
      <w:r w:rsidR="03487B2C" w:rsidRPr="000E7D53">
        <w:rPr>
          <w:rFonts w:ascii="Arial" w:hAnsi="Arial" w:cs="Arial"/>
          <w:sz w:val="22"/>
          <w:szCs w:val="22"/>
        </w:rPr>
        <w:t xml:space="preserve"> in </w:t>
      </w:r>
      <w:r w:rsidR="009056F1">
        <w:rPr>
          <w:rFonts w:ascii="Arial" w:hAnsi="Arial" w:cs="Arial"/>
          <w:sz w:val="22"/>
          <w:szCs w:val="22"/>
        </w:rPr>
        <w:t>Ebola treatment Units/Isolation facilities and affected communities</w:t>
      </w:r>
      <w:r w:rsidR="000517A8">
        <w:rPr>
          <w:rFonts w:ascii="Arial" w:hAnsi="Arial" w:cs="Arial"/>
          <w:sz w:val="22"/>
          <w:szCs w:val="22"/>
        </w:rPr>
        <w:t>.</w:t>
      </w:r>
    </w:p>
    <w:p w14:paraId="7C2DE3F3" w14:textId="28B5AE77" w:rsidR="00B20E4B" w:rsidRPr="00A262A9" w:rsidRDefault="280A4A17" w:rsidP="00654D12">
      <w:pPr>
        <w:spacing w:after="240"/>
        <w:rPr>
          <w:rFonts w:ascii="Arial" w:hAnsi="Arial" w:cs="Arial"/>
          <w:sz w:val="22"/>
          <w:szCs w:val="22"/>
        </w:rPr>
      </w:pPr>
      <w:r w:rsidRPr="0C7DCD03">
        <w:rPr>
          <w:rFonts w:ascii="Arial" w:hAnsi="Arial" w:cs="Arial"/>
          <w:sz w:val="22"/>
          <w:szCs w:val="22"/>
        </w:rPr>
        <w:t>UNICEF will strengthen government capacities at the national, district, and sub-county levels and para-social workers to identify,</w:t>
      </w:r>
      <w:r w:rsidRPr="0C7DCD03">
        <w:rPr>
          <w:rFonts w:ascii="Arial" w:hAnsi="Arial" w:cs="Arial"/>
          <w:sz w:val="20"/>
          <w:szCs w:val="20"/>
        </w:rPr>
        <w:t xml:space="preserve"> </w:t>
      </w:r>
      <w:r w:rsidRPr="0C7DCD03">
        <w:rPr>
          <w:rFonts w:ascii="Arial" w:hAnsi="Arial" w:cs="Arial"/>
          <w:sz w:val="22"/>
          <w:szCs w:val="22"/>
        </w:rPr>
        <w:t>report child protection concerns, and to provide basic community-based psychosocial support services. The EVD-related services will be integrated with routine programs and community-based structures. These include Probation and Social Welfare Officers, and community-based para-social workers.</w:t>
      </w:r>
    </w:p>
    <w:p w14:paraId="32380EFA" w14:textId="77777777" w:rsidR="00CD656A" w:rsidRDefault="1CD195D2" w:rsidP="000E7D53">
      <w:pPr>
        <w:spacing w:after="240"/>
        <w:jc w:val="both"/>
        <w:rPr>
          <w:rFonts w:ascii="Arial" w:hAnsi="Arial" w:cs="Arial"/>
          <w:b/>
          <w:bCs/>
          <w:sz w:val="22"/>
          <w:szCs w:val="22"/>
        </w:rPr>
      </w:pPr>
      <w:r w:rsidRPr="000E7D53">
        <w:rPr>
          <w:rFonts w:ascii="Arial" w:hAnsi="Arial" w:cs="Arial"/>
          <w:b/>
          <w:bCs/>
          <w:sz w:val="22"/>
          <w:szCs w:val="22"/>
        </w:rPr>
        <w:t>Activities</w:t>
      </w:r>
    </w:p>
    <w:p w14:paraId="30CBB174" w14:textId="3D6B3852" w:rsidR="00237F98" w:rsidRPr="00451146" w:rsidRDefault="00237F98" w:rsidP="00451146">
      <w:pPr>
        <w:pStyle w:val="ListParagraph"/>
        <w:numPr>
          <w:ilvl w:val="1"/>
          <w:numId w:val="22"/>
        </w:numPr>
        <w:spacing w:after="240"/>
        <w:jc w:val="both"/>
        <w:rPr>
          <w:rFonts w:ascii="Arial" w:hAnsi="Arial" w:cs="Arial"/>
          <w:b/>
          <w:bCs/>
          <w:sz w:val="22"/>
          <w:szCs w:val="22"/>
        </w:rPr>
      </w:pPr>
      <w:r w:rsidRPr="00451146">
        <w:rPr>
          <w:rFonts w:ascii="Arial" w:hAnsi="Arial" w:cs="Arial"/>
          <w:b/>
          <w:bCs/>
          <w:sz w:val="22"/>
          <w:szCs w:val="22"/>
        </w:rPr>
        <w:t>Nutrition</w:t>
      </w:r>
    </w:p>
    <w:p w14:paraId="177EBD11" w14:textId="32900156" w:rsidR="000D7650" w:rsidRPr="00902AB2" w:rsidRDefault="77204BD6" w:rsidP="00654D12">
      <w:pPr>
        <w:spacing w:before="240" w:after="240"/>
        <w:rPr>
          <w:rFonts w:ascii="Arial" w:eastAsia="Arial" w:hAnsi="Arial" w:cs="Arial"/>
          <w:sz w:val="22"/>
          <w:szCs w:val="22"/>
        </w:rPr>
      </w:pPr>
      <w:r w:rsidRPr="76AD3597">
        <w:rPr>
          <w:rFonts w:ascii="Arial" w:eastAsia="Arial" w:hAnsi="Arial" w:cs="Arial"/>
          <w:sz w:val="22"/>
          <w:szCs w:val="22"/>
        </w:rPr>
        <w:t xml:space="preserve">UNICEF will enhance </w:t>
      </w:r>
      <w:r w:rsidR="00536DC0">
        <w:rPr>
          <w:rFonts w:ascii="Arial" w:eastAsia="Arial" w:hAnsi="Arial" w:cs="Arial"/>
          <w:sz w:val="22"/>
          <w:szCs w:val="22"/>
        </w:rPr>
        <w:t>the</w:t>
      </w:r>
      <w:r w:rsidR="00940AE4">
        <w:rPr>
          <w:rFonts w:ascii="Arial" w:eastAsia="Arial" w:hAnsi="Arial" w:cs="Arial"/>
          <w:sz w:val="22"/>
          <w:szCs w:val="22"/>
        </w:rPr>
        <w:t xml:space="preserve"> health workers and</w:t>
      </w:r>
      <w:r w:rsidR="00536DC0">
        <w:rPr>
          <w:rFonts w:ascii="Arial" w:eastAsia="Arial" w:hAnsi="Arial" w:cs="Arial"/>
          <w:sz w:val="22"/>
          <w:szCs w:val="22"/>
        </w:rPr>
        <w:t xml:space="preserve"> </w:t>
      </w:r>
      <w:r w:rsidR="001B5ADD">
        <w:rPr>
          <w:rFonts w:ascii="Arial" w:eastAsia="Arial" w:hAnsi="Arial" w:cs="Arial"/>
          <w:sz w:val="22"/>
          <w:szCs w:val="22"/>
        </w:rPr>
        <w:t>communities’</w:t>
      </w:r>
      <w:r w:rsidR="07B0D1B5" w:rsidRPr="76AD3597">
        <w:rPr>
          <w:rFonts w:ascii="Arial" w:eastAsia="Arial" w:hAnsi="Arial" w:cs="Arial"/>
          <w:sz w:val="22"/>
          <w:szCs w:val="22"/>
        </w:rPr>
        <w:t xml:space="preserve"> </w:t>
      </w:r>
      <w:r w:rsidRPr="76AD3597">
        <w:rPr>
          <w:rFonts w:ascii="Arial" w:eastAsia="Arial" w:hAnsi="Arial" w:cs="Arial"/>
          <w:sz w:val="22"/>
          <w:szCs w:val="22"/>
        </w:rPr>
        <w:t>capacities to maintain positive feeding practices for infants</w:t>
      </w:r>
      <w:r w:rsidR="00045086">
        <w:rPr>
          <w:rFonts w:ascii="Arial" w:eastAsia="Arial" w:hAnsi="Arial" w:cs="Arial"/>
          <w:sz w:val="22"/>
          <w:szCs w:val="22"/>
        </w:rPr>
        <w:t>,</w:t>
      </w:r>
      <w:r w:rsidRPr="76AD3597">
        <w:rPr>
          <w:rFonts w:ascii="Arial" w:eastAsia="Arial" w:hAnsi="Arial" w:cs="Arial"/>
          <w:sz w:val="22"/>
          <w:szCs w:val="22"/>
        </w:rPr>
        <w:t xml:space="preserve"> young children</w:t>
      </w:r>
      <w:r w:rsidR="00560653">
        <w:rPr>
          <w:rFonts w:ascii="Arial" w:eastAsia="Arial" w:hAnsi="Arial" w:cs="Arial"/>
          <w:sz w:val="22"/>
          <w:szCs w:val="22"/>
        </w:rPr>
        <w:t xml:space="preserve"> and mothers</w:t>
      </w:r>
      <w:r w:rsidRPr="76AD3597">
        <w:rPr>
          <w:rFonts w:ascii="Arial" w:eastAsia="Arial" w:hAnsi="Arial" w:cs="Arial"/>
          <w:sz w:val="22"/>
          <w:szCs w:val="22"/>
        </w:rPr>
        <w:t xml:space="preserve"> affected by EVD despite quarantine, disrupted breastfeeding, trauma and stigma. </w:t>
      </w:r>
      <w:r w:rsidR="00DB75B7">
        <w:rPr>
          <w:rFonts w:ascii="Arial" w:eastAsia="Arial" w:hAnsi="Arial" w:cs="Arial"/>
          <w:sz w:val="22"/>
          <w:szCs w:val="22"/>
        </w:rPr>
        <w:t>Mothers will continue</w:t>
      </w:r>
      <w:r w:rsidRPr="76AD3597">
        <w:rPr>
          <w:rFonts w:ascii="Arial" w:eastAsia="Arial" w:hAnsi="Arial" w:cs="Arial"/>
          <w:sz w:val="22"/>
          <w:szCs w:val="22"/>
        </w:rPr>
        <w:t xml:space="preserve"> to </w:t>
      </w:r>
      <w:r w:rsidR="00DB75B7">
        <w:rPr>
          <w:rFonts w:ascii="Arial" w:eastAsia="Arial" w:hAnsi="Arial" w:cs="Arial"/>
          <w:sz w:val="22"/>
          <w:szCs w:val="22"/>
        </w:rPr>
        <w:t xml:space="preserve">breastfeed until </w:t>
      </w:r>
      <w:r w:rsidR="00127759">
        <w:rPr>
          <w:rFonts w:ascii="Arial" w:eastAsia="Arial" w:hAnsi="Arial" w:cs="Arial"/>
          <w:sz w:val="22"/>
          <w:szCs w:val="22"/>
        </w:rPr>
        <w:t xml:space="preserve">highly suspected or </w:t>
      </w:r>
      <w:r w:rsidR="00DB75B7">
        <w:rPr>
          <w:rFonts w:ascii="Arial" w:eastAsia="Arial" w:hAnsi="Arial" w:cs="Arial"/>
          <w:sz w:val="22"/>
          <w:szCs w:val="22"/>
        </w:rPr>
        <w:t xml:space="preserve">confirmed positive for </w:t>
      </w:r>
      <w:r w:rsidRPr="76AD3597">
        <w:rPr>
          <w:rFonts w:ascii="Arial" w:eastAsia="Arial" w:hAnsi="Arial" w:cs="Arial"/>
          <w:sz w:val="22"/>
          <w:szCs w:val="22"/>
        </w:rPr>
        <w:t>Ebola</w:t>
      </w:r>
      <w:r w:rsidR="00E82DB9">
        <w:rPr>
          <w:rFonts w:ascii="Arial" w:eastAsia="Arial" w:hAnsi="Arial" w:cs="Arial"/>
          <w:sz w:val="22"/>
          <w:szCs w:val="22"/>
        </w:rPr>
        <w:t xml:space="preserve">, for </w:t>
      </w:r>
      <w:r w:rsidR="00064800">
        <w:rPr>
          <w:rFonts w:ascii="Arial" w:eastAsia="Arial" w:hAnsi="Arial" w:cs="Arial"/>
          <w:sz w:val="22"/>
          <w:szCs w:val="22"/>
        </w:rPr>
        <w:t xml:space="preserve">the </w:t>
      </w:r>
      <w:r w:rsidR="00E82DB9">
        <w:rPr>
          <w:rFonts w:ascii="Arial" w:eastAsia="Arial" w:hAnsi="Arial" w:cs="Arial"/>
          <w:sz w:val="22"/>
          <w:szCs w:val="22"/>
        </w:rPr>
        <w:t>interruption to be</w:t>
      </w:r>
      <w:r w:rsidR="00064800">
        <w:rPr>
          <w:rFonts w:ascii="Arial" w:eastAsia="Arial" w:hAnsi="Arial" w:cs="Arial"/>
          <w:sz w:val="22"/>
          <w:szCs w:val="22"/>
        </w:rPr>
        <w:t>gin</w:t>
      </w:r>
      <w:r w:rsidR="00E82DB9">
        <w:rPr>
          <w:rFonts w:ascii="Arial" w:eastAsia="Arial" w:hAnsi="Arial" w:cs="Arial"/>
          <w:sz w:val="22"/>
          <w:szCs w:val="22"/>
        </w:rPr>
        <w:t>.</w:t>
      </w:r>
      <w:r w:rsidRPr="76AD3597">
        <w:rPr>
          <w:rFonts w:ascii="Arial" w:eastAsia="Arial" w:hAnsi="Arial" w:cs="Arial"/>
          <w:sz w:val="22"/>
          <w:szCs w:val="22"/>
        </w:rPr>
        <w:t xml:space="preserve"> UNICEF will ensure continued access to ready-to-use infant formula (RUIF) for affected infants under 6 months and ready-to-use therapeutic feeds (RUTF) for malnourished children</w:t>
      </w:r>
      <w:r w:rsidR="47F71C25" w:rsidRPr="76AD3597">
        <w:rPr>
          <w:rFonts w:ascii="Arial" w:eastAsia="Arial" w:hAnsi="Arial" w:cs="Arial"/>
          <w:sz w:val="22"/>
          <w:szCs w:val="22"/>
        </w:rPr>
        <w:t xml:space="preserve"> 6-59 months</w:t>
      </w:r>
      <w:r w:rsidRPr="76AD3597">
        <w:rPr>
          <w:rFonts w:ascii="Arial" w:eastAsia="Arial" w:hAnsi="Arial" w:cs="Arial"/>
          <w:sz w:val="22"/>
          <w:szCs w:val="22"/>
        </w:rPr>
        <w:t xml:space="preserve">, by strategically prepositioning stocks ready to ship. The support will include follow-up after discharge, with integrated psychosocial support and protection. Equipment for monitoring the nutrition status of children will be provided to </w:t>
      </w:r>
      <w:r w:rsidR="67255A40" w:rsidRPr="76AD3597">
        <w:rPr>
          <w:rFonts w:ascii="Arial" w:eastAsia="Arial" w:hAnsi="Arial" w:cs="Arial"/>
          <w:sz w:val="22"/>
          <w:szCs w:val="22"/>
        </w:rPr>
        <w:t xml:space="preserve">targeted </w:t>
      </w:r>
      <w:r w:rsidRPr="76AD3597">
        <w:rPr>
          <w:rFonts w:ascii="Arial" w:eastAsia="Arial" w:hAnsi="Arial" w:cs="Arial"/>
          <w:sz w:val="22"/>
          <w:szCs w:val="22"/>
        </w:rPr>
        <w:t>health facilities.</w:t>
      </w:r>
      <w:r w:rsidR="00851A61">
        <w:rPr>
          <w:rFonts w:ascii="Arial" w:eastAsia="Arial" w:hAnsi="Arial" w:cs="Arial"/>
          <w:sz w:val="22"/>
          <w:szCs w:val="22"/>
        </w:rPr>
        <w:t xml:space="preserve"> Mothers who have recovered</w:t>
      </w:r>
      <w:r w:rsidR="003A558A">
        <w:rPr>
          <w:rFonts w:ascii="Arial" w:eastAsia="Arial" w:hAnsi="Arial" w:cs="Arial"/>
          <w:sz w:val="22"/>
          <w:szCs w:val="22"/>
        </w:rPr>
        <w:t xml:space="preserve"> and want to continue breastfeeding</w:t>
      </w:r>
      <w:r w:rsidR="005B1AEE">
        <w:rPr>
          <w:rFonts w:ascii="Arial" w:eastAsia="Arial" w:hAnsi="Arial" w:cs="Arial"/>
          <w:sz w:val="22"/>
          <w:szCs w:val="22"/>
        </w:rPr>
        <w:t xml:space="preserve"> will</w:t>
      </w:r>
      <w:r w:rsidR="00066528">
        <w:rPr>
          <w:rFonts w:ascii="Arial" w:eastAsia="Arial" w:hAnsi="Arial" w:cs="Arial"/>
          <w:sz w:val="22"/>
          <w:szCs w:val="22"/>
        </w:rPr>
        <w:t xml:space="preserve"> be supported to have two consecutive laboratory tests</w:t>
      </w:r>
      <w:r w:rsidR="008B4096">
        <w:rPr>
          <w:rFonts w:ascii="Arial" w:eastAsia="Arial" w:hAnsi="Arial" w:cs="Arial"/>
          <w:sz w:val="22"/>
          <w:szCs w:val="22"/>
        </w:rPr>
        <w:t xml:space="preserve"> on their </w:t>
      </w:r>
      <w:r w:rsidR="00490EE7">
        <w:rPr>
          <w:rFonts w:ascii="Arial" w:eastAsia="Arial" w:hAnsi="Arial" w:cs="Arial"/>
          <w:sz w:val="22"/>
          <w:szCs w:val="22"/>
        </w:rPr>
        <w:t>breast milk</w:t>
      </w:r>
      <w:r w:rsidR="00184A18">
        <w:rPr>
          <w:rFonts w:ascii="Arial" w:eastAsia="Arial" w:hAnsi="Arial" w:cs="Arial"/>
          <w:sz w:val="22"/>
          <w:szCs w:val="22"/>
        </w:rPr>
        <w:t>, done 24 hours apart</w:t>
      </w:r>
      <w:r w:rsidR="004A1450">
        <w:rPr>
          <w:rFonts w:ascii="Arial" w:eastAsia="Arial" w:hAnsi="Arial" w:cs="Arial"/>
          <w:sz w:val="22"/>
          <w:szCs w:val="22"/>
        </w:rPr>
        <w:t xml:space="preserve">. </w:t>
      </w:r>
    </w:p>
    <w:p w14:paraId="0D971B4B" w14:textId="50ADA4E4" w:rsidR="6767B9C5" w:rsidRPr="00451146" w:rsidRDefault="6767B9C5" w:rsidP="00451146">
      <w:pPr>
        <w:spacing w:after="240"/>
        <w:jc w:val="both"/>
        <w:rPr>
          <w:rFonts w:ascii="Arial" w:eastAsia="Arial" w:hAnsi="Arial" w:cs="Arial"/>
          <w:b/>
          <w:sz w:val="22"/>
          <w:szCs w:val="22"/>
        </w:rPr>
      </w:pPr>
      <w:r w:rsidRPr="00451146">
        <w:rPr>
          <w:rFonts w:ascii="Arial" w:eastAsia="Arial" w:hAnsi="Arial" w:cs="Arial"/>
          <w:b/>
          <w:sz w:val="22"/>
          <w:szCs w:val="22"/>
        </w:rPr>
        <w:t xml:space="preserve">Building the capacity of </w:t>
      </w:r>
      <w:r w:rsidR="00F04301" w:rsidRPr="00451146">
        <w:rPr>
          <w:rFonts w:ascii="Arial" w:eastAsia="Arial" w:hAnsi="Arial" w:cs="Arial"/>
          <w:b/>
          <w:sz w:val="22"/>
          <w:szCs w:val="22"/>
        </w:rPr>
        <w:t xml:space="preserve">the </w:t>
      </w:r>
      <w:r w:rsidRPr="00451146">
        <w:rPr>
          <w:rFonts w:ascii="Arial" w:eastAsia="Arial" w:hAnsi="Arial" w:cs="Arial"/>
          <w:b/>
          <w:sz w:val="22"/>
          <w:szCs w:val="22"/>
        </w:rPr>
        <w:t>district, health facility</w:t>
      </w:r>
      <w:r w:rsidR="00F04301" w:rsidRPr="00451146">
        <w:rPr>
          <w:rFonts w:ascii="Arial" w:eastAsia="Arial" w:hAnsi="Arial" w:cs="Arial"/>
          <w:b/>
          <w:sz w:val="22"/>
          <w:szCs w:val="22"/>
        </w:rPr>
        <w:t>,</w:t>
      </w:r>
      <w:r w:rsidRPr="00451146">
        <w:rPr>
          <w:rFonts w:ascii="Arial" w:eastAsia="Arial" w:hAnsi="Arial" w:cs="Arial"/>
          <w:b/>
          <w:sz w:val="22"/>
          <w:szCs w:val="22"/>
        </w:rPr>
        <w:t xml:space="preserve"> and community managers and service providers in IYCF and nutrition</w:t>
      </w:r>
      <w:r w:rsidR="00902AB2" w:rsidRPr="00451146">
        <w:rPr>
          <w:rFonts w:ascii="Arial" w:eastAsia="Arial" w:hAnsi="Arial" w:cs="Arial"/>
          <w:b/>
          <w:sz w:val="22"/>
          <w:szCs w:val="22"/>
        </w:rPr>
        <w:t xml:space="preserve"> in the context of Ebola</w:t>
      </w:r>
      <w:r w:rsidRPr="00451146">
        <w:rPr>
          <w:rFonts w:ascii="Arial" w:eastAsia="Arial" w:hAnsi="Arial" w:cs="Arial"/>
          <w:b/>
          <w:sz w:val="22"/>
          <w:szCs w:val="22"/>
        </w:rPr>
        <w:t xml:space="preserve"> </w:t>
      </w:r>
    </w:p>
    <w:p w14:paraId="63DF2000" w14:textId="0902D03B" w:rsidR="778F86FA" w:rsidRPr="00902AB2" w:rsidRDefault="778F86FA" w:rsidP="00122C29">
      <w:pPr>
        <w:pStyle w:val="ListParagraph"/>
        <w:numPr>
          <w:ilvl w:val="0"/>
          <w:numId w:val="1"/>
        </w:numPr>
        <w:rPr>
          <w:rFonts w:ascii="Arial" w:hAnsi="Arial" w:cs="Arial"/>
          <w:sz w:val="22"/>
          <w:szCs w:val="22"/>
        </w:rPr>
      </w:pPr>
      <w:r w:rsidRPr="00902AB2">
        <w:rPr>
          <w:rFonts w:ascii="Arial" w:eastAsia="Arial" w:hAnsi="Arial" w:cs="Arial"/>
          <w:sz w:val="22"/>
          <w:szCs w:val="22"/>
        </w:rPr>
        <w:t xml:space="preserve">Working with the </w:t>
      </w:r>
      <w:r w:rsidR="00902AB2" w:rsidRPr="00902AB2">
        <w:rPr>
          <w:rFonts w:ascii="Arial" w:eastAsia="Arial" w:hAnsi="Arial" w:cs="Arial"/>
          <w:sz w:val="22"/>
          <w:szCs w:val="22"/>
        </w:rPr>
        <w:t>MOH</w:t>
      </w:r>
      <w:r w:rsidRPr="00902AB2">
        <w:rPr>
          <w:rFonts w:ascii="Arial" w:eastAsia="Arial" w:hAnsi="Arial" w:cs="Arial"/>
          <w:sz w:val="22"/>
          <w:szCs w:val="22"/>
        </w:rPr>
        <w:t xml:space="preserve"> to </w:t>
      </w:r>
      <w:r w:rsidR="7D7CC79A" w:rsidRPr="00902AB2">
        <w:rPr>
          <w:rFonts w:ascii="Arial" w:eastAsia="Arial" w:hAnsi="Arial" w:cs="Arial"/>
          <w:sz w:val="22"/>
          <w:szCs w:val="22"/>
        </w:rPr>
        <w:t>orient</w:t>
      </w:r>
      <w:r w:rsidRPr="00902AB2">
        <w:rPr>
          <w:rFonts w:ascii="Arial" w:eastAsia="Arial" w:hAnsi="Arial" w:cs="Arial"/>
          <w:sz w:val="22"/>
          <w:szCs w:val="22"/>
        </w:rPr>
        <w:t xml:space="preserve"> the district health teams (DHTs) and EVD Response teams on appropriate IYCF and nutrition </w:t>
      </w:r>
      <w:r w:rsidR="5EDC0DFD" w:rsidRPr="00902AB2">
        <w:rPr>
          <w:rFonts w:ascii="Arial" w:eastAsia="Arial" w:hAnsi="Arial" w:cs="Arial"/>
          <w:sz w:val="22"/>
          <w:szCs w:val="22"/>
        </w:rPr>
        <w:t>for infants and young children affected by EVD</w:t>
      </w:r>
      <w:r w:rsidR="6DAAFF95" w:rsidRPr="00902AB2">
        <w:rPr>
          <w:rFonts w:ascii="Arial" w:eastAsia="Arial" w:hAnsi="Arial" w:cs="Arial"/>
          <w:sz w:val="22"/>
          <w:szCs w:val="22"/>
        </w:rPr>
        <w:t xml:space="preserve"> to ensure continuity of nutrition services.</w:t>
      </w:r>
    </w:p>
    <w:p w14:paraId="39C85589" w14:textId="59900FBD" w:rsidR="5EDC0DFD" w:rsidRPr="00902AB2" w:rsidRDefault="5EDC0DFD" w:rsidP="00122C29">
      <w:pPr>
        <w:pStyle w:val="ListParagraph"/>
        <w:numPr>
          <w:ilvl w:val="0"/>
          <w:numId w:val="1"/>
        </w:numPr>
        <w:rPr>
          <w:rFonts w:ascii="Arial" w:hAnsi="Arial" w:cs="Arial"/>
          <w:sz w:val="22"/>
          <w:szCs w:val="22"/>
        </w:rPr>
      </w:pPr>
      <w:r w:rsidRPr="00902AB2">
        <w:rPr>
          <w:rFonts w:ascii="Arial" w:eastAsia="Arial" w:hAnsi="Arial" w:cs="Arial"/>
          <w:sz w:val="22"/>
          <w:szCs w:val="22"/>
        </w:rPr>
        <w:t xml:space="preserve">Support the DHTs and Nutritionists/Nutrition focal persons </w:t>
      </w:r>
      <w:r w:rsidR="674378C6" w:rsidRPr="00902AB2">
        <w:rPr>
          <w:rFonts w:ascii="Arial" w:eastAsia="Arial" w:hAnsi="Arial" w:cs="Arial"/>
          <w:sz w:val="22"/>
          <w:szCs w:val="22"/>
        </w:rPr>
        <w:t>update and orient</w:t>
      </w:r>
      <w:r w:rsidRPr="00902AB2">
        <w:rPr>
          <w:rFonts w:ascii="Arial" w:eastAsia="Arial" w:hAnsi="Arial" w:cs="Arial"/>
          <w:sz w:val="22"/>
          <w:szCs w:val="22"/>
        </w:rPr>
        <w:t xml:space="preserve"> health workers and community health workers on IYCF </w:t>
      </w:r>
      <w:r w:rsidR="6A44CDBA" w:rsidRPr="00902AB2">
        <w:rPr>
          <w:rFonts w:ascii="Arial" w:eastAsia="Arial" w:hAnsi="Arial" w:cs="Arial"/>
          <w:sz w:val="22"/>
          <w:szCs w:val="22"/>
        </w:rPr>
        <w:t xml:space="preserve">practices and </w:t>
      </w:r>
      <w:r w:rsidR="002B6EFB" w:rsidRPr="00B0165B">
        <w:rPr>
          <w:rFonts w:ascii="Arial" w:eastAsia="Calibri" w:hAnsi="Arial" w:cs="Arial"/>
          <w:sz w:val="22"/>
          <w:szCs w:val="22"/>
        </w:rPr>
        <w:t>behavior</w:t>
      </w:r>
      <w:r w:rsidR="6A44CDBA" w:rsidRPr="00902AB2">
        <w:rPr>
          <w:rFonts w:ascii="Arial" w:eastAsia="Arial" w:hAnsi="Arial" w:cs="Arial"/>
          <w:sz w:val="22"/>
          <w:szCs w:val="22"/>
        </w:rPr>
        <w:t xml:space="preserve"> for infants and young children affected by EVD</w:t>
      </w:r>
    </w:p>
    <w:p w14:paraId="757E6987" w14:textId="68FD13BE" w:rsidR="6A44CDBA" w:rsidRPr="00902AB2" w:rsidRDefault="6BC02DB8" w:rsidP="00122C29">
      <w:pPr>
        <w:pStyle w:val="ListParagraph"/>
        <w:numPr>
          <w:ilvl w:val="0"/>
          <w:numId w:val="1"/>
        </w:numPr>
        <w:rPr>
          <w:rFonts w:ascii="Arial" w:hAnsi="Arial" w:cs="Arial"/>
          <w:sz w:val="22"/>
          <w:szCs w:val="22"/>
        </w:rPr>
      </w:pPr>
      <w:r w:rsidRPr="00902AB2">
        <w:rPr>
          <w:rFonts w:ascii="Arial" w:eastAsia="Arial" w:hAnsi="Arial" w:cs="Arial"/>
          <w:sz w:val="22"/>
          <w:szCs w:val="22"/>
        </w:rPr>
        <w:t xml:space="preserve">Integrate key nutrition and IYCF messages into the mainstream SBC package for supporting caregivers </w:t>
      </w:r>
      <w:r w:rsidR="55D3A88F" w:rsidRPr="00902AB2">
        <w:rPr>
          <w:rFonts w:ascii="Arial" w:eastAsia="Arial" w:hAnsi="Arial" w:cs="Arial"/>
          <w:sz w:val="22"/>
          <w:szCs w:val="22"/>
        </w:rPr>
        <w:t>through updating the communication materials</w:t>
      </w:r>
      <w:r w:rsidRPr="00902AB2">
        <w:rPr>
          <w:rFonts w:ascii="Arial" w:eastAsia="Arial" w:hAnsi="Arial" w:cs="Arial"/>
          <w:sz w:val="22"/>
          <w:szCs w:val="22"/>
        </w:rPr>
        <w:t xml:space="preserve"> </w:t>
      </w:r>
      <w:r w:rsidR="55D3A88F" w:rsidRPr="00902AB2">
        <w:rPr>
          <w:rFonts w:ascii="Arial" w:eastAsia="Arial" w:hAnsi="Arial" w:cs="Arial"/>
          <w:sz w:val="22"/>
          <w:szCs w:val="22"/>
        </w:rPr>
        <w:t>and supporting the translation, printing</w:t>
      </w:r>
      <w:r w:rsidR="004C31B1">
        <w:rPr>
          <w:rFonts w:ascii="Arial" w:eastAsia="Arial" w:hAnsi="Arial" w:cs="Arial"/>
          <w:sz w:val="22"/>
          <w:szCs w:val="22"/>
        </w:rPr>
        <w:t>,</w:t>
      </w:r>
      <w:r w:rsidR="55D3A88F" w:rsidRPr="00902AB2">
        <w:rPr>
          <w:rFonts w:ascii="Arial" w:eastAsia="Arial" w:hAnsi="Arial" w:cs="Arial"/>
          <w:sz w:val="22"/>
          <w:szCs w:val="22"/>
        </w:rPr>
        <w:t xml:space="preserve"> and distribution to the districts, health </w:t>
      </w:r>
      <w:r w:rsidR="00902AB2" w:rsidRPr="00902AB2">
        <w:rPr>
          <w:rFonts w:ascii="Arial" w:eastAsia="Arial" w:hAnsi="Arial" w:cs="Arial"/>
          <w:sz w:val="22"/>
          <w:szCs w:val="22"/>
        </w:rPr>
        <w:t>facilities</w:t>
      </w:r>
      <w:r w:rsidR="004C31B1">
        <w:rPr>
          <w:rFonts w:ascii="Arial" w:eastAsia="Arial" w:hAnsi="Arial" w:cs="Arial"/>
          <w:sz w:val="22"/>
          <w:szCs w:val="22"/>
        </w:rPr>
        <w:t>,</w:t>
      </w:r>
      <w:r w:rsidR="55D3A88F" w:rsidRPr="00902AB2">
        <w:rPr>
          <w:rFonts w:ascii="Arial" w:eastAsia="Arial" w:hAnsi="Arial" w:cs="Arial"/>
          <w:sz w:val="22"/>
          <w:szCs w:val="22"/>
        </w:rPr>
        <w:t xml:space="preserve"> and communities</w:t>
      </w:r>
    </w:p>
    <w:p w14:paraId="78FE449A" w14:textId="77777777" w:rsidR="00451146" w:rsidRDefault="1300F297" w:rsidP="00122C29">
      <w:pPr>
        <w:pStyle w:val="ListParagraph"/>
        <w:numPr>
          <w:ilvl w:val="0"/>
          <w:numId w:val="1"/>
        </w:numPr>
        <w:rPr>
          <w:rFonts w:ascii="Arial" w:hAnsi="Arial" w:cs="Arial"/>
          <w:sz w:val="22"/>
          <w:szCs w:val="22"/>
        </w:rPr>
      </w:pPr>
      <w:r w:rsidRPr="00902AB2">
        <w:rPr>
          <w:rFonts w:ascii="Arial" w:hAnsi="Arial" w:cs="Arial"/>
          <w:sz w:val="22"/>
          <w:szCs w:val="22"/>
        </w:rPr>
        <w:t>Printing and dissemination of Nutrition SOPs, IMAM guidelines</w:t>
      </w:r>
      <w:r w:rsidR="002B6EFB" w:rsidRPr="00B0165B">
        <w:rPr>
          <w:rFonts w:ascii="Arial" w:eastAsia="Calibri" w:hAnsi="Arial" w:cs="Arial"/>
          <w:sz w:val="22"/>
          <w:szCs w:val="22"/>
        </w:rPr>
        <w:t>,</w:t>
      </w:r>
      <w:r w:rsidRPr="00902AB2">
        <w:rPr>
          <w:rFonts w:ascii="Arial" w:hAnsi="Arial" w:cs="Arial"/>
          <w:sz w:val="22"/>
          <w:szCs w:val="22"/>
        </w:rPr>
        <w:t xml:space="preserve"> and job aids for health workers </w:t>
      </w:r>
    </w:p>
    <w:p w14:paraId="2BB86AD1" w14:textId="34ECBC3D" w:rsidR="1300F297" w:rsidRPr="00902AB2" w:rsidRDefault="1300F297" w:rsidP="00451146">
      <w:pPr>
        <w:pStyle w:val="ListParagraph"/>
        <w:ind w:left="360"/>
        <w:rPr>
          <w:rFonts w:ascii="Arial" w:hAnsi="Arial" w:cs="Arial"/>
          <w:sz w:val="22"/>
          <w:szCs w:val="22"/>
        </w:rPr>
      </w:pPr>
      <w:r w:rsidRPr="00902AB2">
        <w:rPr>
          <w:rFonts w:ascii="Arial" w:hAnsi="Arial" w:cs="Arial"/>
          <w:sz w:val="22"/>
          <w:szCs w:val="22"/>
        </w:rPr>
        <w:t xml:space="preserve"> </w:t>
      </w:r>
    </w:p>
    <w:p w14:paraId="58FFBBBD" w14:textId="195A6658" w:rsidR="2511EF41" w:rsidRPr="00451146" w:rsidRDefault="2511EF41" w:rsidP="00451146">
      <w:pPr>
        <w:spacing w:after="240"/>
        <w:jc w:val="both"/>
        <w:rPr>
          <w:rFonts w:ascii="Arial" w:hAnsi="Arial" w:cs="Arial"/>
          <w:b/>
          <w:sz w:val="22"/>
          <w:szCs w:val="22"/>
        </w:rPr>
      </w:pPr>
      <w:r w:rsidRPr="00451146">
        <w:rPr>
          <w:rFonts w:ascii="Arial" w:hAnsi="Arial" w:cs="Arial"/>
          <w:b/>
          <w:bCs/>
          <w:sz w:val="22"/>
          <w:szCs w:val="22"/>
        </w:rPr>
        <w:t xml:space="preserve">Support </w:t>
      </w:r>
      <w:r w:rsidR="4F9CED61" w:rsidRPr="00451146">
        <w:rPr>
          <w:rFonts w:ascii="Arial" w:hAnsi="Arial" w:cs="Arial"/>
          <w:b/>
          <w:bCs/>
          <w:sz w:val="22"/>
          <w:szCs w:val="22"/>
        </w:rPr>
        <w:t>access</w:t>
      </w:r>
      <w:r w:rsidRPr="00451146">
        <w:rPr>
          <w:rFonts w:ascii="Arial" w:hAnsi="Arial" w:cs="Arial"/>
          <w:b/>
          <w:bCs/>
          <w:sz w:val="22"/>
          <w:szCs w:val="22"/>
        </w:rPr>
        <w:t xml:space="preserve"> and availability of </w:t>
      </w:r>
      <w:r w:rsidR="00902AB2" w:rsidRPr="00451146">
        <w:rPr>
          <w:rFonts w:ascii="Arial" w:hAnsi="Arial" w:cs="Arial"/>
          <w:b/>
          <w:bCs/>
          <w:sz w:val="22"/>
          <w:szCs w:val="22"/>
        </w:rPr>
        <w:t>essential</w:t>
      </w:r>
      <w:r w:rsidRPr="00451146">
        <w:rPr>
          <w:rFonts w:ascii="Arial" w:hAnsi="Arial" w:cs="Arial"/>
          <w:b/>
          <w:bCs/>
          <w:sz w:val="22"/>
          <w:szCs w:val="22"/>
        </w:rPr>
        <w:t xml:space="preserve"> nutrition supplies and commodities for EVD </w:t>
      </w:r>
      <w:r w:rsidRPr="00451146">
        <w:rPr>
          <w:rFonts w:ascii="Arial" w:eastAsia="Arial" w:hAnsi="Arial" w:cs="Arial"/>
          <w:b/>
          <w:sz w:val="22"/>
          <w:szCs w:val="22"/>
        </w:rPr>
        <w:t>response</w:t>
      </w:r>
    </w:p>
    <w:p w14:paraId="4D4921EE" w14:textId="4FEB476D" w:rsidR="11052E8C" w:rsidRPr="00192AA4" w:rsidRDefault="11052E8C" w:rsidP="00122C29">
      <w:pPr>
        <w:pStyle w:val="ListParagraph"/>
        <w:numPr>
          <w:ilvl w:val="0"/>
          <w:numId w:val="1"/>
        </w:numPr>
        <w:rPr>
          <w:rFonts w:ascii="Arial" w:eastAsia="Arial" w:hAnsi="Arial" w:cs="Arial"/>
          <w:sz w:val="22"/>
          <w:szCs w:val="22"/>
        </w:rPr>
      </w:pPr>
      <w:r w:rsidRPr="00902AB2">
        <w:rPr>
          <w:rFonts w:ascii="Arial" w:eastAsia="Arial" w:hAnsi="Arial" w:cs="Arial"/>
          <w:sz w:val="22"/>
          <w:szCs w:val="22"/>
        </w:rPr>
        <w:t>Procure and pre-position RUTF</w:t>
      </w:r>
      <w:r w:rsidR="46347645" w:rsidRPr="00902AB2">
        <w:rPr>
          <w:rFonts w:ascii="Arial" w:eastAsia="Arial" w:hAnsi="Arial" w:cs="Arial"/>
          <w:sz w:val="22"/>
          <w:szCs w:val="22"/>
        </w:rPr>
        <w:t>, F75, F100</w:t>
      </w:r>
      <w:r w:rsidR="004C31B1">
        <w:rPr>
          <w:rFonts w:ascii="Arial" w:eastAsia="Arial" w:hAnsi="Arial" w:cs="Arial"/>
          <w:sz w:val="22"/>
          <w:szCs w:val="22"/>
        </w:rPr>
        <w:t>,</w:t>
      </w:r>
      <w:r w:rsidR="46347645" w:rsidRPr="00902AB2">
        <w:rPr>
          <w:rFonts w:ascii="Arial" w:eastAsia="Arial" w:hAnsi="Arial" w:cs="Arial"/>
          <w:sz w:val="22"/>
          <w:szCs w:val="22"/>
        </w:rPr>
        <w:t xml:space="preserve"> and ReSoMal</w:t>
      </w:r>
      <w:r w:rsidRPr="00902AB2">
        <w:rPr>
          <w:rFonts w:ascii="Arial" w:eastAsia="Arial" w:hAnsi="Arial" w:cs="Arial"/>
          <w:sz w:val="22"/>
          <w:szCs w:val="22"/>
        </w:rPr>
        <w:t xml:space="preserve"> to the Regional Referral Hospitals, and </w:t>
      </w:r>
      <w:r w:rsidR="2BA0D67C" w:rsidRPr="00902AB2">
        <w:rPr>
          <w:rFonts w:ascii="Arial" w:eastAsia="Arial" w:hAnsi="Arial" w:cs="Arial"/>
          <w:sz w:val="22"/>
          <w:szCs w:val="22"/>
        </w:rPr>
        <w:t xml:space="preserve">other facilities providing therapeutic care for acutely malnourished children affected </w:t>
      </w:r>
      <w:r w:rsidR="00902AB2">
        <w:rPr>
          <w:rFonts w:ascii="Arial" w:eastAsia="Arial" w:hAnsi="Arial" w:cs="Arial"/>
          <w:sz w:val="22"/>
          <w:szCs w:val="22"/>
        </w:rPr>
        <w:t>by Ebola</w:t>
      </w:r>
    </w:p>
    <w:p w14:paraId="7DB16D07" w14:textId="2E3206E3" w:rsidR="1847892F" w:rsidRDefault="3AEC2D97" w:rsidP="00122C29">
      <w:pPr>
        <w:pStyle w:val="ListParagraph"/>
        <w:numPr>
          <w:ilvl w:val="0"/>
          <w:numId w:val="1"/>
        </w:numPr>
        <w:rPr>
          <w:rFonts w:ascii="Arial" w:eastAsia="Arial" w:hAnsi="Arial" w:cs="Arial"/>
          <w:sz w:val="22"/>
          <w:szCs w:val="22"/>
        </w:rPr>
      </w:pPr>
      <w:r w:rsidRPr="00902AB2">
        <w:rPr>
          <w:rFonts w:ascii="Arial" w:eastAsia="Arial" w:hAnsi="Arial" w:cs="Arial"/>
          <w:sz w:val="22"/>
          <w:szCs w:val="22"/>
        </w:rPr>
        <w:t xml:space="preserve">Support MoH and DHTs </w:t>
      </w:r>
      <w:r w:rsidR="00CE201C">
        <w:rPr>
          <w:rFonts w:ascii="Arial" w:eastAsia="Arial" w:hAnsi="Arial" w:cs="Arial"/>
          <w:sz w:val="22"/>
          <w:szCs w:val="22"/>
        </w:rPr>
        <w:t xml:space="preserve">to </w:t>
      </w:r>
      <w:r w:rsidRPr="00902AB2">
        <w:rPr>
          <w:rFonts w:ascii="Arial" w:eastAsia="Arial" w:hAnsi="Arial" w:cs="Arial"/>
          <w:sz w:val="22"/>
          <w:szCs w:val="22"/>
        </w:rPr>
        <w:t>conduct supportive supervision, coaching</w:t>
      </w:r>
      <w:r w:rsidR="00CE201C">
        <w:rPr>
          <w:rFonts w:ascii="Arial" w:eastAsia="Arial" w:hAnsi="Arial" w:cs="Arial"/>
          <w:sz w:val="22"/>
          <w:szCs w:val="22"/>
        </w:rPr>
        <w:t>,</w:t>
      </w:r>
      <w:r w:rsidRPr="00902AB2">
        <w:rPr>
          <w:rFonts w:ascii="Arial" w:eastAsia="Arial" w:hAnsi="Arial" w:cs="Arial"/>
          <w:sz w:val="22"/>
          <w:szCs w:val="22"/>
        </w:rPr>
        <w:t xml:space="preserve"> and mentorship of the health workers in EVD Response facilities on appropriate management, documentat</w:t>
      </w:r>
      <w:r w:rsidR="59805FB1" w:rsidRPr="00902AB2">
        <w:rPr>
          <w:rFonts w:ascii="Arial" w:eastAsia="Arial" w:hAnsi="Arial" w:cs="Arial"/>
          <w:sz w:val="22"/>
          <w:szCs w:val="22"/>
        </w:rPr>
        <w:t>ion</w:t>
      </w:r>
      <w:r w:rsidR="00CE201C">
        <w:rPr>
          <w:rFonts w:ascii="Arial" w:eastAsia="Arial" w:hAnsi="Arial" w:cs="Arial"/>
          <w:sz w:val="22"/>
          <w:szCs w:val="22"/>
        </w:rPr>
        <w:t>,</w:t>
      </w:r>
      <w:r w:rsidR="59805FB1" w:rsidRPr="00902AB2">
        <w:rPr>
          <w:rFonts w:ascii="Arial" w:eastAsia="Arial" w:hAnsi="Arial" w:cs="Arial"/>
          <w:sz w:val="22"/>
          <w:szCs w:val="22"/>
        </w:rPr>
        <w:t xml:space="preserve"> and reporting of RUIF, RUTF</w:t>
      </w:r>
      <w:r w:rsidR="00CE201C">
        <w:rPr>
          <w:rFonts w:ascii="Arial" w:eastAsia="Arial" w:hAnsi="Arial" w:cs="Arial"/>
          <w:sz w:val="22"/>
          <w:szCs w:val="22"/>
        </w:rPr>
        <w:t>,</w:t>
      </w:r>
      <w:r w:rsidR="59805FB1" w:rsidRPr="00902AB2">
        <w:rPr>
          <w:rFonts w:ascii="Arial" w:eastAsia="Arial" w:hAnsi="Arial" w:cs="Arial"/>
          <w:sz w:val="22"/>
          <w:szCs w:val="22"/>
        </w:rPr>
        <w:t xml:space="preserve"> and therapeutic milk</w:t>
      </w:r>
      <w:r w:rsidR="00464ACE">
        <w:rPr>
          <w:rFonts w:ascii="Arial" w:eastAsia="Arial" w:hAnsi="Arial" w:cs="Arial"/>
          <w:sz w:val="22"/>
          <w:szCs w:val="22"/>
        </w:rPr>
        <w:t>.</w:t>
      </w:r>
      <w:r w:rsidR="59805FB1" w:rsidRPr="00902AB2">
        <w:rPr>
          <w:rFonts w:ascii="Arial" w:eastAsia="Arial" w:hAnsi="Arial" w:cs="Arial"/>
          <w:sz w:val="22"/>
          <w:szCs w:val="22"/>
        </w:rPr>
        <w:t xml:space="preserve"> </w:t>
      </w:r>
    </w:p>
    <w:p w14:paraId="503F02A3" w14:textId="77777777" w:rsidR="00CD656A" w:rsidRPr="00902AB2" w:rsidRDefault="00CD656A" w:rsidP="00CD656A">
      <w:pPr>
        <w:pStyle w:val="ListParagraph"/>
        <w:ind w:left="360"/>
        <w:rPr>
          <w:rFonts w:ascii="Arial" w:eastAsia="Arial" w:hAnsi="Arial" w:cs="Arial"/>
          <w:sz w:val="22"/>
          <w:szCs w:val="22"/>
        </w:rPr>
      </w:pPr>
    </w:p>
    <w:p w14:paraId="229F4362" w14:textId="4E5E9A10" w:rsidR="00CD656A" w:rsidRDefault="00CD656A" w:rsidP="00451146">
      <w:pPr>
        <w:pStyle w:val="ListParagraph"/>
        <w:numPr>
          <w:ilvl w:val="1"/>
          <w:numId w:val="22"/>
        </w:numPr>
        <w:spacing w:after="240"/>
        <w:jc w:val="both"/>
        <w:rPr>
          <w:rFonts w:ascii="Arial" w:hAnsi="Arial" w:cs="Arial"/>
          <w:b/>
          <w:bCs/>
          <w:sz w:val="22"/>
          <w:szCs w:val="22"/>
        </w:rPr>
      </w:pPr>
      <w:r>
        <w:rPr>
          <w:rFonts w:ascii="Arial" w:hAnsi="Arial" w:cs="Arial"/>
          <w:b/>
          <w:bCs/>
          <w:sz w:val="22"/>
          <w:szCs w:val="22"/>
        </w:rPr>
        <w:t>MHPSS and child protection</w:t>
      </w:r>
    </w:p>
    <w:p w14:paraId="1AD68C36" w14:textId="43825270" w:rsidR="00B20E4B" w:rsidRPr="00A262A9" w:rsidRDefault="00EF6DB6" w:rsidP="0075702B">
      <w:pPr>
        <w:spacing w:before="240" w:after="240"/>
        <w:rPr>
          <w:rFonts w:ascii="Arial" w:hAnsi="Arial" w:cs="Arial"/>
          <w:b/>
          <w:bCs/>
          <w:sz w:val="22"/>
          <w:szCs w:val="22"/>
        </w:rPr>
      </w:pPr>
      <w:r>
        <w:rPr>
          <w:rFonts w:ascii="Arial" w:hAnsi="Arial" w:cs="Arial"/>
          <w:b/>
          <w:bCs/>
          <w:sz w:val="22"/>
          <w:szCs w:val="22"/>
        </w:rPr>
        <w:t xml:space="preserve">Support </w:t>
      </w:r>
      <w:r w:rsidR="41F739D6" w:rsidRPr="0C7DCD03">
        <w:rPr>
          <w:rFonts w:ascii="Arial" w:hAnsi="Arial" w:cs="Arial"/>
          <w:b/>
          <w:bCs/>
          <w:sz w:val="22"/>
          <w:szCs w:val="22"/>
        </w:rPr>
        <w:t xml:space="preserve">MHPSS </w:t>
      </w:r>
      <w:r w:rsidR="6E1F5D37" w:rsidRPr="0C7DCD03">
        <w:rPr>
          <w:rFonts w:ascii="Arial" w:hAnsi="Arial" w:cs="Arial"/>
          <w:b/>
          <w:bCs/>
          <w:sz w:val="22"/>
          <w:szCs w:val="22"/>
        </w:rPr>
        <w:t>services</w:t>
      </w:r>
      <w:r w:rsidR="3086BFDD" w:rsidRPr="0C7DCD03">
        <w:rPr>
          <w:rFonts w:ascii="Arial" w:hAnsi="Arial" w:cs="Arial"/>
          <w:b/>
          <w:bCs/>
          <w:sz w:val="22"/>
          <w:szCs w:val="22"/>
        </w:rPr>
        <w:t xml:space="preserve"> </w:t>
      </w:r>
      <w:r w:rsidR="280A4A17" w:rsidRPr="0C7DCD03">
        <w:rPr>
          <w:rFonts w:ascii="Arial" w:hAnsi="Arial" w:cs="Arial"/>
          <w:b/>
          <w:bCs/>
          <w:sz w:val="22"/>
          <w:szCs w:val="22"/>
        </w:rPr>
        <w:t xml:space="preserve">for </w:t>
      </w:r>
      <w:r w:rsidR="00CE201C">
        <w:rPr>
          <w:rFonts w:ascii="Arial" w:hAnsi="Arial" w:cs="Arial"/>
          <w:b/>
          <w:bCs/>
          <w:sz w:val="22"/>
          <w:szCs w:val="22"/>
        </w:rPr>
        <w:t>EVD-affected</w:t>
      </w:r>
      <w:r w:rsidR="280A4A17" w:rsidRPr="0C7DCD03">
        <w:rPr>
          <w:rFonts w:ascii="Arial" w:hAnsi="Arial" w:cs="Arial"/>
          <w:b/>
          <w:bCs/>
          <w:sz w:val="22"/>
          <w:szCs w:val="22"/>
        </w:rPr>
        <w:t xml:space="preserve"> individuals and families</w:t>
      </w:r>
      <w:r w:rsidR="16B23BDF" w:rsidRPr="0C7DCD03">
        <w:rPr>
          <w:rFonts w:ascii="Arial" w:hAnsi="Arial" w:cs="Arial"/>
          <w:b/>
          <w:bCs/>
          <w:sz w:val="22"/>
          <w:szCs w:val="22"/>
        </w:rPr>
        <w:t>, including children in ETUs and communities</w:t>
      </w:r>
      <w:r w:rsidR="00FE39B8">
        <w:rPr>
          <w:rFonts w:ascii="Arial" w:hAnsi="Arial" w:cs="Arial"/>
          <w:b/>
          <w:bCs/>
          <w:sz w:val="22"/>
          <w:szCs w:val="22"/>
        </w:rPr>
        <w:t xml:space="preserve"> and survivors</w:t>
      </w:r>
    </w:p>
    <w:p w14:paraId="309B4A45" w14:textId="77777777" w:rsidR="00B96C9E" w:rsidRPr="00192AA4" w:rsidRDefault="00B96C9E" w:rsidP="00122C29">
      <w:pPr>
        <w:pStyle w:val="ListParagraph"/>
        <w:numPr>
          <w:ilvl w:val="0"/>
          <w:numId w:val="10"/>
        </w:numPr>
        <w:spacing w:before="240" w:after="240"/>
        <w:jc w:val="both"/>
        <w:rPr>
          <w:rFonts w:ascii="Arial" w:eastAsia="Arial" w:hAnsi="Arial" w:cs="Arial"/>
          <w:sz w:val="22"/>
          <w:szCs w:val="22"/>
        </w:rPr>
      </w:pPr>
      <w:r w:rsidRPr="00192AA4">
        <w:rPr>
          <w:rFonts w:ascii="Arial" w:eastAsia="Arial" w:hAnsi="Arial" w:cs="Arial"/>
          <w:sz w:val="22"/>
          <w:szCs w:val="22"/>
        </w:rPr>
        <w:t>Train district core MHPSS teams (health, social welfare, community development) on MHPSS service provision, including for children.</w:t>
      </w:r>
    </w:p>
    <w:p w14:paraId="6981BD7E" w14:textId="5B406981" w:rsidR="00B96C9E" w:rsidRPr="00192AA4" w:rsidRDefault="00B96C9E" w:rsidP="00122C29">
      <w:pPr>
        <w:pStyle w:val="ListParagraph"/>
        <w:numPr>
          <w:ilvl w:val="0"/>
          <w:numId w:val="10"/>
        </w:numPr>
        <w:spacing w:before="240" w:after="240"/>
        <w:jc w:val="both"/>
        <w:rPr>
          <w:rFonts w:ascii="Arial" w:eastAsia="Arial" w:hAnsi="Arial" w:cs="Arial"/>
          <w:sz w:val="22"/>
          <w:szCs w:val="22"/>
        </w:rPr>
      </w:pPr>
      <w:r w:rsidRPr="00192AA4">
        <w:rPr>
          <w:rFonts w:ascii="Arial" w:eastAsia="Arial" w:hAnsi="Arial" w:cs="Arial"/>
          <w:sz w:val="22"/>
          <w:szCs w:val="22"/>
        </w:rPr>
        <w:t>Train community structures</w:t>
      </w:r>
      <w:r w:rsidR="00237F98" w:rsidRPr="00192AA4">
        <w:rPr>
          <w:rFonts w:ascii="Arial" w:eastAsia="Arial" w:hAnsi="Arial" w:cs="Arial"/>
          <w:sz w:val="22"/>
          <w:szCs w:val="22"/>
        </w:rPr>
        <w:t xml:space="preserve"> focusing </w:t>
      </w:r>
      <w:r w:rsidR="000D7650" w:rsidRPr="00192AA4">
        <w:rPr>
          <w:rFonts w:ascii="Arial" w:eastAsia="Arial" w:hAnsi="Arial" w:cs="Arial"/>
          <w:sz w:val="22"/>
          <w:szCs w:val="22"/>
        </w:rPr>
        <w:t xml:space="preserve">on </w:t>
      </w:r>
      <w:r w:rsidRPr="00192AA4">
        <w:rPr>
          <w:rFonts w:ascii="Arial" w:eastAsia="Arial" w:hAnsi="Arial" w:cs="Arial"/>
          <w:sz w:val="22"/>
          <w:szCs w:val="22"/>
        </w:rPr>
        <w:t>para-social workers, and VHTs on the provision of basic PSS and psychosocial first aid (PFA) in affected communities.</w:t>
      </w:r>
    </w:p>
    <w:p w14:paraId="314F88F4" w14:textId="77777777" w:rsidR="00B96C9E" w:rsidRPr="00192AA4" w:rsidRDefault="00B96C9E" w:rsidP="00122C29">
      <w:pPr>
        <w:pStyle w:val="ListParagraph"/>
        <w:numPr>
          <w:ilvl w:val="0"/>
          <w:numId w:val="10"/>
        </w:numPr>
        <w:spacing w:before="240" w:after="240"/>
        <w:jc w:val="both"/>
        <w:rPr>
          <w:rFonts w:ascii="Arial" w:eastAsia="Arial" w:hAnsi="Arial" w:cs="Arial"/>
          <w:sz w:val="22"/>
          <w:szCs w:val="22"/>
        </w:rPr>
      </w:pPr>
      <w:r w:rsidRPr="00192AA4">
        <w:rPr>
          <w:rFonts w:ascii="Arial" w:eastAsia="Arial" w:hAnsi="Arial" w:cs="Arial"/>
          <w:sz w:val="22"/>
          <w:szCs w:val="22"/>
        </w:rPr>
        <w:t xml:space="preserve">Support the provision of MHPSS services at the facility, and at the community level through trained structures, including for discharged patients. </w:t>
      </w:r>
    </w:p>
    <w:p w14:paraId="5345CDFC" w14:textId="44446371" w:rsidR="00B96C9E" w:rsidRPr="00192AA4" w:rsidRDefault="00B96C9E" w:rsidP="00122C29">
      <w:pPr>
        <w:pStyle w:val="ListParagraph"/>
        <w:numPr>
          <w:ilvl w:val="0"/>
          <w:numId w:val="10"/>
        </w:numPr>
        <w:spacing w:before="240" w:after="240"/>
        <w:jc w:val="both"/>
        <w:rPr>
          <w:rFonts w:ascii="Arial" w:eastAsia="Arial" w:hAnsi="Arial" w:cs="Arial"/>
          <w:sz w:val="22"/>
          <w:szCs w:val="22"/>
        </w:rPr>
      </w:pPr>
      <w:r w:rsidRPr="00192AA4">
        <w:rPr>
          <w:rFonts w:ascii="Arial" w:eastAsia="Arial" w:hAnsi="Arial" w:cs="Arial"/>
          <w:sz w:val="22"/>
          <w:szCs w:val="22"/>
        </w:rPr>
        <w:t>Support the deployment of psychologists, and psychiatrists to EVD treatment and isolation units to provide MHPSS to admitted patients</w:t>
      </w:r>
      <w:r w:rsidR="59546BD8" w:rsidRPr="00192AA4">
        <w:rPr>
          <w:rFonts w:ascii="Arial" w:eastAsia="Arial" w:hAnsi="Arial" w:cs="Arial"/>
          <w:sz w:val="22"/>
          <w:szCs w:val="22"/>
        </w:rPr>
        <w:t>, and their families</w:t>
      </w:r>
    </w:p>
    <w:p w14:paraId="37FC121E" w14:textId="77777777" w:rsidR="00B96C9E" w:rsidRPr="00192AA4" w:rsidRDefault="00B96C9E" w:rsidP="00122C29">
      <w:pPr>
        <w:pStyle w:val="ListParagraph"/>
        <w:numPr>
          <w:ilvl w:val="0"/>
          <w:numId w:val="10"/>
        </w:numPr>
        <w:spacing w:before="240" w:after="240"/>
        <w:jc w:val="both"/>
        <w:rPr>
          <w:rFonts w:ascii="Arial" w:eastAsia="Arial" w:hAnsi="Arial" w:cs="Arial"/>
          <w:sz w:val="22"/>
          <w:szCs w:val="22"/>
        </w:rPr>
      </w:pPr>
      <w:r w:rsidRPr="00192AA4">
        <w:rPr>
          <w:rFonts w:ascii="Arial" w:eastAsia="Arial" w:hAnsi="Arial" w:cs="Arial"/>
          <w:sz w:val="22"/>
          <w:szCs w:val="22"/>
        </w:rPr>
        <w:t>Support provision of MHPSS services to health workers deployed in the EVD response, including through individual, and group-based support.</w:t>
      </w:r>
    </w:p>
    <w:p w14:paraId="5C4FCD02" w14:textId="6CCA8EAD" w:rsidR="00B96C9E" w:rsidRPr="00192AA4" w:rsidRDefault="00B96C9E" w:rsidP="00122C29">
      <w:pPr>
        <w:pStyle w:val="ListParagraph"/>
        <w:numPr>
          <w:ilvl w:val="0"/>
          <w:numId w:val="10"/>
        </w:numPr>
        <w:spacing w:before="240" w:after="240"/>
        <w:jc w:val="both"/>
        <w:rPr>
          <w:rFonts w:ascii="Arial" w:eastAsia="Arial" w:hAnsi="Arial" w:cs="Arial"/>
          <w:sz w:val="22"/>
          <w:szCs w:val="22"/>
        </w:rPr>
      </w:pPr>
      <w:r w:rsidRPr="00192AA4">
        <w:rPr>
          <w:rFonts w:ascii="Arial" w:eastAsia="Arial" w:hAnsi="Arial" w:cs="Arial"/>
          <w:sz w:val="22"/>
          <w:szCs w:val="22"/>
        </w:rPr>
        <w:t>Support innovations for tele-counseling services for patients under isolation, and treatment</w:t>
      </w:r>
      <w:r w:rsidR="4E3FD5AF" w:rsidRPr="00192AA4">
        <w:rPr>
          <w:rFonts w:ascii="Arial" w:eastAsia="Arial" w:hAnsi="Arial" w:cs="Arial"/>
          <w:sz w:val="22"/>
          <w:szCs w:val="22"/>
        </w:rPr>
        <w:t>, and their families.</w:t>
      </w:r>
      <w:r w:rsidRPr="00192AA4">
        <w:rPr>
          <w:rFonts w:ascii="Arial" w:eastAsia="Arial" w:hAnsi="Arial" w:cs="Arial"/>
          <w:sz w:val="22"/>
          <w:szCs w:val="22"/>
        </w:rPr>
        <w:t xml:space="preserve"> </w:t>
      </w:r>
    </w:p>
    <w:p w14:paraId="7C78A3D5" w14:textId="553CD6B4" w:rsidR="00B96C9E" w:rsidRDefault="00B96C9E" w:rsidP="00122C29">
      <w:pPr>
        <w:pStyle w:val="ListParagraph"/>
        <w:numPr>
          <w:ilvl w:val="0"/>
          <w:numId w:val="10"/>
        </w:numPr>
        <w:spacing w:before="240" w:after="240"/>
        <w:jc w:val="both"/>
        <w:rPr>
          <w:rFonts w:ascii="Arial" w:eastAsia="Arial" w:hAnsi="Arial" w:cs="Arial"/>
          <w:sz w:val="22"/>
          <w:szCs w:val="22"/>
        </w:rPr>
      </w:pPr>
      <w:r w:rsidRPr="00192AA4">
        <w:rPr>
          <w:rFonts w:ascii="Arial" w:eastAsia="Arial" w:hAnsi="Arial" w:cs="Arial"/>
          <w:sz w:val="22"/>
          <w:szCs w:val="22"/>
        </w:rPr>
        <w:t xml:space="preserve">Develop and disseminate targeted messages on MHPSS in communities, schools, and with </w:t>
      </w:r>
      <w:r w:rsidR="00DA0F90" w:rsidRPr="00192AA4">
        <w:rPr>
          <w:rFonts w:ascii="Arial" w:eastAsia="Arial" w:hAnsi="Arial" w:cs="Arial"/>
          <w:sz w:val="22"/>
          <w:szCs w:val="22"/>
        </w:rPr>
        <w:t>healthcare</w:t>
      </w:r>
      <w:r w:rsidRPr="00192AA4">
        <w:rPr>
          <w:rFonts w:ascii="Arial" w:eastAsia="Arial" w:hAnsi="Arial" w:cs="Arial"/>
          <w:sz w:val="22"/>
          <w:szCs w:val="22"/>
        </w:rPr>
        <w:t xml:space="preserve"> workers </w:t>
      </w:r>
    </w:p>
    <w:p w14:paraId="6E2E72CA" w14:textId="7F1DA623" w:rsidR="71024BC0" w:rsidRDefault="71024BC0" w:rsidP="00122C29">
      <w:pPr>
        <w:pStyle w:val="ListParagraph"/>
        <w:numPr>
          <w:ilvl w:val="0"/>
          <w:numId w:val="1"/>
        </w:numPr>
        <w:spacing w:after="240"/>
        <w:rPr>
          <w:rFonts w:ascii="Arial" w:eastAsia="Calibri" w:hAnsi="Arial" w:cs="Arial"/>
          <w:sz w:val="22"/>
          <w:szCs w:val="22"/>
        </w:rPr>
      </w:pPr>
      <w:r w:rsidRPr="2AAC8B50">
        <w:rPr>
          <w:rFonts w:ascii="Arial" w:eastAsia="Calibri" w:hAnsi="Arial" w:cs="Arial"/>
          <w:sz w:val="22"/>
          <w:szCs w:val="22"/>
        </w:rPr>
        <w:t xml:space="preserve">Support the government led initiative for the </w:t>
      </w:r>
      <w:r w:rsidRPr="5D9A4CAD">
        <w:rPr>
          <w:rFonts w:ascii="Arial" w:eastAsia="Calibri" w:hAnsi="Arial" w:cs="Arial"/>
          <w:sz w:val="22"/>
          <w:szCs w:val="22"/>
        </w:rPr>
        <w:t xml:space="preserve">establishment of the </w:t>
      </w:r>
      <w:r w:rsidRPr="413946AC">
        <w:rPr>
          <w:rFonts w:ascii="Arial" w:eastAsia="Calibri" w:hAnsi="Arial" w:cs="Arial"/>
          <w:sz w:val="22"/>
          <w:szCs w:val="22"/>
        </w:rPr>
        <w:t>survivor's</w:t>
      </w:r>
      <w:r w:rsidRPr="2AAC8B50">
        <w:rPr>
          <w:rFonts w:ascii="Arial" w:eastAsia="Calibri" w:hAnsi="Arial" w:cs="Arial"/>
          <w:sz w:val="22"/>
          <w:szCs w:val="22"/>
        </w:rPr>
        <w:t xml:space="preserve"> program</w:t>
      </w:r>
    </w:p>
    <w:p w14:paraId="24CEA4C9" w14:textId="7CE6AA87" w:rsidR="00FE0D31" w:rsidRPr="00192AA4" w:rsidRDefault="00FE0D31" w:rsidP="00122C29">
      <w:pPr>
        <w:pStyle w:val="ListParagraph"/>
        <w:numPr>
          <w:ilvl w:val="0"/>
          <w:numId w:val="10"/>
        </w:numPr>
        <w:spacing w:before="240" w:after="240"/>
        <w:jc w:val="both"/>
        <w:rPr>
          <w:rFonts w:ascii="Arial" w:eastAsia="Arial" w:hAnsi="Arial" w:cs="Arial"/>
          <w:sz w:val="22"/>
          <w:szCs w:val="22"/>
        </w:rPr>
      </w:pPr>
      <w:r w:rsidRPr="00FE0D31">
        <w:rPr>
          <w:rFonts w:ascii="Arial" w:eastAsia="Arial" w:hAnsi="Arial" w:cs="Arial"/>
          <w:sz w:val="22"/>
          <w:szCs w:val="22"/>
        </w:rPr>
        <w:t>Advocate to ensure support systems (e.g., psychosocial support, regular debriefing, and regular paid time off) are in place for all frontline workers. Consider the special needs of female frontline workers as their workloads at home are likely increased.</w:t>
      </w:r>
    </w:p>
    <w:bookmarkEnd w:id="41"/>
    <w:bookmarkEnd w:id="42"/>
    <w:p w14:paraId="18D3F8DC" w14:textId="1E566CBB" w:rsidR="00237F98" w:rsidRPr="00B53B17" w:rsidRDefault="00EF6DB6" w:rsidP="0075702B">
      <w:pPr>
        <w:spacing w:before="240" w:after="240"/>
        <w:rPr>
          <w:rFonts w:ascii="Arial" w:eastAsia="SimSun" w:hAnsi="Arial" w:cs="Arial"/>
          <w:b/>
          <w:bCs/>
          <w:sz w:val="22"/>
          <w:szCs w:val="22"/>
          <w:bdr w:val="none" w:sz="0" w:space="0" w:color="auto" w:frame="1"/>
          <w:lang w:eastAsia="ja-JP"/>
        </w:rPr>
      </w:pPr>
      <w:r w:rsidRPr="00B53B17">
        <w:rPr>
          <w:rFonts w:ascii="Arial" w:eastAsia="SimSun" w:hAnsi="Arial" w:cs="Arial"/>
          <w:b/>
          <w:bCs/>
          <w:sz w:val="22"/>
          <w:szCs w:val="22"/>
          <w:lang w:eastAsia="ja-JP"/>
        </w:rPr>
        <w:t xml:space="preserve">Support </w:t>
      </w:r>
      <w:r w:rsidRPr="00EF6DB6">
        <w:rPr>
          <w:rFonts w:ascii="Arial" w:eastAsia="SimSun" w:hAnsi="Arial" w:cs="Arial"/>
          <w:b/>
          <w:bCs/>
          <w:sz w:val="22"/>
          <w:szCs w:val="22"/>
          <w:bdr w:val="none" w:sz="0" w:space="0" w:color="auto" w:frame="1"/>
          <w:lang w:eastAsia="ja-JP"/>
        </w:rPr>
        <w:t>p</w:t>
      </w:r>
      <w:r w:rsidR="73DB7562" w:rsidRPr="00B53B17">
        <w:rPr>
          <w:rFonts w:ascii="Arial" w:eastAsia="SimSun" w:hAnsi="Arial" w:cs="Arial"/>
          <w:b/>
          <w:bCs/>
          <w:sz w:val="22"/>
          <w:szCs w:val="22"/>
          <w:bdr w:val="none" w:sz="0" w:space="0" w:color="auto" w:frame="1"/>
          <w:lang w:eastAsia="ja-JP"/>
        </w:rPr>
        <w:t xml:space="preserve">rotection services, including interim care and foster care for </w:t>
      </w:r>
      <w:r w:rsidR="00B53B17">
        <w:rPr>
          <w:rFonts w:ascii="Arial" w:eastAsia="SimSun" w:hAnsi="Arial" w:cs="Arial"/>
          <w:b/>
          <w:bCs/>
          <w:sz w:val="22"/>
          <w:szCs w:val="22"/>
          <w:bdr w:val="none" w:sz="0" w:space="0" w:color="auto" w:frame="1"/>
          <w:lang w:eastAsia="ja-JP"/>
        </w:rPr>
        <w:t>EVD-affected</w:t>
      </w:r>
      <w:r w:rsidR="73DB7562" w:rsidRPr="00B53B17">
        <w:rPr>
          <w:rFonts w:ascii="Arial" w:eastAsia="SimSun" w:hAnsi="Arial" w:cs="Arial"/>
          <w:b/>
          <w:bCs/>
          <w:sz w:val="22"/>
          <w:szCs w:val="22"/>
          <w:bdr w:val="none" w:sz="0" w:space="0" w:color="auto" w:frame="1"/>
          <w:lang w:eastAsia="ja-JP"/>
        </w:rPr>
        <w:t xml:space="preserve"> children </w:t>
      </w:r>
    </w:p>
    <w:p w14:paraId="3F9E7F4D" w14:textId="25756690" w:rsidR="00393E80" w:rsidRPr="00192AA4" w:rsidRDefault="00393E80" w:rsidP="00451146">
      <w:pPr>
        <w:pStyle w:val="ListParagraph"/>
        <w:numPr>
          <w:ilvl w:val="0"/>
          <w:numId w:val="10"/>
        </w:numPr>
        <w:spacing w:before="240" w:after="240"/>
        <w:rPr>
          <w:rFonts w:ascii="Arial" w:eastAsia="Arial" w:hAnsi="Arial" w:cs="Arial"/>
          <w:sz w:val="22"/>
          <w:szCs w:val="22"/>
        </w:rPr>
      </w:pPr>
      <w:r>
        <w:rPr>
          <w:rFonts w:ascii="Arial" w:eastAsia="Arial" w:hAnsi="Arial" w:cs="Arial"/>
          <w:sz w:val="22"/>
          <w:szCs w:val="22"/>
        </w:rPr>
        <w:t>Recruit/deploy</w:t>
      </w:r>
      <w:r w:rsidRPr="00192AA4">
        <w:rPr>
          <w:rFonts w:ascii="Arial" w:eastAsia="Arial" w:hAnsi="Arial" w:cs="Arial"/>
          <w:sz w:val="22"/>
          <w:szCs w:val="22"/>
        </w:rPr>
        <w:t xml:space="preserve"> health workers at </w:t>
      </w:r>
      <w:r w:rsidR="00F4614F">
        <w:rPr>
          <w:rFonts w:ascii="Arial" w:eastAsia="Arial" w:hAnsi="Arial" w:cs="Arial"/>
          <w:sz w:val="22"/>
          <w:szCs w:val="22"/>
        </w:rPr>
        <w:t>to ETUs/isolation facilities to ensure the</w:t>
      </w:r>
      <w:r w:rsidRPr="00192AA4">
        <w:rPr>
          <w:rFonts w:ascii="Arial" w:eastAsia="Arial" w:hAnsi="Arial" w:cs="Arial"/>
          <w:sz w:val="22"/>
          <w:szCs w:val="22"/>
        </w:rPr>
        <w:t xml:space="preserve"> provision of </w:t>
      </w:r>
      <w:r>
        <w:rPr>
          <w:rFonts w:ascii="Arial" w:eastAsia="Arial" w:hAnsi="Arial" w:cs="Arial"/>
          <w:sz w:val="22"/>
          <w:szCs w:val="22"/>
        </w:rPr>
        <w:t>adapted integrated paediatric care (including nutritional support, MH</w:t>
      </w:r>
      <w:r w:rsidR="00ED2D5B">
        <w:rPr>
          <w:rFonts w:ascii="Arial" w:eastAsia="Arial" w:hAnsi="Arial" w:cs="Arial"/>
          <w:sz w:val="22"/>
          <w:szCs w:val="22"/>
        </w:rPr>
        <w:t>P</w:t>
      </w:r>
      <w:r>
        <w:rPr>
          <w:rFonts w:ascii="Arial" w:eastAsia="Arial" w:hAnsi="Arial" w:cs="Arial"/>
          <w:sz w:val="22"/>
          <w:szCs w:val="22"/>
        </w:rPr>
        <w:t xml:space="preserve">SS, CP) ensuring that care is child friendly in ETUs, </w:t>
      </w:r>
      <w:r w:rsidRPr="00192AA4">
        <w:rPr>
          <w:rFonts w:ascii="Arial" w:eastAsia="Arial" w:hAnsi="Arial" w:cs="Arial"/>
          <w:sz w:val="22"/>
          <w:szCs w:val="22"/>
        </w:rPr>
        <w:t xml:space="preserve">isolation </w:t>
      </w:r>
      <w:r>
        <w:rPr>
          <w:rFonts w:ascii="Arial" w:eastAsia="Arial" w:hAnsi="Arial" w:cs="Arial"/>
          <w:sz w:val="22"/>
          <w:szCs w:val="22"/>
        </w:rPr>
        <w:t>facilities and once recovered, children are fully supported to reintegrate in their communities</w:t>
      </w:r>
      <w:r w:rsidRPr="00192AA4">
        <w:rPr>
          <w:rFonts w:ascii="Arial" w:eastAsia="Arial" w:hAnsi="Arial" w:cs="Arial"/>
          <w:sz w:val="22"/>
          <w:szCs w:val="22"/>
        </w:rPr>
        <w:t>.</w:t>
      </w:r>
    </w:p>
    <w:p w14:paraId="26C7CC33" w14:textId="65FE937D" w:rsidR="00237F98" w:rsidRPr="000041C2" w:rsidRDefault="00237F98" w:rsidP="00451146">
      <w:pPr>
        <w:pStyle w:val="ListParagraph"/>
        <w:numPr>
          <w:ilvl w:val="0"/>
          <w:numId w:val="10"/>
        </w:numPr>
        <w:spacing w:before="240" w:after="240"/>
        <w:rPr>
          <w:rFonts w:ascii="Arial" w:eastAsia="Arial" w:hAnsi="Arial"/>
          <w:sz w:val="22"/>
        </w:rPr>
      </w:pPr>
      <w:r w:rsidRPr="00192AA4">
        <w:rPr>
          <w:rFonts w:ascii="Arial" w:eastAsia="Arial" w:hAnsi="Arial" w:cs="Arial"/>
          <w:sz w:val="22"/>
          <w:szCs w:val="22"/>
        </w:rPr>
        <w:t xml:space="preserve">Support health actors to ensure that the design and set up of isolation and treatment units are child-friendly, </w:t>
      </w:r>
      <w:r w:rsidR="6C3954A6" w:rsidRPr="00192AA4">
        <w:rPr>
          <w:rFonts w:ascii="Arial" w:eastAsia="Arial" w:hAnsi="Arial" w:cs="Arial"/>
          <w:sz w:val="22"/>
          <w:szCs w:val="22"/>
        </w:rPr>
        <w:t>including through the provision of play materials</w:t>
      </w:r>
    </w:p>
    <w:p w14:paraId="381825D3" w14:textId="7AC16494" w:rsidR="009678F7" w:rsidRDefault="009678F7" w:rsidP="00451146">
      <w:pPr>
        <w:pStyle w:val="ListParagraph"/>
        <w:numPr>
          <w:ilvl w:val="0"/>
          <w:numId w:val="10"/>
        </w:numPr>
        <w:spacing w:before="240" w:after="240"/>
        <w:rPr>
          <w:rFonts w:ascii="Arial" w:eastAsia="Arial" w:hAnsi="Arial" w:cs="Arial"/>
          <w:sz w:val="22"/>
          <w:szCs w:val="22"/>
        </w:rPr>
      </w:pPr>
      <w:r>
        <w:rPr>
          <w:rFonts w:ascii="Arial" w:eastAsia="Arial" w:hAnsi="Arial" w:cs="Arial"/>
          <w:sz w:val="22"/>
          <w:szCs w:val="22"/>
        </w:rPr>
        <w:t>Monitor</w:t>
      </w:r>
      <w:r w:rsidRPr="009678F7">
        <w:rPr>
          <w:rFonts w:ascii="Arial" w:eastAsia="Arial" w:hAnsi="Arial" w:cs="Arial"/>
          <w:sz w:val="22"/>
          <w:szCs w:val="22"/>
        </w:rPr>
        <w:t xml:space="preserve"> treatment </w:t>
      </w:r>
      <w:r>
        <w:rPr>
          <w:rFonts w:ascii="Arial" w:eastAsia="Arial" w:hAnsi="Arial" w:cs="Arial"/>
          <w:sz w:val="22"/>
          <w:szCs w:val="22"/>
        </w:rPr>
        <w:t xml:space="preserve">units </w:t>
      </w:r>
      <w:r w:rsidRPr="009678F7">
        <w:rPr>
          <w:rFonts w:ascii="Arial" w:eastAsia="Arial" w:hAnsi="Arial" w:cs="Arial"/>
          <w:sz w:val="22"/>
          <w:szCs w:val="22"/>
        </w:rPr>
        <w:t xml:space="preserve">and </w:t>
      </w:r>
      <w:r>
        <w:rPr>
          <w:rFonts w:ascii="Arial" w:eastAsia="Arial" w:hAnsi="Arial" w:cs="Arial"/>
          <w:sz w:val="22"/>
          <w:szCs w:val="22"/>
        </w:rPr>
        <w:t>isolation facilities</w:t>
      </w:r>
      <w:r w:rsidRPr="009678F7">
        <w:rPr>
          <w:rFonts w:ascii="Arial" w:eastAsia="Arial" w:hAnsi="Arial" w:cs="Arial"/>
          <w:sz w:val="22"/>
          <w:szCs w:val="22"/>
        </w:rPr>
        <w:t xml:space="preserve"> </w:t>
      </w:r>
      <w:r w:rsidR="001A7A1A">
        <w:rPr>
          <w:rFonts w:ascii="Arial" w:eastAsia="Arial" w:hAnsi="Arial" w:cs="Arial"/>
          <w:sz w:val="22"/>
          <w:szCs w:val="22"/>
        </w:rPr>
        <w:t xml:space="preserve">(including through safety audits) </w:t>
      </w:r>
      <w:r>
        <w:rPr>
          <w:rFonts w:ascii="Arial" w:eastAsia="Arial" w:hAnsi="Arial" w:cs="Arial"/>
          <w:sz w:val="22"/>
          <w:szCs w:val="22"/>
        </w:rPr>
        <w:t xml:space="preserve">to ensure that they </w:t>
      </w:r>
      <w:r w:rsidRPr="009678F7">
        <w:rPr>
          <w:rFonts w:ascii="Arial" w:eastAsia="Arial" w:hAnsi="Arial" w:cs="Arial"/>
          <w:sz w:val="22"/>
          <w:szCs w:val="22"/>
        </w:rPr>
        <w:t xml:space="preserve">are gender-sensitive and safe for women, girls, and other groups at risk of GBV. </w:t>
      </w:r>
    </w:p>
    <w:p w14:paraId="457FE251" w14:textId="0C367C4A" w:rsidR="00237F98" w:rsidRPr="000041C2" w:rsidRDefault="69B8B9C7" w:rsidP="00451146">
      <w:pPr>
        <w:pStyle w:val="ListParagraph"/>
        <w:numPr>
          <w:ilvl w:val="0"/>
          <w:numId w:val="10"/>
        </w:numPr>
        <w:spacing w:before="240" w:after="240"/>
        <w:rPr>
          <w:rFonts w:ascii="Arial" w:eastAsia="Arial" w:hAnsi="Arial"/>
          <w:sz w:val="22"/>
        </w:rPr>
      </w:pPr>
      <w:r w:rsidRPr="00192AA4">
        <w:rPr>
          <w:rFonts w:ascii="Arial" w:eastAsia="Arial" w:hAnsi="Arial" w:cs="Arial"/>
          <w:sz w:val="22"/>
          <w:szCs w:val="22"/>
        </w:rPr>
        <w:t>Provide</w:t>
      </w:r>
      <w:r w:rsidR="04227B13" w:rsidRPr="00192AA4">
        <w:rPr>
          <w:rFonts w:ascii="Arial" w:eastAsia="Arial" w:hAnsi="Arial" w:cs="Arial"/>
          <w:sz w:val="22"/>
          <w:szCs w:val="22"/>
        </w:rPr>
        <w:t xml:space="preserve"> </w:t>
      </w:r>
      <w:r w:rsidR="04227B13" w:rsidRPr="000041C2">
        <w:rPr>
          <w:rFonts w:ascii="Arial" w:eastAsia="Arial" w:hAnsi="Arial"/>
          <w:sz w:val="22"/>
        </w:rPr>
        <w:t>case</w:t>
      </w:r>
      <w:r w:rsidR="2A1A9D02" w:rsidRPr="000041C2">
        <w:rPr>
          <w:rFonts w:ascii="Arial" w:eastAsia="Arial" w:hAnsi="Arial"/>
          <w:sz w:val="22"/>
        </w:rPr>
        <w:t xml:space="preserve"> management services to </w:t>
      </w:r>
      <w:r w:rsidR="00F306F5" w:rsidRPr="000041C2">
        <w:rPr>
          <w:rFonts w:ascii="Arial" w:eastAsia="Arial" w:hAnsi="Arial"/>
          <w:sz w:val="22"/>
        </w:rPr>
        <w:t xml:space="preserve">women and children who are at risk or experiencing </w:t>
      </w:r>
      <w:r w:rsidR="2A1A9D02" w:rsidRPr="000041C2">
        <w:rPr>
          <w:rFonts w:ascii="Arial" w:eastAsia="Arial" w:hAnsi="Arial"/>
          <w:sz w:val="22"/>
        </w:rPr>
        <w:t xml:space="preserve">violence, children </w:t>
      </w:r>
      <w:r w:rsidR="00D13EED">
        <w:rPr>
          <w:rFonts w:ascii="Arial" w:eastAsia="Calibri" w:hAnsi="Arial" w:cs="Arial"/>
          <w:sz w:val="22"/>
          <w:szCs w:val="22"/>
          <w:lang w:val="en-GB"/>
        </w:rPr>
        <w:t>and women</w:t>
      </w:r>
      <w:r w:rsidR="2A1A9D02" w:rsidRPr="76AD3597">
        <w:rPr>
          <w:rFonts w:ascii="Arial" w:eastAsia="Calibri" w:hAnsi="Arial" w:cs="Arial"/>
          <w:sz w:val="22"/>
          <w:szCs w:val="22"/>
          <w:lang w:val="en-GB"/>
        </w:rPr>
        <w:t xml:space="preserve"> </w:t>
      </w:r>
      <w:r w:rsidR="2A1A9D02" w:rsidRPr="000041C2">
        <w:rPr>
          <w:rFonts w:ascii="Arial" w:eastAsia="Arial" w:hAnsi="Arial"/>
          <w:sz w:val="22"/>
        </w:rPr>
        <w:t>at risk, and those experiencing neglect related to EVD</w:t>
      </w:r>
      <w:r w:rsidR="04227B13" w:rsidRPr="000041C2">
        <w:rPr>
          <w:rFonts w:ascii="Arial" w:eastAsia="Arial" w:hAnsi="Arial"/>
          <w:sz w:val="22"/>
        </w:rPr>
        <w:t xml:space="preserve"> including survivors.</w:t>
      </w:r>
    </w:p>
    <w:p w14:paraId="32497088" w14:textId="6FD5B034" w:rsidR="00237F98" w:rsidRPr="000041C2" w:rsidRDefault="049C7B47" w:rsidP="00451146">
      <w:pPr>
        <w:pStyle w:val="ListParagraph"/>
        <w:numPr>
          <w:ilvl w:val="0"/>
          <w:numId w:val="10"/>
        </w:numPr>
        <w:spacing w:before="240" w:after="240"/>
        <w:rPr>
          <w:rFonts w:ascii="Arial" w:eastAsia="Arial" w:hAnsi="Arial"/>
          <w:sz w:val="22"/>
        </w:rPr>
      </w:pPr>
      <w:r w:rsidRPr="000041C2">
        <w:rPr>
          <w:rFonts w:ascii="Arial" w:eastAsia="Arial" w:hAnsi="Arial"/>
          <w:sz w:val="22"/>
        </w:rPr>
        <w:t>Support provision of</w:t>
      </w:r>
      <w:r w:rsidR="1E4798A3" w:rsidRPr="000041C2">
        <w:rPr>
          <w:rFonts w:ascii="Arial" w:eastAsia="Arial" w:hAnsi="Arial"/>
          <w:sz w:val="22"/>
        </w:rPr>
        <w:t xml:space="preserve"> </w:t>
      </w:r>
      <w:r w:rsidR="38C8C7B7" w:rsidRPr="000041C2">
        <w:rPr>
          <w:rFonts w:ascii="Arial" w:eastAsia="Arial" w:hAnsi="Arial"/>
          <w:sz w:val="22"/>
        </w:rPr>
        <w:t xml:space="preserve">interim and </w:t>
      </w:r>
      <w:r w:rsidR="1E4798A3" w:rsidRPr="000041C2">
        <w:rPr>
          <w:rFonts w:ascii="Arial" w:eastAsia="Arial" w:hAnsi="Arial"/>
          <w:sz w:val="22"/>
        </w:rPr>
        <w:t xml:space="preserve">foster care and support to children requiring temporary alternative </w:t>
      </w:r>
      <w:r w:rsidR="7A828A7D" w:rsidRPr="000041C2">
        <w:rPr>
          <w:rFonts w:ascii="Arial" w:eastAsia="Arial" w:hAnsi="Arial"/>
          <w:sz w:val="22"/>
        </w:rPr>
        <w:t>care and</w:t>
      </w:r>
      <w:r w:rsidRPr="000041C2">
        <w:rPr>
          <w:rFonts w:ascii="Arial" w:eastAsia="Arial" w:hAnsi="Arial"/>
          <w:sz w:val="22"/>
        </w:rPr>
        <w:t xml:space="preserve"> e</w:t>
      </w:r>
      <w:r w:rsidR="1E4798A3" w:rsidRPr="000041C2">
        <w:rPr>
          <w:rFonts w:ascii="Arial" w:eastAsia="Arial" w:hAnsi="Arial"/>
          <w:sz w:val="22"/>
        </w:rPr>
        <w:t xml:space="preserve">stablish linkages between health and social welfare actors to ensure reporting and referrals of children </w:t>
      </w:r>
      <w:r w:rsidRPr="000041C2">
        <w:rPr>
          <w:rFonts w:ascii="Arial" w:eastAsia="Arial" w:hAnsi="Arial"/>
          <w:sz w:val="22"/>
        </w:rPr>
        <w:t>when needed.</w:t>
      </w:r>
    </w:p>
    <w:p w14:paraId="466ED777" w14:textId="05C3C8D8" w:rsidR="00237F98" w:rsidRPr="000041C2" w:rsidRDefault="1E4798A3" w:rsidP="00451146">
      <w:pPr>
        <w:pStyle w:val="ListParagraph"/>
        <w:numPr>
          <w:ilvl w:val="0"/>
          <w:numId w:val="10"/>
        </w:numPr>
        <w:spacing w:before="240" w:after="240"/>
        <w:rPr>
          <w:rFonts w:ascii="Arial" w:eastAsia="Arial" w:hAnsi="Arial"/>
          <w:sz w:val="22"/>
        </w:rPr>
      </w:pPr>
      <w:r w:rsidRPr="000041C2">
        <w:rPr>
          <w:rFonts w:ascii="Arial" w:eastAsia="Arial" w:hAnsi="Arial"/>
          <w:sz w:val="22"/>
        </w:rPr>
        <w:t xml:space="preserve">Train Probation and Social Welfare Officers, Community Development </w:t>
      </w:r>
      <w:r w:rsidR="049C7B47" w:rsidRPr="000041C2">
        <w:rPr>
          <w:rFonts w:ascii="Arial" w:eastAsia="Arial" w:hAnsi="Arial"/>
          <w:sz w:val="22"/>
        </w:rPr>
        <w:t>Officers,</w:t>
      </w:r>
      <w:r w:rsidRPr="000041C2">
        <w:rPr>
          <w:rFonts w:ascii="Arial" w:eastAsia="Arial" w:hAnsi="Arial"/>
          <w:sz w:val="22"/>
        </w:rPr>
        <w:t xml:space="preserve"> and para-social workers on the impact of EVD on children’s protection, on the provision of case management and care</w:t>
      </w:r>
      <w:r w:rsidR="049C7B47" w:rsidRPr="000041C2">
        <w:rPr>
          <w:rFonts w:ascii="Arial" w:eastAsia="Arial" w:hAnsi="Arial"/>
          <w:sz w:val="22"/>
        </w:rPr>
        <w:t>,</w:t>
      </w:r>
      <w:r w:rsidRPr="000041C2">
        <w:rPr>
          <w:rFonts w:ascii="Arial" w:eastAsia="Arial" w:hAnsi="Arial"/>
          <w:sz w:val="22"/>
        </w:rPr>
        <w:t xml:space="preserve"> and basic support to affected children</w:t>
      </w:r>
    </w:p>
    <w:p w14:paraId="0B46ECA9" w14:textId="726D162C" w:rsidR="00464ACE" w:rsidRPr="000041C2" w:rsidRDefault="00237F98" w:rsidP="00451146">
      <w:pPr>
        <w:pStyle w:val="ListParagraph"/>
        <w:numPr>
          <w:ilvl w:val="0"/>
          <w:numId w:val="10"/>
        </w:numPr>
        <w:spacing w:before="240" w:after="240"/>
        <w:rPr>
          <w:rFonts w:ascii="Arial" w:eastAsia="Arial" w:hAnsi="Arial"/>
          <w:sz w:val="22"/>
        </w:rPr>
      </w:pPr>
      <w:r w:rsidRPr="000041C2">
        <w:rPr>
          <w:rFonts w:ascii="Arial" w:eastAsia="Arial" w:hAnsi="Arial"/>
          <w:sz w:val="22"/>
        </w:rPr>
        <w:t xml:space="preserve">Train district staff and community structures on prevention and </w:t>
      </w:r>
      <w:r w:rsidR="0001091A" w:rsidRPr="000041C2">
        <w:rPr>
          <w:rFonts w:ascii="Arial" w:eastAsia="Arial" w:hAnsi="Arial"/>
          <w:sz w:val="22"/>
        </w:rPr>
        <w:t xml:space="preserve">social </w:t>
      </w:r>
      <w:r w:rsidR="00F217C1">
        <w:rPr>
          <w:rFonts w:ascii="Arial" w:eastAsia="Calibri" w:hAnsi="Arial" w:cs="Arial"/>
          <w:sz w:val="22"/>
          <w:szCs w:val="22"/>
          <w:lang w:val="en-GB"/>
        </w:rPr>
        <w:t>behavior</w:t>
      </w:r>
      <w:r w:rsidR="0001091A" w:rsidRPr="000041C2">
        <w:rPr>
          <w:rFonts w:ascii="Arial" w:eastAsia="Arial" w:hAnsi="Arial"/>
          <w:sz w:val="22"/>
        </w:rPr>
        <w:t xml:space="preserve"> change </w:t>
      </w:r>
      <w:r w:rsidRPr="000041C2">
        <w:rPr>
          <w:rFonts w:ascii="Arial" w:eastAsia="Arial" w:hAnsi="Arial"/>
          <w:sz w:val="22"/>
        </w:rPr>
        <w:t xml:space="preserve">interventions </w:t>
      </w:r>
      <w:r w:rsidR="0001091A" w:rsidRPr="000041C2">
        <w:rPr>
          <w:rFonts w:ascii="Arial" w:eastAsia="Arial" w:hAnsi="Arial"/>
          <w:sz w:val="22"/>
        </w:rPr>
        <w:t>for</w:t>
      </w:r>
      <w:r w:rsidRPr="000041C2">
        <w:rPr>
          <w:rFonts w:ascii="Arial" w:eastAsia="Arial" w:hAnsi="Arial"/>
          <w:sz w:val="22"/>
        </w:rPr>
        <w:t xml:space="preserve"> children, caregivers</w:t>
      </w:r>
      <w:r w:rsidR="0001091A" w:rsidRPr="000041C2">
        <w:rPr>
          <w:rFonts w:ascii="Arial" w:eastAsia="Arial" w:hAnsi="Arial"/>
          <w:sz w:val="22"/>
        </w:rPr>
        <w:t>,</w:t>
      </w:r>
      <w:r w:rsidRPr="000041C2">
        <w:rPr>
          <w:rFonts w:ascii="Arial" w:eastAsia="Arial" w:hAnsi="Arial"/>
          <w:sz w:val="22"/>
        </w:rPr>
        <w:t xml:space="preserve"> and communities</w:t>
      </w:r>
      <w:r w:rsidR="00464ACE" w:rsidRPr="000041C2">
        <w:rPr>
          <w:rFonts w:ascii="Arial" w:eastAsia="Arial" w:hAnsi="Arial"/>
          <w:sz w:val="22"/>
        </w:rPr>
        <w:t>.</w:t>
      </w:r>
    </w:p>
    <w:p w14:paraId="29016449" w14:textId="4DF113F9" w:rsidR="5397757D" w:rsidRPr="000041C2" w:rsidRDefault="2F6FDEEB" w:rsidP="00451146">
      <w:pPr>
        <w:pStyle w:val="ListParagraph"/>
        <w:numPr>
          <w:ilvl w:val="0"/>
          <w:numId w:val="10"/>
        </w:numPr>
        <w:spacing w:before="240" w:after="240"/>
        <w:rPr>
          <w:rFonts w:ascii="Arial" w:eastAsia="Arial" w:hAnsi="Arial"/>
          <w:sz w:val="22"/>
        </w:rPr>
      </w:pPr>
      <w:r w:rsidRPr="000041C2">
        <w:rPr>
          <w:rFonts w:ascii="Arial" w:eastAsia="Arial" w:hAnsi="Arial"/>
          <w:sz w:val="22"/>
        </w:rPr>
        <w:t>Provide mobile community-based psychosocial support to children and families</w:t>
      </w:r>
      <w:r w:rsidR="00464ACE" w:rsidRPr="000041C2">
        <w:rPr>
          <w:rFonts w:ascii="Arial" w:eastAsia="Arial" w:hAnsi="Arial"/>
          <w:sz w:val="22"/>
        </w:rPr>
        <w:t>.</w:t>
      </w:r>
    </w:p>
    <w:p w14:paraId="1586007F" w14:textId="66A32B54" w:rsidR="00F217C1" w:rsidRPr="00ED2D5B" w:rsidRDefault="00F217C1" w:rsidP="00BE720D">
      <w:pPr>
        <w:spacing w:after="240"/>
        <w:rPr>
          <w:rFonts w:ascii="Arial" w:hAnsi="Arial" w:cs="Arial"/>
          <w:sz w:val="22"/>
          <w:szCs w:val="22"/>
          <w:lang w:val="en-GB"/>
        </w:rPr>
      </w:pPr>
      <w:r w:rsidRPr="00ED2D5B">
        <w:rPr>
          <w:rFonts w:ascii="Arial" w:hAnsi="Arial" w:cs="Arial"/>
          <w:sz w:val="22"/>
          <w:szCs w:val="22"/>
        </w:rPr>
        <w:t xml:space="preserve">Advocate </w:t>
      </w:r>
      <w:r w:rsidR="00BE720D" w:rsidRPr="00ED2D5B">
        <w:rPr>
          <w:rFonts w:ascii="Arial" w:hAnsi="Arial" w:cs="Arial"/>
          <w:sz w:val="22"/>
          <w:szCs w:val="22"/>
        </w:rPr>
        <w:t>ensuring</w:t>
      </w:r>
      <w:r w:rsidRPr="00ED2D5B">
        <w:rPr>
          <w:rFonts w:ascii="Arial" w:hAnsi="Arial" w:cs="Arial"/>
          <w:sz w:val="22"/>
          <w:szCs w:val="22"/>
        </w:rPr>
        <w:t xml:space="preserve"> support systems (e.g., psychosocial support, regular debriefing) are in place for all frontline workers. Consider the special needs of female frontline workers</w:t>
      </w:r>
      <w:r w:rsidR="009D36F1" w:rsidRPr="00ED2D5B">
        <w:rPr>
          <w:rFonts w:ascii="Arial" w:hAnsi="Arial" w:cs="Arial"/>
          <w:sz w:val="22"/>
          <w:szCs w:val="22"/>
        </w:rPr>
        <w:t>.</w:t>
      </w:r>
      <w:r w:rsidRPr="00ED2D5B">
        <w:rPr>
          <w:rFonts w:ascii="Arial" w:hAnsi="Arial" w:cs="Arial"/>
          <w:sz w:val="22"/>
          <w:szCs w:val="22"/>
        </w:rPr>
        <w:t xml:space="preserve"> </w:t>
      </w:r>
    </w:p>
    <w:p w14:paraId="090147E3" w14:textId="25846E23" w:rsidR="000D7650" w:rsidRPr="000041C2" w:rsidRDefault="188BEAAD" w:rsidP="00FA0CE1">
      <w:pPr>
        <w:pStyle w:val="Heading2"/>
        <w:spacing w:after="240"/>
        <w:rPr>
          <w:color w:val="0070C0"/>
          <w:sz w:val="22"/>
        </w:rPr>
      </w:pPr>
      <w:bookmarkStart w:id="43" w:name="_Toc118108715"/>
      <w:bookmarkStart w:id="44" w:name="_Toc117095113"/>
      <w:r w:rsidRPr="000041C2">
        <w:rPr>
          <w:color w:val="0070C0"/>
          <w:sz w:val="22"/>
        </w:rPr>
        <w:t xml:space="preserve">Response area </w:t>
      </w:r>
      <w:r w:rsidR="0018033F" w:rsidRPr="00FA0CE1">
        <w:rPr>
          <w:color w:val="0070C0"/>
          <w:sz w:val="22"/>
        </w:rPr>
        <w:t>7</w:t>
      </w:r>
      <w:r w:rsidR="48D82041" w:rsidRPr="00FA0CE1">
        <w:rPr>
          <w:color w:val="0070C0"/>
          <w:sz w:val="22"/>
        </w:rPr>
        <w:t xml:space="preserve">: </w:t>
      </w:r>
      <w:r w:rsidR="005C1DE5" w:rsidRPr="00FA0CE1">
        <w:rPr>
          <w:color w:val="0070C0"/>
          <w:sz w:val="22"/>
        </w:rPr>
        <w:t>Prevent</w:t>
      </w:r>
      <w:r w:rsidR="5E598AAD" w:rsidRPr="000041C2">
        <w:rPr>
          <w:color w:val="0070C0"/>
          <w:sz w:val="22"/>
        </w:rPr>
        <w:t xml:space="preserve"> and </w:t>
      </w:r>
      <w:r w:rsidR="005C1DE5" w:rsidRPr="00FA0CE1">
        <w:rPr>
          <w:color w:val="0070C0"/>
          <w:sz w:val="22"/>
        </w:rPr>
        <w:t xml:space="preserve">address </w:t>
      </w:r>
      <w:r w:rsidR="48D82041" w:rsidRPr="000041C2">
        <w:rPr>
          <w:color w:val="0070C0"/>
          <w:sz w:val="22"/>
        </w:rPr>
        <w:t xml:space="preserve">the </w:t>
      </w:r>
      <w:r w:rsidR="00AD740C" w:rsidRPr="000041C2">
        <w:rPr>
          <w:color w:val="0070C0"/>
          <w:sz w:val="22"/>
        </w:rPr>
        <w:t>indirect</w:t>
      </w:r>
      <w:r w:rsidR="48D82041" w:rsidRPr="000041C2">
        <w:rPr>
          <w:color w:val="0070C0"/>
          <w:sz w:val="22"/>
        </w:rPr>
        <w:t xml:space="preserve"> impact of the outbreak</w:t>
      </w:r>
      <w:bookmarkEnd w:id="43"/>
      <w:r w:rsidR="48D82041" w:rsidRPr="000041C2">
        <w:rPr>
          <w:color w:val="0070C0"/>
          <w:sz w:val="22"/>
        </w:rPr>
        <w:t xml:space="preserve"> </w:t>
      </w:r>
      <w:bookmarkEnd w:id="44"/>
    </w:p>
    <w:p w14:paraId="1589C418" w14:textId="1040FE0D" w:rsidR="0C7DCD03" w:rsidRDefault="00ED2D5B" w:rsidP="006043A1">
      <w:pPr>
        <w:spacing w:before="240" w:after="240"/>
        <w:rPr>
          <w:rFonts w:ascii="Arial" w:hAnsi="Arial" w:cs="Arial"/>
          <w:sz w:val="22"/>
          <w:szCs w:val="22"/>
        </w:rPr>
      </w:pPr>
      <w:r w:rsidRPr="00ED2D5B">
        <w:rPr>
          <w:rFonts w:ascii="Arial" w:hAnsi="Arial" w:cs="Arial"/>
          <w:sz w:val="22"/>
          <w:szCs w:val="22"/>
        </w:rPr>
        <w:t>Prevent and address the indirect impact of the outbreak and minimize the negative human and socio-economic consequences, including continuity of essential health services</w:t>
      </w:r>
      <w:r>
        <w:rPr>
          <w:rFonts w:ascii="Arial" w:hAnsi="Arial" w:cs="Arial"/>
          <w:sz w:val="22"/>
          <w:szCs w:val="22"/>
        </w:rPr>
        <w:t xml:space="preserve">. </w:t>
      </w:r>
      <w:r w:rsidR="4A62EB82" w:rsidRPr="76AD3597">
        <w:rPr>
          <w:rFonts w:ascii="Arial" w:hAnsi="Arial" w:cs="Arial"/>
          <w:sz w:val="22"/>
          <w:szCs w:val="22"/>
        </w:rPr>
        <w:t xml:space="preserve">UNICEF will continuously, </w:t>
      </w:r>
      <w:r w:rsidR="18A40011" w:rsidRPr="76AD3597">
        <w:rPr>
          <w:rFonts w:ascii="Arial" w:hAnsi="Arial" w:cs="Arial"/>
          <w:sz w:val="22"/>
          <w:szCs w:val="22"/>
        </w:rPr>
        <w:t>systematically</w:t>
      </w:r>
      <w:r w:rsidR="4A62EB82" w:rsidRPr="76AD3597">
        <w:rPr>
          <w:rFonts w:ascii="Arial" w:hAnsi="Arial" w:cs="Arial"/>
          <w:sz w:val="22"/>
          <w:szCs w:val="22"/>
        </w:rPr>
        <w:t xml:space="preserve"> assess and monitor the secondary effects of the outbreak and </w:t>
      </w:r>
      <w:r w:rsidR="18A40011" w:rsidRPr="76AD3597">
        <w:rPr>
          <w:rFonts w:ascii="Arial" w:hAnsi="Arial" w:cs="Arial"/>
          <w:sz w:val="22"/>
          <w:szCs w:val="22"/>
        </w:rPr>
        <w:t xml:space="preserve">its </w:t>
      </w:r>
      <w:r w:rsidR="4A62EB82" w:rsidRPr="76AD3597">
        <w:rPr>
          <w:rFonts w:ascii="Arial" w:hAnsi="Arial" w:cs="Arial"/>
          <w:sz w:val="22"/>
          <w:szCs w:val="22"/>
        </w:rPr>
        <w:t xml:space="preserve">containment measures on the population, with a focus on the most vulnerable, including the impact on education, </w:t>
      </w:r>
      <w:r w:rsidR="3A734FDC" w:rsidRPr="76AD3597">
        <w:rPr>
          <w:rFonts w:ascii="Arial" w:hAnsi="Arial" w:cs="Arial"/>
          <w:sz w:val="22"/>
          <w:szCs w:val="22"/>
        </w:rPr>
        <w:t xml:space="preserve">protection, </w:t>
      </w:r>
      <w:r w:rsidR="4A62EB82" w:rsidRPr="76AD3597">
        <w:rPr>
          <w:rFonts w:ascii="Arial" w:hAnsi="Arial" w:cs="Arial"/>
          <w:sz w:val="22"/>
          <w:szCs w:val="22"/>
        </w:rPr>
        <w:t>health system, social support, food and nutrition systems, poverty</w:t>
      </w:r>
      <w:r w:rsidR="18A40011" w:rsidRPr="76AD3597">
        <w:rPr>
          <w:rFonts w:ascii="Arial" w:hAnsi="Arial" w:cs="Arial"/>
          <w:sz w:val="22"/>
          <w:szCs w:val="22"/>
        </w:rPr>
        <w:t>,</w:t>
      </w:r>
      <w:r w:rsidR="4A62EB82" w:rsidRPr="76AD3597">
        <w:rPr>
          <w:rFonts w:ascii="Arial" w:hAnsi="Arial" w:cs="Arial"/>
          <w:sz w:val="22"/>
          <w:szCs w:val="22"/>
        </w:rPr>
        <w:t xml:space="preserve"> and other key areas </w:t>
      </w:r>
      <w:r w:rsidR="008319A4">
        <w:rPr>
          <w:rFonts w:ascii="Arial" w:hAnsi="Arial" w:cs="Arial"/>
          <w:sz w:val="22"/>
          <w:szCs w:val="22"/>
        </w:rPr>
        <w:t>as</w:t>
      </w:r>
      <w:r w:rsidR="4A62EB82" w:rsidRPr="76AD3597">
        <w:rPr>
          <w:rFonts w:ascii="Arial" w:hAnsi="Arial" w:cs="Arial"/>
          <w:sz w:val="22"/>
          <w:szCs w:val="22"/>
        </w:rPr>
        <w:t xml:space="preserve"> defined in </w:t>
      </w:r>
      <w:r w:rsidR="008319A4">
        <w:rPr>
          <w:rFonts w:ascii="Arial" w:hAnsi="Arial" w:cs="Arial"/>
          <w:sz w:val="22"/>
          <w:szCs w:val="22"/>
        </w:rPr>
        <w:t>Uganda</w:t>
      </w:r>
      <w:r w:rsidR="006043A1">
        <w:rPr>
          <w:rFonts w:ascii="Arial" w:hAnsi="Arial" w:cs="Arial"/>
          <w:sz w:val="22"/>
          <w:szCs w:val="22"/>
        </w:rPr>
        <w:t xml:space="preserve">. </w:t>
      </w:r>
    </w:p>
    <w:p w14:paraId="497A76FF" w14:textId="77777777" w:rsidR="00A02390" w:rsidRPr="0051683A" w:rsidRDefault="00A02390" w:rsidP="000041C2">
      <w:pPr>
        <w:pStyle w:val="BodyText"/>
        <w:spacing w:after="160"/>
        <w:rPr>
          <w:rFonts w:ascii="Arial" w:hAnsi="Arial" w:cs="Arial"/>
          <w:b/>
          <w:bCs/>
          <w:sz w:val="22"/>
          <w:szCs w:val="22"/>
        </w:rPr>
      </w:pPr>
      <w:r w:rsidRPr="0051683A">
        <w:rPr>
          <w:rFonts w:ascii="Arial" w:hAnsi="Arial" w:cs="Arial"/>
          <w:b/>
          <w:bCs/>
          <w:sz w:val="22"/>
          <w:szCs w:val="22"/>
        </w:rPr>
        <w:t>Activities</w:t>
      </w:r>
    </w:p>
    <w:p w14:paraId="12D84930" w14:textId="4476E63E" w:rsidR="00C20672" w:rsidRPr="000041C2" w:rsidRDefault="00EA766C" w:rsidP="000041C2">
      <w:pPr>
        <w:spacing w:before="240" w:after="240"/>
        <w:ind w:right="90"/>
        <w:contextualSpacing/>
        <w:rPr>
          <w:rFonts w:ascii="Arial" w:hAnsi="Arial"/>
          <w:b/>
          <w:sz w:val="22"/>
        </w:rPr>
      </w:pPr>
      <w:r>
        <w:rPr>
          <w:rFonts w:ascii="Arial" w:hAnsi="Arial"/>
          <w:b/>
          <w:sz w:val="22"/>
        </w:rPr>
        <w:t xml:space="preserve">7.1 </w:t>
      </w:r>
      <w:r w:rsidR="6E6FB60F" w:rsidRPr="000041C2">
        <w:rPr>
          <w:rFonts w:ascii="Arial" w:hAnsi="Arial"/>
          <w:b/>
          <w:sz w:val="22"/>
        </w:rPr>
        <w:t xml:space="preserve">Support the safe continuity of essential </w:t>
      </w:r>
      <w:r w:rsidR="00AD740C" w:rsidRPr="00AD740C">
        <w:rPr>
          <w:rFonts w:ascii="Arial" w:hAnsi="Arial" w:cs="Arial"/>
          <w:b/>
          <w:bCs/>
          <w:iCs/>
          <w:sz w:val="22"/>
          <w:szCs w:val="22"/>
        </w:rPr>
        <w:t xml:space="preserve">health </w:t>
      </w:r>
      <w:r w:rsidR="6E6FB60F" w:rsidRPr="000041C2">
        <w:rPr>
          <w:rFonts w:ascii="Arial" w:hAnsi="Arial"/>
          <w:b/>
          <w:sz w:val="22"/>
        </w:rPr>
        <w:t>services</w:t>
      </w:r>
      <w:r w:rsidR="6E6FB60F" w:rsidRPr="00AD740C">
        <w:rPr>
          <w:rFonts w:ascii="Arial" w:hAnsi="Arial" w:cs="Arial"/>
          <w:b/>
          <w:bCs/>
          <w:iCs/>
          <w:sz w:val="22"/>
          <w:szCs w:val="22"/>
        </w:rPr>
        <w:t xml:space="preserve"> to</w:t>
      </w:r>
      <w:r w:rsidR="6E6FB60F" w:rsidRPr="000041C2">
        <w:rPr>
          <w:rFonts w:ascii="Arial" w:hAnsi="Arial"/>
          <w:b/>
          <w:sz w:val="22"/>
        </w:rPr>
        <w:t xml:space="preserve"> women, children, and vulnerable communities</w:t>
      </w:r>
    </w:p>
    <w:p w14:paraId="709EEDC7" w14:textId="3F7F18B3" w:rsidR="00BF0992" w:rsidRPr="00A262A9" w:rsidRDefault="00C20672" w:rsidP="00D6020A">
      <w:pPr>
        <w:spacing w:before="240" w:after="240"/>
        <w:ind w:right="90"/>
        <w:contextualSpacing/>
        <w:rPr>
          <w:rFonts w:ascii="Arial" w:hAnsi="Arial" w:cs="Arial"/>
          <w:iCs/>
          <w:sz w:val="22"/>
          <w:szCs w:val="22"/>
        </w:rPr>
      </w:pPr>
      <w:r w:rsidRPr="00A262A9">
        <w:rPr>
          <w:rFonts w:ascii="Arial" w:hAnsi="Arial" w:cs="Arial"/>
          <w:iCs/>
          <w:sz w:val="22"/>
          <w:szCs w:val="22"/>
        </w:rPr>
        <w:t xml:space="preserve">UNICEF will support the MOH and partners to ensure </w:t>
      </w:r>
      <w:r w:rsidR="00B76F1F">
        <w:rPr>
          <w:rFonts w:ascii="Arial" w:hAnsi="Arial" w:cs="Arial"/>
          <w:iCs/>
          <w:sz w:val="22"/>
          <w:szCs w:val="22"/>
        </w:rPr>
        <w:t xml:space="preserve">the </w:t>
      </w:r>
      <w:r w:rsidRPr="00A262A9">
        <w:rPr>
          <w:rFonts w:ascii="Arial" w:hAnsi="Arial" w:cs="Arial"/>
          <w:iCs/>
          <w:sz w:val="22"/>
          <w:szCs w:val="22"/>
        </w:rPr>
        <w:t xml:space="preserve">continuity of primary health care services during the outbreak response, including nutritional services and appropriate breastfeeding, pre and postnatal care, HIV, and immunization. This will be achieved by ensuring the availability of necessary supplies </w:t>
      </w:r>
      <w:r w:rsidR="00BD1D5E">
        <w:rPr>
          <w:rFonts w:ascii="Arial" w:hAnsi="Arial" w:cs="Arial"/>
          <w:iCs/>
          <w:sz w:val="22"/>
          <w:szCs w:val="22"/>
        </w:rPr>
        <w:t xml:space="preserve">and </w:t>
      </w:r>
      <w:r w:rsidR="00B76F1F">
        <w:rPr>
          <w:rFonts w:ascii="Arial" w:hAnsi="Arial" w:cs="Arial"/>
          <w:iCs/>
          <w:sz w:val="22"/>
          <w:szCs w:val="22"/>
        </w:rPr>
        <w:t xml:space="preserve">the </w:t>
      </w:r>
      <w:r w:rsidR="00A30C96">
        <w:rPr>
          <w:rFonts w:ascii="Arial" w:hAnsi="Arial" w:cs="Arial"/>
          <w:iCs/>
          <w:sz w:val="22"/>
          <w:szCs w:val="22"/>
        </w:rPr>
        <w:t>creation of extra space</w:t>
      </w:r>
      <w:r w:rsidR="009407AF">
        <w:rPr>
          <w:rFonts w:ascii="Arial" w:hAnsi="Arial" w:cs="Arial"/>
          <w:iCs/>
          <w:sz w:val="22"/>
          <w:szCs w:val="22"/>
        </w:rPr>
        <w:t xml:space="preserve"> (decongestion) </w:t>
      </w:r>
      <w:r w:rsidRPr="00A262A9">
        <w:rPr>
          <w:rFonts w:ascii="Arial" w:hAnsi="Arial" w:cs="Arial"/>
          <w:iCs/>
          <w:sz w:val="22"/>
          <w:szCs w:val="22"/>
        </w:rPr>
        <w:t>to support routine services in targeted health facilities and communities.</w:t>
      </w:r>
    </w:p>
    <w:p w14:paraId="465CEF84" w14:textId="7BABD9A1" w:rsidR="00D116AA" w:rsidRDefault="00302624" w:rsidP="00511241">
      <w:pPr>
        <w:pStyle w:val="ListParagraph"/>
        <w:numPr>
          <w:ilvl w:val="0"/>
          <w:numId w:val="12"/>
        </w:numPr>
        <w:spacing w:before="240" w:after="120" w:line="259" w:lineRule="auto"/>
        <w:rPr>
          <w:rFonts w:ascii="Arial" w:hAnsi="Arial" w:cs="Arial"/>
          <w:sz w:val="22"/>
          <w:szCs w:val="22"/>
        </w:rPr>
      </w:pPr>
      <w:r w:rsidRPr="00523D36">
        <w:rPr>
          <w:rFonts w:ascii="Arial" w:eastAsia="Arial" w:hAnsi="Arial" w:cs="Arial"/>
          <w:sz w:val="22"/>
          <w:szCs w:val="22"/>
        </w:rPr>
        <w:t>UNICEF will s</w:t>
      </w:r>
      <w:r w:rsidR="009700DD" w:rsidRPr="00523D36">
        <w:rPr>
          <w:rFonts w:ascii="Arial" w:eastAsia="Arial" w:hAnsi="Arial" w:cs="Arial"/>
          <w:sz w:val="22"/>
          <w:szCs w:val="22"/>
        </w:rPr>
        <w:t xml:space="preserve">upport the procurement and distribution of </w:t>
      </w:r>
      <w:r w:rsidR="00C95918">
        <w:rPr>
          <w:rFonts w:ascii="Arial" w:hAnsi="Arial" w:cs="Arial"/>
          <w:sz w:val="22"/>
          <w:szCs w:val="22"/>
        </w:rPr>
        <w:t>essential medical</w:t>
      </w:r>
      <w:r w:rsidR="00D116AA">
        <w:rPr>
          <w:rFonts w:ascii="Arial" w:hAnsi="Arial" w:cs="Arial"/>
          <w:sz w:val="22"/>
          <w:szCs w:val="22"/>
        </w:rPr>
        <w:t xml:space="preserve"> including for personal protection</w:t>
      </w:r>
      <w:r w:rsidR="00642E7C">
        <w:rPr>
          <w:rFonts w:ascii="Arial" w:hAnsi="Arial" w:cs="Arial"/>
          <w:sz w:val="22"/>
          <w:szCs w:val="22"/>
        </w:rPr>
        <w:t xml:space="preserve"> of health workers, orientation on IPC</w:t>
      </w:r>
      <w:r w:rsidR="00FB398F">
        <w:rPr>
          <w:rFonts w:ascii="Arial" w:hAnsi="Arial" w:cs="Arial"/>
          <w:sz w:val="22"/>
          <w:szCs w:val="22"/>
        </w:rPr>
        <w:t xml:space="preserve"> and replenishment to ensure all health workers are protected and continue to provide services to the population beyond the 20 at-r</w:t>
      </w:r>
      <w:r w:rsidR="00FF2E94">
        <w:rPr>
          <w:rFonts w:ascii="Arial" w:hAnsi="Arial" w:cs="Arial"/>
          <w:sz w:val="22"/>
          <w:szCs w:val="22"/>
        </w:rPr>
        <w:t>i</w:t>
      </w:r>
      <w:r w:rsidR="00FB398F">
        <w:rPr>
          <w:rFonts w:ascii="Arial" w:hAnsi="Arial" w:cs="Arial"/>
          <w:sz w:val="22"/>
          <w:szCs w:val="22"/>
        </w:rPr>
        <w:t>sk districts</w:t>
      </w:r>
      <w:r w:rsidR="00FF2E94">
        <w:rPr>
          <w:rFonts w:ascii="Arial" w:hAnsi="Arial" w:cs="Arial"/>
          <w:sz w:val="22"/>
          <w:szCs w:val="22"/>
        </w:rPr>
        <w:t>, within the context of EVD/SVD response and its impact.</w:t>
      </w:r>
    </w:p>
    <w:p w14:paraId="5AA118B0" w14:textId="7B4E91EC" w:rsidR="009700DD" w:rsidRPr="00523D36" w:rsidRDefault="00511241" w:rsidP="00511241">
      <w:pPr>
        <w:pStyle w:val="ListParagraph"/>
        <w:numPr>
          <w:ilvl w:val="0"/>
          <w:numId w:val="10"/>
        </w:numPr>
        <w:spacing w:before="240" w:after="240"/>
        <w:rPr>
          <w:rFonts w:ascii="Arial" w:eastAsia="Arial" w:hAnsi="Arial" w:cs="Arial"/>
          <w:sz w:val="22"/>
          <w:szCs w:val="22"/>
        </w:rPr>
      </w:pPr>
      <w:r>
        <w:rPr>
          <w:rFonts w:ascii="Arial" w:eastAsia="Arial" w:hAnsi="Arial" w:cs="Arial"/>
          <w:sz w:val="22"/>
          <w:szCs w:val="22"/>
        </w:rPr>
        <w:t>N</w:t>
      </w:r>
      <w:r w:rsidR="009700DD" w:rsidRPr="00523D36">
        <w:rPr>
          <w:rFonts w:ascii="Arial" w:eastAsia="Arial" w:hAnsi="Arial" w:cs="Arial"/>
          <w:sz w:val="22"/>
          <w:szCs w:val="22"/>
        </w:rPr>
        <w:t xml:space="preserve">utrition therapeutic supplies and the management of children with severe acute malnutrition, with </w:t>
      </w:r>
      <w:r w:rsidR="00B76F1F" w:rsidRPr="00523D36">
        <w:rPr>
          <w:rFonts w:ascii="Arial" w:eastAsia="Arial" w:hAnsi="Arial" w:cs="Arial"/>
          <w:sz w:val="22"/>
          <w:szCs w:val="22"/>
        </w:rPr>
        <w:t xml:space="preserve">a </w:t>
      </w:r>
      <w:r w:rsidR="009700DD" w:rsidRPr="00523D36">
        <w:rPr>
          <w:rFonts w:ascii="Arial" w:eastAsia="Arial" w:hAnsi="Arial" w:cs="Arial"/>
          <w:sz w:val="22"/>
          <w:szCs w:val="22"/>
        </w:rPr>
        <w:t xml:space="preserve">focus on refugee hosting districts, </w:t>
      </w:r>
      <w:r w:rsidR="00B76F1F" w:rsidRPr="00523D36">
        <w:rPr>
          <w:rFonts w:ascii="Arial" w:eastAsia="Arial" w:hAnsi="Arial" w:cs="Arial"/>
          <w:sz w:val="22"/>
          <w:szCs w:val="22"/>
        </w:rPr>
        <w:t>food-insecure</w:t>
      </w:r>
      <w:r w:rsidR="009700DD" w:rsidRPr="00523D36">
        <w:rPr>
          <w:rFonts w:ascii="Arial" w:eastAsia="Arial" w:hAnsi="Arial" w:cs="Arial"/>
          <w:sz w:val="22"/>
          <w:szCs w:val="22"/>
        </w:rPr>
        <w:t xml:space="preserve"> areas (e.g.</w:t>
      </w:r>
      <w:r w:rsidR="001C349B" w:rsidRPr="00523D36">
        <w:rPr>
          <w:rFonts w:ascii="Arial" w:eastAsia="Arial" w:hAnsi="Arial" w:cs="Arial"/>
          <w:sz w:val="22"/>
          <w:szCs w:val="22"/>
        </w:rPr>
        <w:t>,</w:t>
      </w:r>
      <w:r w:rsidR="009700DD" w:rsidRPr="00523D36">
        <w:rPr>
          <w:rFonts w:ascii="Arial" w:eastAsia="Arial" w:hAnsi="Arial" w:cs="Arial"/>
          <w:sz w:val="22"/>
          <w:szCs w:val="22"/>
        </w:rPr>
        <w:t xml:space="preserve"> Karamoja region)</w:t>
      </w:r>
      <w:r w:rsidR="00B76F1F" w:rsidRPr="00523D36">
        <w:rPr>
          <w:rFonts w:ascii="Arial" w:eastAsia="Arial" w:hAnsi="Arial" w:cs="Arial"/>
          <w:sz w:val="22"/>
          <w:szCs w:val="22"/>
        </w:rPr>
        <w:t>,</w:t>
      </w:r>
      <w:r w:rsidR="009700DD" w:rsidRPr="00523D36">
        <w:rPr>
          <w:rFonts w:ascii="Arial" w:eastAsia="Arial" w:hAnsi="Arial" w:cs="Arial"/>
          <w:sz w:val="22"/>
          <w:szCs w:val="22"/>
        </w:rPr>
        <w:t xml:space="preserve"> and Regional Referral Hospitals. </w:t>
      </w:r>
    </w:p>
    <w:p w14:paraId="55E50BB2" w14:textId="5FCC0503" w:rsidR="00077D23" w:rsidRPr="0087659F" w:rsidRDefault="00D42B3C" w:rsidP="00511241">
      <w:pPr>
        <w:pStyle w:val="ListParagraph"/>
        <w:numPr>
          <w:ilvl w:val="0"/>
          <w:numId w:val="12"/>
        </w:numPr>
        <w:spacing w:before="240" w:after="120" w:line="259" w:lineRule="auto"/>
        <w:rPr>
          <w:rFonts w:ascii="Arial" w:hAnsi="Arial" w:cs="Arial"/>
          <w:sz w:val="22"/>
          <w:szCs w:val="22"/>
        </w:rPr>
      </w:pPr>
      <w:r w:rsidRPr="0087659F">
        <w:rPr>
          <w:rFonts w:ascii="Arial" w:hAnsi="Arial" w:cs="Arial"/>
          <w:sz w:val="22"/>
          <w:szCs w:val="22"/>
        </w:rPr>
        <w:t>Support</w:t>
      </w:r>
      <w:r w:rsidR="00077D23" w:rsidRPr="0087659F">
        <w:rPr>
          <w:rFonts w:ascii="Arial" w:hAnsi="Arial" w:cs="Arial"/>
          <w:sz w:val="22"/>
          <w:szCs w:val="22"/>
        </w:rPr>
        <w:t xml:space="preserve"> the continuity/scale up, and access to, GBV case management services, </w:t>
      </w:r>
      <w:r w:rsidR="00321CB4" w:rsidRPr="0087659F">
        <w:rPr>
          <w:rFonts w:ascii="Arial" w:hAnsi="Arial" w:cs="Arial"/>
          <w:sz w:val="22"/>
          <w:szCs w:val="22"/>
        </w:rPr>
        <w:t>as</w:t>
      </w:r>
      <w:r w:rsidR="00077D23" w:rsidRPr="0087659F">
        <w:rPr>
          <w:rFonts w:ascii="Arial" w:hAnsi="Arial" w:cs="Arial"/>
          <w:sz w:val="22"/>
          <w:szCs w:val="22"/>
        </w:rPr>
        <w:t xml:space="preserve"> a</w:t>
      </w:r>
      <w:r w:rsidR="00321CB4" w:rsidRPr="0087659F">
        <w:rPr>
          <w:rFonts w:ascii="Arial" w:hAnsi="Arial" w:cs="Arial"/>
          <w:sz w:val="22"/>
          <w:szCs w:val="22"/>
        </w:rPr>
        <w:t>n</w:t>
      </w:r>
      <w:r w:rsidR="00077D23" w:rsidRPr="0087659F">
        <w:rPr>
          <w:rFonts w:ascii="Arial" w:hAnsi="Arial" w:cs="Arial"/>
          <w:sz w:val="22"/>
          <w:szCs w:val="22"/>
        </w:rPr>
        <w:t xml:space="preserve"> entry point for women and girls</w:t>
      </w:r>
      <w:r w:rsidR="00321CB4" w:rsidRPr="0087659F">
        <w:rPr>
          <w:rFonts w:ascii="Arial" w:hAnsi="Arial" w:cs="Arial"/>
          <w:sz w:val="22"/>
          <w:szCs w:val="22"/>
        </w:rPr>
        <w:t>,</w:t>
      </w:r>
      <w:r w:rsidR="00077D23" w:rsidRPr="0087659F">
        <w:rPr>
          <w:rFonts w:ascii="Arial" w:hAnsi="Arial" w:cs="Arial"/>
          <w:sz w:val="22"/>
          <w:szCs w:val="22"/>
        </w:rPr>
        <w:t xml:space="preserve"> and link</w:t>
      </w:r>
      <w:r w:rsidR="00321CB4" w:rsidRPr="0087659F">
        <w:rPr>
          <w:rFonts w:ascii="Arial" w:hAnsi="Arial" w:cs="Arial"/>
          <w:sz w:val="22"/>
          <w:szCs w:val="22"/>
        </w:rPr>
        <w:t>ages</w:t>
      </w:r>
      <w:r w:rsidR="00077D23" w:rsidRPr="0087659F">
        <w:rPr>
          <w:rFonts w:ascii="Arial" w:hAnsi="Arial" w:cs="Arial"/>
          <w:sz w:val="22"/>
          <w:szCs w:val="22"/>
        </w:rPr>
        <w:t xml:space="preserve"> to other essential services.</w:t>
      </w:r>
    </w:p>
    <w:p w14:paraId="431E7A9C" w14:textId="4312ECA5" w:rsidR="009925A3" w:rsidRPr="00523D36" w:rsidRDefault="009925A3" w:rsidP="00511241">
      <w:pPr>
        <w:pStyle w:val="ListParagraph"/>
        <w:numPr>
          <w:ilvl w:val="0"/>
          <w:numId w:val="10"/>
        </w:numPr>
        <w:spacing w:before="240" w:after="240"/>
        <w:rPr>
          <w:rFonts w:ascii="Arial" w:eastAsia="Arial" w:hAnsi="Arial" w:cs="Arial"/>
          <w:sz w:val="22"/>
          <w:szCs w:val="22"/>
        </w:rPr>
      </w:pPr>
      <w:r w:rsidRPr="00A262A9">
        <w:rPr>
          <w:rFonts w:ascii="Arial" w:eastAsia="Arial" w:hAnsi="Arial" w:cs="Arial"/>
          <w:sz w:val="22"/>
          <w:szCs w:val="22"/>
        </w:rPr>
        <w:t xml:space="preserve">Advocate with the government at national and sub-national levels as required to ensure that protection </w:t>
      </w:r>
      <w:r w:rsidRPr="00523D36">
        <w:rPr>
          <w:rFonts w:ascii="Arial" w:eastAsia="Arial" w:hAnsi="Arial" w:cs="Arial"/>
          <w:sz w:val="22"/>
          <w:szCs w:val="22"/>
        </w:rPr>
        <w:t>services continue to be considered critical and that assistance is provided to children and families</w:t>
      </w:r>
      <w:r w:rsidR="00B76F1F" w:rsidRPr="00523D36">
        <w:rPr>
          <w:rFonts w:ascii="Arial" w:eastAsia="Arial" w:hAnsi="Arial" w:cs="Arial"/>
          <w:sz w:val="22"/>
          <w:szCs w:val="22"/>
        </w:rPr>
        <w:t xml:space="preserve"> and</w:t>
      </w:r>
      <w:r w:rsidRPr="00523D36">
        <w:rPr>
          <w:rFonts w:ascii="Arial" w:eastAsia="Arial" w:hAnsi="Arial" w:cs="Arial"/>
          <w:sz w:val="22"/>
          <w:szCs w:val="22"/>
        </w:rPr>
        <w:t xml:space="preserve"> support </w:t>
      </w:r>
      <w:r w:rsidR="00B76F1F" w:rsidRPr="00523D36">
        <w:rPr>
          <w:rFonts w:ascii="Arial" w:eastAsia="Arial" w:hAnsi="Arial" w:cs="Arial"/>
          <w:sz w:val="22"/>
          <w:szCs w:val="22"/>
        </w:rPr>
        <w:t xml:space="preserve">the </w:t>
      </w:r>
      <w:r w:rsidRPr="00523D36">
        <w:rPr>
          <w:rFonts w:ascii="Arial" w:eastAsia="Arial" w:hAnsi="Arial" w:cs="Arial"/>
          <w:sz w:val="22"/>
          <w:szCs w:val="22"/>
        </w:rPr>
        <w:t>government in the development and dissemination of key guidance documents related to child protection and EVD.</w:t>
      </w:r>
    </w:p>
    <w:p w14:paraId="4E48D1AF" w14:textId="29FAF380" w:rsidR="009700DD" w:rsidRPr="000041C2" w:rsidRDefault="00F562B7" w:rsidP="00511241">
      <w:pPr>
        <w:pStyle w:val="ListParagraph"/>
        <w:numPr>
          <w:ilvl w:val="0"/>
          <w:numId w:val="10"/>
        </w:numPr>
        <w:spacing w:before="240" w:after="240"/>
        <w:rPr>
          <w:rFonts w:ascii="Arial" w:eastAsia="Arial" w:hAnsi="Arial"/>
          <w:sz w:val="22"/>
        </w:rPr>
      </w:pPr>
      <w:r w:rsidRPr="00523D36">
        <w:rPr>
          <w:rFonts w:ascii="Arial" w:eastAsia="Arial" w:hAnsi="Arial" w:cs="Arial"/>
          <w:sz w:val="22"/>
          <w:szCs w:val="22"/>
        </w:rPr>
        <w:t>Support</w:t>
      </w:r>
      <w:r w:rsidR="002D75CE" w:rsidRPr="00523D36">
        <w:rPr>
          <w:rFonts w:ascii="Arial" w:eastAsia="Arial" w:hAnsi="Arial" w:cs="Arial"/>
          <w:sz w:val="22"/>
          <w:szCs w:val="22"/>
        </w:rPr>
        <w:t xml:space="preserve"> community-based structures to provide basic psychosocial support to children and families through mobile and home-based approaches</w:t>
      </w:r>
      <w:r w:rsidR="00897F0D" w:rsidRPr="00523D36">
        <w:rPr>
          <w:rFonts w:ascii="Arial" w:eastAsia="Arial" w:hAnsi="Arial" w:cs="Arial"/>
          <w:sz w:val="22"/>
          <w:szCs w:val="22"/>
        </w:rPr>
        <w:t>.</w:t>
      </w:r>
    </w:p>
    <w:p w14:paraId="5D764A01" w14:textId="47D2F80C" w:rsidR="00583850" w:rsidRPr="000041C2" w:rsidRDefault="5C445727" w:rsidP="00511241">
      <w:pPr>
        <w:pStyle w:val="ListParagraph"/>
        <w:numPr>
          <w:ilvl w:val="0"/>
          <w:numId w:val="10"/>
        </w:numPr>
        <w:spacing w:before="240" w:after="240"/>
        <w:rPr>
          <w:rFonts w:ascii="Arial" w:eastAsia="Arial" w:hAnsi="Arial"/>
          <w:sz w:val="22"/>
        </w:rPr>
      </w:pPr>
      <w:r w:rsidRPr="00523D36">
        <w:rPr>
          <w:rFonts w:ascii="Arial" w:eastAsia="Arial" w:hAnsi="Arial" w:cs="Arial"/>
          <w:sz w:val="22"/>
          <w:szCs w:val="22"/>
        </w:rPr>
        <w:t xml:space="preserve">Procure and distribute </w:t>
      </w:r>
      <w:r w:rsidR="1CF3017D" w:rsidRPr="00523D36">
        <w:rPr>
          <w:rFonts w:ascii="Arial" w:eastAsia="Arial" w:hAnsi="Arial" w:cs="Arial"/>
          <w:sz w:val="22"/>
          <w:szCs w:val="22"/>
        </w:rPr>
        <w:t>high-performance</w:t>
      </w:r>
      <w:r w:rsidR="1FD0C7D0" w:rsidRPr="00523D36">
        <w:rPr>
          <w:rFonts w:ascii="Arial" w:eastAsia="Arial" w:hAnsi="Arial" w:cs="Arial"/>
          <w:sz w:val="22"/>
          <w:szCs w:val="22"/>
        </w:rPr>
        <w:t xml:space="preserve"> tents to affected districts/ health facilities </w:t>
      </w:r>
      <w:r w:rsidR="75E73D93" w:rsidRPr="00523D36">
        <w:rPr>
          <w:rFonts w:ascii="Arial" w:eastAsia="Arial" w:hAnsi="Arial" w:cs="Arial"/>
          <w:sz w:val="22"/>
          <w:szCs w:val="22"/>
        </w:rPr>
        <w:t xml:space="preserve">to </w:t>
      </w:r>
      <w:r w:rsidR="1D43469F" w:rsidRPr="00523D36">
        <w:rPr>
          <w:rFonts w:ascii="Arial" w:eastAsia="Arial" w:hAnsi="Arial" w:cs="Arial"/>
          <w:sz w:val="22"/>
          <w:szCs w:val="22"/>
        </w:rPr>
        <w:t xml:space="preserve">provide adequate space </w:t>
      </w:r>
      <w:r w:rsidR="10A6E735" w:rsidRPr="00523D36">
        <w:rPr>
          <w:rFonts w:ascii="Arial" w:eastAsia="Arial" w:hAnsi="Arial" w:cs="Arial"/>
          <w:sz w:val="22"/>
          <w:szCs w:val="22"/>
        </w:rPr>
        <w:t xml:space="preserve">for </w:t>
      </w:r>
      <w:r w:rsidR="7E7AC0BE" w:rsidRPr="00523D36">
        <w:rPr>
          <w:rFonts w:ascii="Arial" w:eastAsia="Arial" w:hAnsi="Arial" w:cs="Arial"/>
          <w:sz w:val="22"/>
          <w:szCs w:val="22"/>
        </w:rPr>
        <w:t xml:space="preserve">the </w:t>
      </w:r>
      <w:r w:rsidR="10A6E735" w:rsidRPr="00523D36">
        <w:rPr>
          <w:rFonts w:ascii="Arial" w:eastAsia="Arial" w:hAnsi="Arial" w:cs="Arial"/>
          <w:sz w:val="22"/>
          <w:szCs w:val="22"/>
        </w:rPr>
        <w:t>continuity of health services.</w:t>
      </w:r>
      <w:r w:rsidR="553C2000" w:rsidRPr="00523D36">
        <w:rPr>
          <w:rFonts w:ascii="Arial" w:eastAsia="Arial" w:hAnsi="Arial" w:cs="Arial"/>
          <w:sz w:val="22"/>
          <w:szCs w:val="22"/>
        </w:rPr>
        <w:t xml:space="preserve"> UNICEF will also </w:t>
      </w:r>
      <w:r w:rsidR="14414DE0" w:rsidRPr="00523D36">
        <w:rPr>
          <w:rFonts w:ascii="Arial" w:eastAsia="Arial" w:hAnsi="Arial" w:cs="Arial"/>
          <w:sz w:val="22"/>
          <w:szCs w:val="22"/>
        </w:rPr>
        <w:t xml:space="preserve">provide targeted support for </w:t>
      </w:r>
      <w:r w:rsidR="00395D7F">
        <w:rPr>
          <w:rFonts w:ascii="Arial" w:hAnsi="Arial" w:cs="Arial"/>
          <w:sz w:val="22"/>
          <w:szCs w:val="22"/>
        </w:rPr>
        <w:t>recommended and appropriate</w:t>
      </w:r>
      <w:r w:rsidR="14414DE0" w:rsidRPr="76AD3597">
        <w:rPr>
          <w:rFonts w:ascii="Arial" w:hAnsi="Arial" w:cs="Arial"/>
          <w:sz w:val="22"/>
          <w:szCs w:val="22"/>
        </w:rPr>
        <w:t xml:space="preserve"> </w:t>
      </w:r>
      <w:r w:rsidR="14414DE0" w:rsidRPr="00523D36">
        <w:rPr>
          <w:rFonts w:ascii="Arial" w:eastAsia="Arial" w:hAnsi="Arial" w:cs="Arial"/>
          <w:sz w:val="22"/>
          <w:szCs w:val="22"/>
        </w:rPr>
        <w:t xml:space="preserve">PPEs and </w:t>
      </w:r>
      <w:r w:rsidR="3F8FCE2C" w:rsidRPr="00523D36">
        <w:rPr>
          <w:rFonts w:ascii="Arial" w:eastAsia="Arial" w:hAnsi="Arial" w:cs="Arial"/>
          <w:sz w:val="22"/>
          <w:szCs w:val="22"/>
        </w:rPr>
        <w:t xml:space="preserve">generators for ETUs and </w:t>
      </w:r>
      <w:r w:rsidR="00395D7F">
        <w:rPr>
          <w:rFonts w:ascii="Arial" w:hAnsi="Arial" w:cs="Arial"/>
          <w:sz w:val="22"/>
          <w:szCs w:val="22"/>
        </w:rPr>
        <w:t>infrared thermometers</w:t>
      </w:r>
      <w:r w:rsidR="3F8FCE2C" w:rsidRPr="00267FA0">
        <w:rPr>
          <w:rFonts w:ascii="Arial" w:eastAsia="Arial" w:hAnsi="Arial" w:cs="Arial"/>
          <w:sz w:val="22"/>
          <w:szCs w:val="22"/>
        </w:rPr>
        <w:t xml:space="preserve"> for schools. </w:t>
      </w:r>
      <w:r w:rsidR="00513893" w:rsidRPr="00267FA0">
        <w:rPr>
          <w:rFonts w:ascii="Arial" w:eastAsia="Arial" w:hAnsi="Arial" w:cs="Arial"/>
          <w:sz w:val="22"/>
          <w:szCs w:val="22"/>
        </w:rPr>
        <w:t xml:space="preserve">Effort will be made to ensure that procured PPE for a range of cadres is suitable, accessible, and culturally acceptable for all frontline workers regardless of gender etc. </w:t>
      </w:r>
    </w:p>
    <w:p w14:paraId="3508FAEF" w14:textId="6E99E585" w:rsidR="000A143D" w:rsidRPr="009C5A03" w:rsidRDefault="00EA766C" w:rsidP="000A143D">
      <w:pPr>
        <w:spacing w:before="240" w:after="240"/>
        <w:rPr>
          <w:rFonts w:ascii="Arial" w:hAnsi="Arial" w:cs="Arial"/>
          <w:b/>
          <w:sz w:val="22"/>
          <w:szCs w:val="22"/>
          <w:lang w:val="en-GB"/>
        </w:rPr>
      </w:pPr>
      <w:r>
        <w:rPr>
          <w:rFonts w:ascii="Arial" w:hAnsi="Arial" w:cs="Arial"/>
          <w:b/>
          <w:bCs/>
          <w:sz w:val="22"/>
          <w:szCs w:val="22"/>
          <w:lang w:val="en-GB"/>
        </w:rPr>
        <w:t xml:space="preserve">7.2 </w:t>
      </w:r>
      <w:r w:rsidR="000A143D" w:rsidRPr="009C5A03">
        <w:rPr>
          <w:rFonts w:ascii="Arial" w:hAnsi="Arial" w:cs="Arial"/>
          <w:b/>
          <w:bCs/>
          <w:sz w:val="22"/>
          <w:szCs w:val="22"/>
          <w:lang w:val="en-GB"/>
        </w:rPr>
        <w:t>Support</w:t>
      </w:r>
      <w:r w:rsidR="7CAA178B" w:rsidRPr="6EBA26EB">
        <w:rPr>
          <w:rFonts w:ascii="Arial" w:hAnsi="Arial" w:cs="Arial"/>
          <w:b/>
          <w:bCs/>
          <w:sz w:val="22"/>
          <w:szCs w:val="22"/>
          <w:lang w:val="en-GB"/>
        </w:rPr>
        <w:t xml:space="preserve"> </w:t>
      </w:r>
      <w:r w:rsidR="7CAA178B" w:rsidRPr="4D219C2E">
        <w:rPr>
          <w:rFonts w:ascii="Arial" w:hAnsi="Arial" w:cs="Arial"/>
          <w:b/>
          <w:bCs/>
          <w:sz w:val="22"/>
          <w:szCs w:val="22"/>
          <w:lang w:val="en-GB"/>
        </w:rPr>
        <w:t xml:space="preserve">households </w:t>
      </w:r>
      <w:r>
        <w:rPr>
          <w:rFonts w:ascii="Arial" w:hAnsi="Arial" w:cs="Arial"/>
          <w:b/>
          <w:bCs/>
          <w:sz w:val="22"/>
          <w:szCs w:val="22"/>
          <w:lang w:val="en-GB"/>
        </w:rPr>
        <w:t xml:space="preserve">directly </w:t>
      </w:r>
      <w:r w:rsidR="7CAA178B" w:rsidRPr="4D219C2E">
        <w:rPr>
          <w:rFonts w:ascii="Arial" w:hAnsi="Arial" w:cs="Arial"/>
          <w:b/>
          <w:bCs/>
          <w:sz w:val="22"/>
          <w:szCs w:val="22"/>
          <w:lang w:val="en-GB"/>
        </w:rPr>
        <w:t>affected by EVD including survivors</w:t>
      </w:r>
      <w:r>
        <w:rPr>
          <w:rFonts w:ascii="Arial" w:hAnsi="Arial" w:cs="Arial"/>
          <w:b/>
          <w:bCs/>
          <w:sz w:val="22"/>
          <w:szCs w:val="22"/>
          <w:lang w:val="en-GB"/>
        </w:rPr>
        <w:t xml:space="preserve"> and </w:t>
      </w:r>
      <w:r w:rsidRPr="009C5A03">
        <w:rPr>
          <w:rFonts w:ascii="Arial" w:hAnsi="Arial" w:cs="Arial"/>
          <w:b/>
          <w:bCs/>
          <w:sz w:val="22"/>
          <w:szCs w:val="22"/>
          <w:lang w:val="en-GB"/>
        </w:rPr>
        <w:t>chronically poor households to meet their basic needs</w:t>
      </w:r>
      <w:r>
        <w:rPr>
          <w:rFonts w:ascii="Arial" w:hAnsi="Arial" w:cs="Arial"/>
          <w:b/>
          <w:bCs/>
          <w:sz w:val="22"/>
          <w:szCs w:val="22"/>
          <w:lang w:val="en-GB"/>
        </w:rPr>
        <w:t xml:space="preserve"> </w:t>
      </w:r>
    </w:p>
    <w:p w14:paraId="12035B1F" w14:textId="415EB0DD" w:rsidR="00995DA0" w:rsidRDefault="00511241" w:rsidP="00511241">
      <w:pPr>
        <w:spacing w:after="240"/>
        <w:rPr>
          <w:rFonts w:ascii="Arial" w:hAnsi="Arial" w:cs="Arial"/>
          <w:sz w:val="22"/>
          <w:szCs w:val="22"/>
        </w:rPr>
      </w:pPr>
      <w:r>
        <w:rPr>
          <w:rFonts w:ascii="Arial" w:hAnsi="Arial" w:cs="Arial"/>
          <w:sz w:val="22"/>
          <w:szCs w:val="22"/>
        </w:rPr>
        <w:t xml:space="preserve">The Government of Uganda is responding to multiple public health, humanitarian, and climatic emergencies, and hosts over 1.5 million refugees. The socio systems are already overstretched, further complicated by the ongoing outbreak a high-risk of escalation and spillover to multiple regions, and even to other countries. It will be important to </w:t>
      </w:r>
      <w:r w:rsidR="009F32C2">
        <w:rPr>
          <w:rFonts w:ascii="Arial" w:hAnsi="Arial" w:cs="Arial"/>
          <w:sz w:val="22"/>
          <w:szCs w:val="22"/>
        </w:rPr>
        <w:t>s</w:t>
      </w:r>
      <w:r w:rsidR="00EA766C" w:rsidRPr="00EA766C">
        <w:rPr>
          <w:rFonts w:ascii="Arial" w:hAnsi="Arial" w:cs="Arial"/>
          <w:sz w:val="22"/>
          <w:szCs w:val="22"/>
        </w:rPr>
        <w:t>upport chronically poor households to meet their basic needs (food and non-food) to prevent them from falling into deeper poverty; support households affected by EVD including survivors</w:t>
      </w:r>
      <w:r w:rsidR="00EA766C">
        <w:rPr>
          <w:rFonts w:ascii="Arial" w:hAnsi="Arial" w:cs="Arial"/>
          <w:sz w:val="22"/>
          <w:szCs w:val="22"/>
        </w:rPr>
        <w:t xml:space="preserve">. </w:t>
      </w:r>
    </w:p>
    <w:p w14:paraId="7D051614" w14:textId="19C2427E" w:rsidR="000A143D" w:rsidRDefault="000A143D" w:rsidP="00511241">
      <w:pPr>
        <w:spacing w:after="240"/>
        <w:rPr>
          <w:rFonts w:ascii="Arial" w:hAnsi="Arial" w:cs="Arial"/>
          <w:sz w:val="22"/>
          <w:szCs w:val="22"/>
        </w:rPr>
      </w:pPr>
      <w:r w:rsidRPr="535C2339">
        <w:rPr>
          <w:rFonts w:ascii="Arial" w:hAnsi="Arial" w:cs="Arial"/>
          <w:sz w:val="22"/>
          <w:szCs w:val="22"/>
        </w:rPr>
        <w:t xml:space="preserve">In collaboration with other stakeholders, </w:t>
      </w:r>
      <w:r>
        <w:rPr>
          <w:rFonts w:ascii="Arial" w:hAnsi="Arial" w:cs="Arial"/>
          <w:sz w:val="22"/>
          <w:szCs w:val="22"/>
        </w:rPr>
        <w:t>under</w:t>
      </w:r>
      <w:r w:rsidRPr="535C2339">
        <w:rPr>
          <w:rFonts w:ascii="Arial" w:hAnsi="Arial" w:cs="Arial"/>
          <w:sz w:val="22"/>
          <w:szCs w:val="22"/>
        </w:rPr>
        <w:t xml:space="preserve"> </w:t>
      </w:r>
      <w:r w:rsidR="001355E3">
        <w:rPr>
          <w:rFonts w:ascii="Arial" w:hAnsi="Arial" w:cs="Arial"/>
          <w:sz w:val="22"/>
          <w:szCs w:val="22"/>
        </w:rPr>
        <w:t xml:space="preserve">the </w:t>
      </w:r>
      <w:r w:rsidRPr="535C2339">
        <w:rPr>
          <w:rFonts w:ascii="Arial" w:hAnsi="Arial" w:cs="Arial"/>
          <w:sz w:val="22"/>
          <w:szCs w:val="22"/>
        </w:rPr>
        <w:t xml:space="preserve">leadership of </w:t>
      </w:r>
      <w:r>
        <w:rPr>
          <w:rFonts w:ascii="Arial" w:hAnsi="Arial" w:cs="Arial"/>
          <w:sz w:val="22"/>
          <w:szCs w:val="22"/>
        </w:rPr>
        <w:t xml:space="preserve">the </w:t>
      </w:r>
      <w:r w:rsidRPr="535C2339">
        <w:rPr>
          <w:rFonts w:ascii="Arial" w:hAnsi="Arial" w:cs="Arial"/>
          <w:sz w:val="22"/>
          <w:szCs w:val="22"/>
        </w:rPr>
        <w:t xml:space="preserve">government, UNICEF will support </w:t>
      </w:r>
      <w:r w:rsidR="001355E3">
        <w:rPr>
          <w:rFonts w:ascii="Arial" w:hAnsi="Arial" w:cs="Arial"/>
          <w:sz w:val="22"/>
          <w:szCs w:val="22"/>
        </w:rPr>
        <w:t xml:space="preserve">the </w:t>
      </w:r>
      <w:r w:rsidRPr="535C2339">
        <w:rPr>
          <w:rFonts w:ascii="Arial" w:hAnsi="Arial" w:cs="Arial"/>
          <w:sz w:val="22"/>
          <w:szCs w:val="22"/>
        </w:rPr>
        <w:t>delivery of social protection interventions in support of the poor, vulnerable</w:t>
      </w:r>
      <w:r w:rsidR="001355E3">
        <w:rPr>
          <w:rFonts w:ascii="Arial" w:hAnsi="Arial" w:cs="Arial"/>
          <w:sz w:val="22"/>
          <w:szCs w:val="22"/>
        </w:rPr>
        <w:t>,</w:t>
      </w:r>
      <w:r w:rsidRPr="535C2339">
        <w:rPr>
          <w:rFonts w:ascii="Arial" w:hAnsi="Arial" w:cs="Arial"/>
          <w:sz w:val="22"/>
          <w:szCs w:val="22"/>
        </w:rPr>
        <w:t xml:space="preserve"> and </w:t>
      </w:r>
      <w:r>
        <w:rPr>
          <w:rFonts w:ascii="Arial" w:hAnsi="Arial" w:cs="Arial"/>
          <w:sz w:val="22"/>
          <w:szCs w:val="22"/>
        </w:rPr>
        <w:t>marginalized</w:t>
      </w:r>
      <w:r w:rsidRPr="535C2339">
        <w:rPr>
          <w:rFonts w:ascii="Arial" w:hAnsi="Arial" w:cs="Arial"/>
          <w:sz w:val="22"/>
          <w:szCs w:val="22"/>
        </w:rPr>
        <w:t xml:space="preserve"> communities in the EVD outbreak districts. </w:t>
      </w:r>
      <w:r>
        <w:rPr>
          <w:rFonts w:ascii="Arial" w:hAnsi="Arial" w:cs="Arial"/>
          <w:sz w:val="22"/>
          <w:szCs w:val="22"/>
        </w:rPr>
        <w:t xml:space="preserve">Additionally, UNICEF will </w:t>
      </w:r>
      <w:r w:rsidR="09522C9E" w:rsidRPr="62234EFB">
        <w:rPr>
          <w:rFonts w:ascii="Arial" w:hAnsi="Arial" w:cs="Arial"/>
          <w:sz w:val="22"/>
          <w:szCs w:val="22"/>
        </w:rPr>
        <w:t xml:space="preserve">support </w:t>
      </w:r>
      <w:r>
        <w:rPr>
          <w:rFonts w:ascii="Arial" w:hAnsi="Arial" w:cs="Arial"/>
          <w:sz w:val="22"/>
          <w:szCs w:val="22"/>
        </w:rPr>
        <w:t>ch</w:t>
      </w:r>
      <w:r w:rsidR="001861FD">
        <w:rPr>
          <w:rFonts w:ascii="Arial" w:hAnsi="Arial" w:cs="Arial"/>
          <w:sz w:val="22"/>
          <w:szCs w:val="22"/>
        </w:rPr>
        <w:t>ildren</w:t>
      </w:r>
      <w:r w:rsidR="001355E3">
        <w:rPr>
          <w:rFonts w:ascii="Arial" w:hAnsi="Arial" w:cs="Arial"/>
          <w:sz w:val="22"/>
          <w:szCs w:val="22"/>
        </w:rPr>
        <w:t>/ school going children,</w:t>
      </w:r>
      <w:r w:rsidR="001861FD">
        <w:rPr>
          <w:rFonts w:ascii="Arial" w:hAnsi="Arial" w:cs="Arial"/>
          <w:sz w:val="22"/>
          <w:szCs w:val="22"/>
        </w:rPr>
        <w:t xml:space="preserve"> and households directly affected by EVD (cases, isolated, contacts) to counter the effects of stigma</w:t>
      </w:r>
      <w:r w:rsidR="001355E3">
        <w:rPr>
          <w:rFonts w:ascii="Arial" w:hAnsi="Arial" w:cs="Arial"/>
          <w:sz w:val="22"/>
          <w:szCs w:val="22"/>
        </w:rPr>
        <w:t xml:space="preserve">. </w:t>
      </w:r>
      <w:r w:rsidRPr="535C2339">
        <w:rPr>
          <w:rFonts w:ascii="Arial" w:hAnsi="Arial" w:cs="Arial"/>
          <w:sz w:val="22"/>
          <w:szCs w:val="22"/>
        </w:rPr>
        <w:t xml:space="preserve">The following are the key interventions planned: </w:t>
      </w:r>
    </w:p>
    <w:p w14:paraId="472CE843" w14:textId="77777777" w:rsidR="000A143D" w:rsidRDefault="000A143D" w:rsidP="00122C29">
      <w:pPr>
        <w:pStyle w:val="ListParagraph"/>
        <w:numPr>
          <w:ilvl w:val="0"/>
          <w:numId w:val="11"/>
        </w:numPr>
        <w:spacing w:before="240" w:after="160" w:line="252" w:lineRule="auto"/>
        <w:contextualSpacing/>
        <w:rPr>
          <w:rFonts w:ascii="Arial" w:hAnsi="Arial" w:cs="Arial"/>
          <w:sz w:val="22"/>
          <w:szCs w:val="22"/>
        </w:rPr>
      </w:pPr>
      <w:r w:rsidRPr="535C2339">
        <w:rPr>
          <w:rFonts w:ascii="Arial" w:hAnsi="Arial" w:cs="Arial"/>
          <w:sz w:val="22"/>
          <w:szCs w:val="22"/>
        </w:rPr>
        <w:t>Monitoring the socio-economic impact of EVD in identified districts</w:t>
      </w:r>
    </w:p>
    <w:p w14:paraId="20D73ADE" w14:textId="77777777" w:rsidR="000A143D" w:rsidRDefault="000A143D" w:rsidP="00122C29">
      <w:pPr>
        <w:pStyle w:val="ListParagraph"/>
        <w:numPr>
          <w:ilvl w:val="0"/>
          <w:numId w:val="11"/>
        </w:numPr>
        <w:spacing w:before="240" w:after="160" w:line="252" w:lineRule="auto"/>
        <w:contextualSpacing/>
        <w:rPr>
          <w:sz w:val="22"/>
          <w:szCs w:val="22"/>
        </w:rPr>
      </w:pPr>
      <w:r w:rsidRPr="535C2339">
        <w:rPr>
          <w:rFonts w:ascii="Arial" w:hAnsi="Arial" w:cs="Arial"/>
          <w:sz w:val="22"/>
          <w:szCs w:val="22"/>
        </w:rPr>
        <w:t>Provide multi-purpose unconditional cash transfers to support communities meet their basic needs</w:t>
      </w:r>
    </w:p>
    <w:p w14:paraId="3D5CC52C" w14:textId="77777777" w:rsidR="00EA766C" w:rsidRPr="00EA766C" w:rsidRDefault="000A143D" w:rsidP="00EA766C">
      <w:pPr>
        <w:pStyle w:val="ListParagraph"/>
        <w:numPr>
          <w:ilvl w:val="0"/>
          <w:numId w:val="11"/>
        </w:numPr>
        <w:spacing w:before="240" w:after="160" w:line="252" w:lineRule="auto"/>
        <w:contextualSpacing/>
        <w:rPr>
          <w:sz w:val="22"/>
          <w:szCs w:val="22"/>
        </w:rPr>
      </w:pPr>
      <w:r w:rsidRPr="535C2339">
        <w:rPr>
          <w:rFonts w:ascii="Arial" w:hAnsi="Arial" w:cs="Arial"/>
          <w:sz w:val="22"/>
          <w:szCs w:val="22"/>
        </w:rPr>
        <w:t>Provide complimentary services to cash transfer recipients e</w:t>
      </w:r>
      <w:r w:rsidR="004E0CA7">
        <w:rPr>
          <w:rFonts w:ascii="Arial" w:hAnsi="Arial" w:cs="Arial"/>
          <w:sz w:val="22"/>
          <w:szCs w:val="22"/>
        </w:rPr>
        <w:t>.</w:t>
      </w:r>
      <w:r w:rsidRPr="535C2339">
        <w:rPr>
          <w:rFonts w:ascii="Arial" w:hAnsi="Arial" w:cs="Arial"/>
          <w:sz w:val="22"/>
          <w:szCs w:val="22"/>
        </w:rPr>
        <w:t>g</w:t>
      </w:r>
      <w:r w:rsidR="004E0CA7">
        <w:rPr>
          <w:rFonts w:ascii="Arial" w:hAnsi="Arial" w:cs="Arial"/>
          <w:sz w:val="22"/>
          <w:szCs w:val="22"/>
        </w:rPr>
        <w:t>.,</w:t>
      </w:r>
      <w:r w:rsidRPr="535C2339">
        <w:rPr>
          <w:rFonts w:ascii="Arial" w:hAnsi="Arial" w:cs="Arial"/>
          <w:sz w:val="22"/>
          <w:szCs w:val="22"/>
        </w:rPr>
        <w:t xml:space="preserve"> protection, nutrition information, SRHR services</w:t>
      </w:r>
    </w:p>
    <w:p w14:paraId="5FB29BBF" w14:textId="77777777" w:rsidR="00267FA0" w:rsidRPr="00267FA0" w:rsidRDefault="00267FA0" w:rsidP="00267FA0">
      <w:pPr>
        <w:pStyle w:val="CommentText"/>
        <w:ind w:left="360"/>
      </w:pPr>
    </w:p>
    <w:p w14:paraId="4595C0BE" w14:textId="7ED34842" w:rsidR="00B5678F" w:rsidRPr="00A262A9" w:rsidRDefault="00511241" w:rsidP="00041A4E">
      <w:pPr>
        <w:rPr>
          <w:rFonts w:ascii="Arial" w:hAnsi="Arial" w:cs="Arial"/>
          <w:b/>
          <w:bCs/>
          <w:sz w:val="22"/>
          <w:szCs w:val="22"/>
        </w:rPr>
      </w:pPr>
      <w:r>
        <w:rPr>
          <w:rFonts w:ascii="Arial" w:hAnsi="Arial" w:cs="Arial"/>
          <w:b/>
          <w:bCs/>
          <w:sz w:val="22"/>
          <w:szCs w:val="22"/>
        </w:rPr>
        <w:t xml:space="preserve">7.3 </w:t>
      </w:r>
      <w:r w:rsidR="00513893">
        <w:rPr>
          <w:rFonts w:ascii="Arial" w:hAnsi="Arial" w:cs="Arial"/>
          <w:b/>
          <w:bCs/>
          <w:sz w:val="22"/>
          <w:szCs w:val="22"/>
        </w:rPr>
        <w:t>Continuity of Learning</w:t>
      </w:r>
    </w:p>
    <w:p w14:paraId="09BAA497" w14:textId="54D8C602" w:rsidR="004854E9" w:rsidRPr="00A262A9" w:rsidRDefault="00B5678F" w:rsidP="00B5678F">
      <w:pPr>
        <w:spacing w:before="240"/>
        <w:rPr>
          <w:rFonts w:ascii="Arial" w:hAnsi="Arial" w:cs="Arial"/>
          <w:sz w:val="22"/>
          <w:szCs w:val="22"/>
        </w:rPr>
      </w:pPr>
      <w:r w:rsidRPr="00A262A9">
        <w:rPr>
          <w:rFonts w:ascii="Arial" w:hAnsi="Arial" w:cs="Arial"/>
          <w:sz w:val="22"/>
          <w:szCs w:val="22"/>
        </w:rPr>
        <w:t xml:space="preserve">UNICEF </w:t>
      </w:r>
      <w:r w:rsidR="00526679" w:rsidRPr="00A262A9">
        <w:rPr>
          <w:rFonts w:ascii="Arial" w:hAnsi="Arial" w:cs="Arial"/>
          <w:sz w:val="22"/>
          <w:szCs w:val="22"/>
        </w:rPr>
        <w:t xml:space="preserve">in collaboration with WHO </w:t>
      </w:r>
      <w:r w:rsidRPr="00A262A9">
        <w:rPr>
          <w:rFonts w:ascii="Arial" w:hAnsi="Arial" w:cs="Arial"/>
          <w:sz w:val="22"/>
          <w:szCs w:val="22"/>
        </w:rPr>
        <w:t xml:space="preserve">will </w:t>
      </w:r>
      <w:r w:rsidRPr="00A262A9">
        <w:rPr>
          <w:rFonts w:ascii="Arial" w:hAnsi="Arial" w:cs="Arial"/>
        </w:rPr>
        <w:t>s</w:t>
      </w:r>
      <w:r w:rsidR="00970758" w:rsidRPr="00A262A9">
        <w:rPr>
          <w:rFonts w:ascii="Arial" w:hAnsi="Arial" w:cs="Arial"/>
        </w:rPr>
        <w:t xml:space="preserve">upport the </w:t>
      </w:r>
      <w:r w:rsidR="00970758" w:rsidRPr="00A262A9">
        <w:rPr>
          <w:rFonts w:ascii="Arial" w:hAnsi="Arial" w:cs="Arial"/>
          <w:sz w:val="22"/>
          <w:szCs w:val="22"/>
        </w:rPr>
        <w:t xml:space="preserve">Ministries of Education and Health to develop and implement guidelines for safe school operations during </w:t>
      </w:r>
      <w:r w:rsidRPr="00A262A9">
        <w:rPr>
          <w:rFonts w:ascii="Arial" w:hAnsi="Arial" w:cs="Arial"/>
          <w:sz w:val="22"/>
          <w:szCs w:val="22"/>
        </w:rPr>
        <w:t>this</w:t>
      </w:r>
      <w:r w:rsidR="00970758" w:rsidRPr="00A262A9">
        <w:rPr>
          <w:rFonts w:ascii="Arial" w:hAnsi="Arial" w:cs="Arial"/>
          <w:sz w:val="22"/>
          <w:szCs w:val="22"/>
        </w:rPr>
        <w:t xml:space="preserve"> </w:t>
      </w:r>
      <w:r w:rsidR="00E50353" w:rsidRPr="00A262A9">
        <w:rPr>
          <w:rFonts w:ascii="Arial" w:hAnsi="Arial" w:cs="Arial"/>
          <w:sz w:val="22"/>
          <w:szCs w:val="22"/>
        </w:rPr>
        <w:t>Ebola</w:t>
      </w:r>
      <w:r w:rsidR="00970758" w:rsidRPr="00A262A9">
        <w:rPr>
          <w:rFonts w:ascii="Arial" w:hAnsi="Arial" w:cs="Arial"/>
          <w:sz w:val="22"/>
          <w:szCs w:val="22"/>
        </w:rPr>
        <w:t xml:space="preserve"> outbreak e.g., </w:t>
      </w:r>
      <w:r w:rsidR="000F57CD" w:rsidRPr="00A262A9">
        <w:rPr>
          <w:rFonts w:ascii="Arial" w:hAnsi="Arial" w:cs="Arial"/>
          <w:sz w:val="22"/>
          <w:szCs w:val="22"/>
        </w:rPr>
        <w:t>integrated school-based surveillance for EVD,</w:t>
      </w:r>
      <w:r w:rsidR="005043D2" w:rsidRPr="00A262A9">
        <w:rPr>
          <w:rFonts w:ascii="Arial" w:hAnsi="Arial" w:cs="Arial"/>
          <w:sz w:val="22"/>
          <w:szCs w:val="22"/>
        </w:rPr>
        <w:t xml:space="preserve"> COVID-19, reporting, and referral,</w:t>
      </w:r>
      <w:r w:rsidR="000F57CD" w:rsidRPr="00A262A9">
        <w:rPr>
          <w:rFonts w:ascii="Arial" w:hAnsi="Arial" w:cs="Arial"/>
          <w:sz w:val="22"/>
          <w:szCs w:val="22"/>
        </w:rPr>
        <w:t xml:space="preserve"> </w:t>
      </w:r>
      <w:r w:rsidR="00970758" w:rsidRPr="00A262A9">
        <w:rPr>
          <w:rFonts w:ascii="Arial" w:hAnsi="Arial" w:cs="Arial"/>
          <w:sz w:val="22"/>
          <w:szCs w:val="22"/>
        </w:rPr>
        <w:t xml:space="preserve">promotion of hand and respiratory hygiene, </w:t>
      </w:r>
      <w:r w:rsidR="00260B94" w:rsidRPr="00A262A9">
        <w:rPr>
          <w:rFonts w:ascii="Arial" w:hAnsi="Arial" w:cs="Arial"/>
          <w:sz w:val="22"/>
          <w:szCs w:val="22"/>
        </w:rPr>
        <w:t xml:space="preserve">sanitation, </w:t>
      </w:r>
      <w:r w:rsidR="00970758" w:rsidRPr="00A262A9">
        <w:rPr>
          <w:rFonts w:ascii="Arial" w:hAnsi="Arial" w:cs="Arial"/>
          <w:sz w:val="22"/>
          <w:szCs w:val="22"/>
        </w:rPr>
        <w:t xml:space="preserve">screening and referral of suspected cases, as appropriate), and education about </w:t>
      </w:r>
      <w:r w:rsidR="00260B94" w:rsidRPr="00A262A9">
        <w:rPr>
          <w:rFonts w:ascii="Arial" w:hAnsi="Arial" w:cs="Arial"/>
          <w:sz w:val="22"/>
          <w:szCs w:val="22"/>
        </w:rPr>
        <w:t>Ebola</w:t>
      </w:r>
      <w:r w:rsidR="00970758" w:rsidRPr="00A262A9">
        <w:rPr>
          <w:rFonts w:ascii="Arial" w:hAnsi="Arial" w:cs="Arial"/>
          <w:sz w:val="22"/>
          <w:szCs w:val="22"/>
        </w:rPr>
        <w:t xml:space="preserve"> prevention</w:t>
      </w:r>
      <w:r w:rsidR="004854E9" w:rsidRPr="00A262A9">
        <w:rPr>
          <w:rFonts w:ascii="Arial" w:hAnsi="Arial" w:cs="Arial"/>
          <w:sz w:val="22"/>
          <w:szCs w:val="22"/>
        </w:rPr>
        <w:t>.</w:t>
      </w:r>
      <w:r w:rsidR="00BF0992" w:rsidRPr="00A262A9">
        <w:rPr>
          <w:rFonts w:ascii="Arial" w:hAnsi="Arial" w:cs="Arial"/>
          <w:sz w:val="22"/>
          <w:szCs w:val="22"/>
        </w:rPr>
        <w:t xml:space="preserve"> UNICEF will also support </w:t>
      </w:r>
      <w:r w:rsidR="007D5612">
        <w:rPr>
          <w:rFonts w:ascii="Arial" w:hAnsi="Arial" w:cs="Arial"/>
          <w:sz w:val="22"/>
          <w:szCs w:val="22"/>
        </w:rPr>
        <w:t>school-based</w:t>
      </w:r>
      <w:r w:rsidR="00BF0992" w:rsidRPr="00A262A9">
        <w:rPr>
          <w:rFonts w:ascii="Arial" w:hAnsi="Arial" w:cs="Arial"/>
          <w:sz w:val="22"/>
          <w:szCs w:val="22"/>
        </w:rPr>
        <w:t xml:space="preserve"> MHPSS and access to protection services.</w:t>
      </w:r>
      <w:r w:rsidR="004854E9" w:rsidRPr="00A262A9">
        <w:rPr>
          <w:rFonts w:ascii="Arial" w:hAnsi="Arial" w:cs="Arial"/>
          <w:sz w:val="22"/>
          <w:szCs w:val="22"/>
        </w:rPr>
        <w:t xml:space="preserve"> </w:t>
      </w:r>
    </w:p>
    <w:p w14:paraId="2BB0D762" w14:textId="1FCA26EB" w:rsidR="00764570" w:rsidRPr="00523D36" w:rsidRDefault="00764570" w:rsidP="00511241">
      <w:pPr>
        <w:pStyle w:val="ListParagraph"/>
        <w:numPr>
          <w:ilvl w:val="0"/>
          <w:numId w:val="10"/>
        </w:numPr>
        <w:spacing w:before="240" w:after="240"/>
        <w:rPr>
          <w:rFonts w:ascii="Arial" w:eastAsia="Arial" w:hAnsi="Arial" w:cs="Arial"/>
          <w:sz w:val="22"/>
          <w:szCs w:val="22"/>
        </w:rPr>
      </w:pPr>
      <w:r w:rsidRPr="00523D36">
        <w:rPr>
          <w:rFonts w:ascii="Arial" w:eastAsia="Arial" w:hAnsi="Arial" w:cs="Arial"/>
          <w:sz w:val="22"/>
          <w:szCs w:val="22"/>
        </w:rPr>
        <w:t xml:space="preserve">Provision of home learning materials to families to support home study in short term in case of school closures in </w:t>
      </w:r>
      <w:r w:rsidR="007D5612" w:rsidRPr="00523D36">
        <w:rPr>
          <w:rFonts w:ascii="Arial" w:eastAsia="Arial" w:hAnsi="Arial" w:cs="Arial"/>
          <w:sz w:val="22"/>
          <w:szCs w:val="22"/>
        </w:rPr>
        <w:t>4</w:t>
      </w:r>
      <w:r w:rsidRPr="00523D36">
        <w:rPr>
          <w:rFonts w:ascii="Arial" w:eastAsia="Arial" w:hAnsi="Arial" w:cs="Arial"/>
          <w:sz w:val="22"/>
          <w:szCs w:val="22"/>
        </w:rPr>
        <w:t xml:space="preserve"> </w:t>
      </w:r>
      <w:r w:rsidR="007D5612" w:rsidRPr="00523D36">
        <w:rPr>
          <w:rFonts w:ascii="Arial" w:eastAsia="Arial" w:hAnsi="Arial" w:cs="Arial"/>
          <w:sz w:val="22"/>
          <w:szCs w:val="22"/>
        </w:rPr>
        <w:t>high-risk</w:t>
      </w:r>
      <w:r w:rsidRPr="00523D36">
        <w:rPr>
          <w:rFonts w:ascii="Arial" w:eastAsia="Arial" w:hAnsi="Arial" w:cs="Arial"/>
          <w:sz w:val="22"/>
          <w:szCs w:val="22"/>
        </w:rPr>
        <w:t xml:space="preserve"> districts </w:t>
      </w:r>
      <w:r w:rsidRPr="000041C2">
        <w:rPr>
          <w:rFonts w:ascii="Arial" w:eastAsia="Arial" w:hAnsi="Arial"/>
          <w:sz w:val="22"/>
        </w:rPr>
        <w:t>(contingent on actual school closure</w:t>
      </w:r>
      <w:r w:rsidR="00897F0D" w:rsidRPr="000041C2">
        <w:rPr>
          <w:rFonts w:ascii="Arial" w:eastAsia="Arial" w:hAnsi="Arial"/>
          <w:sz w:val="22"/>
        </w:rPr>
        <w:t>.</w:t>
      </w:r>
      <w:r w:rsidRPr="000041C2">
        <w:rPr>
          <w:rFonts w:ascii="Arial" w:eastAsia="Arial" w:hAnsi="Arial"/>
          <w:sz w:val="22"/>
        </w:rPr>
        <w:t>)</w:t>
      </w:r>
    </w:p>
    <w:p w14:paraId="71231FBC" w14:textId="63FF5ED4" w:rsidR="005C13B0" w:rsidRPr="00523D36" w:rsidRDefault="2948A182" w:rsidP="00511241">
      <w:pPr>
        <w:pStyle w:val="ListParagraph"/>
        <w:numPr>
          <w:ilvl w:val="0"/>
          <w:numId w:val="10"/>
        </w:numPr>
        <w:spacing w:before="240" w:after="240"/>
        <w:rPr>
          <w:rFonts w:ascii="Arial" w:eastAsia="Arial" w:hAnsi="Arial" w:cs="Arial"/>
          <w:sz w:val="22"/>
          <w:szCs w:val="22"/>
        </w:rPr>
      </w:pPr>
      <w:r w:rsidRPr="00523D36">
        <w:rPr>
          <w:rFonts w:ascii="Arial" w:eastAsia="Arial" w:hAnsi="Arial" w:cs="Arial"/>
          <w:sz w:val="22"/>
          <w:szCs w:val="22"/>
        </w:rPr>
        <w:t xml:space="preserve">Support </w:t>
      </w:r>
      <w:r w:rsidR="2D4FEC8A" w:rsidRPr="00523D36">
        <w:rPr>
          <w:rFonts w:ascii="Arial" w:eastAsia="Arial" w:hAnsi="Arial" w:cs="Arial"/>
          <w:sz w:val="22"/>
          <w:szCs w:val="22"/>
        </w:rPr>
        <w:t xml:space="preserve">the </w:t>
      </w:r>
      <w:r w:rsidRPr="00523D36">
        <w:rPr>
          <w:rFonts w:ascii="Arial" w:eastAsia="Arial" w:hAnsi="Arial" w:cs="Arial"/>
          <w:sz w:val="22"/>
          <w:szCs w:val="22"/>
        </w:rPr>
        <w:t xml:space="preserve">Ministry of Education and Sports (MOES) and District Education Offices </w:t>
      </w:r>
      <w:r w:rsidR="6C9AAEA2" w:rsidRPr="00523D36">
        <w:rPr>
          <w:rFonts w:ascii="Arial" w:eastAsia="Arial" w:hAnsi="Arial" w:cs="Arial"/>
          <w:sz w:val="22"/>
          <w:szCs w:val="22"/>
        </w:rPr>
        <w:t xml:space="preserve">(DHO) </w:t>
      </w:r>
      <w:r w:rsidRPr="00523D36">
        <w:rPr>
          <w:rFonts w:ascii="Arial" w:eastAsia="Arial" w:hAnsi="Arial" w:cs="Arial"/>
          <w:sz w:val="22"/>
          <w:szCs w:val="22"/>
        </w:rPr>
        <w:t>in high-risk districts to effectively monitor and supervise</w:t>
      </w:r>
      <w:r w:rsidR="11158C1C" w:rsidRPr="00523D36">
        <w:rPr>
          <w:rFonts w:ascii="Arial" w:eastAsia="Arial" w:hAnsi="Arial" w:cs="Arial"/>
          <w:sz w:val="22"/>
          <w:szCs w:val="22"/>
        </w:rPr>
        <w:t xml:space="preserve"> implementation of Ebola SOPs by</w:t>
      </w:r>
      <w:r w:rsidRPr="00523D36">
        <w:rPr>
          <w:rFonts w:ascii="Arial" w:eastAsia="Arial" w:hAnsi="Arial" w:cs="Arial"/>
          <w:sz w:val="22"/>
          <w:szCs w:val="22"/>
        </w:rPr>
        <w:t xml:space="preserve"> schools</w:t>
      </w:r>
      <w:r w:rsidR="7452BFD5" w:rsidRPr="00523D36">
        <w:rPr>
          <w:rFonts w:ascii="Arial" w:eastAsia="Arial" w:hAnsi="Arial" w:cs="Arial"/>
          <w:sz w:val="22"/>
          <w:szCs w:val="22"/>
        </w:rPr>
        <w:t xml:space="preserve"> in high-risk districts</w:t>
      </w:r>
      <w:r w:rsidR="1F5513C1" w:rsidRPr="00523D36">
        <w:rPr>
          <w:rFonts w:ascii="Arial" w:eastAsia="Arial" w:hAnsi="Arial" w:cs="Arial"/>
          <w:sz w:val="22"/>
          <w:szCs w:val="22"/>
        </w:rPr>
        <w:t>.</w:t>
      </w:r>
    </w:p>
    <w:p w14:paraId="7655F2CD" w14:textId="6857CC11" w:rsidR="005C13B0" w:rsidRPr="00523D36" w:rsidRDefault="0090584E" w:rsidP="00511241">
      <w:pPr>
        <w:pStyle w:val="ListParagraph"/>
        <w:numPr>
          <w:ilvl w:val="0"/>
          <w:numId w:val="10"/>
        </w:numPr>
        <w:spacing w:before="240" w:after="240"/>
        <w:rPr>
          <w:rFonts w:ascii="Arial" w:eastAsia="Arial" w:hAnsi="Arial" w:cs="Arial"/>
          <w:sz w:val="22"/>
          <w:szCs w:val="22"/>
        </w:rPr>
      </w:pPr>
      <w:r w:rsidRPr="00523D36">
        <w:rPr>
          <w:rFonts w:ascii="Arial" w:eastAsia="Arial" w:hAnsi="Arial" w:cs="Arial"/>
          <w:sz w:val="22"/>
          <w:szCs w:val="22"/>
        </w:rPr>
        <w:t xml:space="preserve">Support the </w:t>
      </w:r>
      <w:r w:rsidR="2E5E928E" w:rsidRPr="00523D36">
        <w:rPr>
          <w:rFonts w:ascii="Arial" w:eastAsia="Arial" w:hAnsi="Arial" w:cs="Arial"/>
          <w:sz w:val="22"/>
          <w:szCs w:val="22"/>
        </w:rPr>
        <w:t xml:space="preserve">activation and </w:t>
      </w:r>
      <w:r w:rsidR="0E7B3BE3" w:rsidRPr="00523D36">
        <w:rPr>
          <w:rFonts w:ascii="Arial" w:eastAsia="Arial" w:hAnsi="Arial" w:cs="Arial"/>
          <w:sz w:val="22"/>
          <w:szCs w:val="22"/>
        </w:rPr>
        <w:t>orientation</w:t>
      </w:r>
      <w:r w:rsidR="25146432" w:rsidRPr="00523D36">
        <w:rPr>
          <w:rFonts w:ascii="Arial" w:eastAsia="Arial" w:hAnsi="Arial" w:cs="Arial"/>
          <w:sz w:val="22"/>
          <w:szCs w:val="22"/>
        </w:rPr>
        <w:t xml:space="preserve"> </w:t>
      </w:r>
      <w:r w:rsidR="727D3448" w:rsidRPr="00523D36">
        <w:rPr>
          <w:rFonts w:ascii="Arial" w:eastAsia="Arial" w:hAnsi="Arial" w:cs="Arial"/>
          <w:sz w:val="22"/>
          <w:szCs w:val="22"/>
        </w:rPr>
        <w:t>of</w:t>
      </w:r>
      <w:r w:rsidR="005C13B0" w:rsidRPr="00523D36">
        <w:rPr>
          <w:rFonts w:ascii="Arial" w:eastAsia="Arial" w:hAnsi="Arial" w:cs="Arial"/>
          <w:sz w:val="22"/>
          <w:szCs w:val="22"/>
        </w:rPr>
        <w:t xml:space="preserve"> school health task force on IPC measures </w:t>
      </w:r>
      <w:r w:rsidR="0027350A" w:rsidRPr="00523D36">
        <w:rPr>
          <w:rFonts w:ascii="Arial" w:eastAsia="Arial" w:hAnsi="Arial" w:cs="Arial"/>
          <w:sz w:val="22"/>
          <w:szCs w:val="22"/>
        </w:rPr>
        <w:t xml:space="preserve">to </w:t>
      </w:r>
      <w:r w:rsidRPr="00523D36">
        <w:rPr>
          <w:rFonts w:ascii="Arial" w:eastAsia="Arial" w:hAnsi="Arial" w:cs="Arial"/>
          <w:sz w:val="22"/>
          <w:szCs w:val="22"/>
        </w:rPr>
        <w:t>s</w:t>
      </w:r>
      <w:r w:rsidR="005C13B0" w:rsidRPr="00523D36">
        <w:rPr>
          <w:rFonts w:ascii="Arial" w:eastAsia="Arial" w:hAnsi="Arial" w:cs="Arial"/>
          <w:sz w:val="22"/>
          <w:szCs w:val="22"/>
        </w:rPr>
        <w:t xml:space="preserve">trengthen awareness raising on </w:t>
      </w:r>
      <w:r w:rsidRPr="00523D36">
        <w:rPr>
          <w:rFonts w:ascii="Arial" w:eastAsia="Arial" w:hAnsi="Arial" w:cs="Arial"/>
          <w:sz w:val="22"/>
          <w:szCs w:val="22"/>
        </w:rPr>
        <w:t>IPC for</w:t>
      </w:r>
      <w:r w:rsidR="005C13B0" w:rsidRPr="00523D36">
        <w:rPr>
          <w:rFonts w:ascii="Arial" w:eastAsia="Arial" w:hAnsi="Arial" w:cs="Arial"/>
          <w:sz w:val="22"/>
          <w:szCs w:val="22"/>
        </w:rPr>
        <w:t xml:space="preserve"> teachers and learners in schools</w:t>
      </w:r>
      <w:r w:rsidR="00897F0D" w:rsidRPr="00523D36">
        <w:rPr>
          <w:rFonts w:ascii="Arial" w:eastAsia="Arial" w:hAnsi="Arial" w:cs="Arial"/>
          <w:sz w:val="22"/>
          <w:szCs w:val="22"/>
        </w:rPr>
        <w:t>.</w:t>
      </w:r>
    </w:p>
    <w:p w14:paraId="5A508AFF" w14:textId="49CE6501" w:rsidR="005C13B0" w:rsidRPr="00523D36" w:rsidRDefault="2948A182" w:rsidP="00511241">
      <w:pPr>
        <w:pStyle w:val="ListParagraph"/>
        <w:numPr>
          <w:ilvl w:val="0"/>
          <w:numId w:val="10"/>
        </w:numPr>
        <w:spacing w:before="240" w:after="240"/>
        <w:rPr>
          <w:rFonts w:ascii="Arial" w:eastAsia="Arial" w:hAnsi="Arial" w:cs="Arial"/>
          <w:sz w:val="22"/>
          <w:szCs w:val="22"/>
        </w:rPr>
      </w:pPr>
      <w:r w:rsidRPr="00523D36">
        <w:rPr>
          <w:rFonts w:ascii="Arial" w:eastAsia="Arial" w:hAnsi="Arial" w:cs="Arial"/>
          <w:sz w:val="22"/>
          <w:szCs w:val="22"/>
        </w:rPr>
        <w:t>Supply of posters and IEC materials to 2,000 schools</w:t>
      </w:r>
      <w:r w:rsidR="433A3B6A" w:rsidRPr="00523D36">
        <w:rPr>
          <w:rFonts w:ascii="Arial" w:eastAsia="Arial" w:hAnsi="Arial" w:cs="Arial"/>
          <w:sz w:val="22"/>
          <w:szCs w:val="22"/>
        </w:rPr>
        <w:t xml:space="preserve"> to reinforce awareness r</w:t>
      </w:r>
      <w:r w:rsidR="0EF0FC74" w:rsidRPr="00523D36">
        <w:rPr>
          <w:rFonts w:ascii="Arial" w:eastAsia="Arial" w:hAnsi="Arial" w:cs="Arial"/>
          <w:sz w:val="22"/>
          <w:szCs w:val="22"/>
        </w:rPr>
        <w:t>a</w:t>
      </w:r>
      <w:r w:rsidR="433A3B6A" w:rsidRPr="00523D36">
        <w:rPr>
          <w:rFonts w:ascii="Arial" w:eastAsia="Arial" w:hAnsi="Arial" w:cs="Arial"/>
          <w:sz w:val="22"/>
          <w:szCs w:val="22"/>
        </w:rPr>
        <w:t>i</w:t>
      </w:r>
      <w:r w:rsidR="27126053" w:rsidRPr="00523D36">
        <w:rPr>
          <w:rFonts w:ascii="Arial" w:eastAsia="Arial" w:hAnsi="Arial" w:cs="Arial"/>
          <w:sz w:val="22"/>
          <w:szCs w:val="22"/>
        </w:rPr>
        <w:t>s</w:t>
      </w:r>
      <w:r w:rsidR="433A3B6A" w:rsidRPr="00523D36">
        <w:rPr>
          <w:rFonts w:ascii="Arial" w:eastAsia="Arial" w:hAnsi="Arial" w:cs="Arial"/>
          <w:sz w:val="22"/>
          <w:szCs w:val="22"/>
        </w:rPr>
        <w:t>in</w:t>
      </w:r>
      <w:r w:rsidR="0C817AB6" w:rsidRPr="00523D36">
        <w:rPr>
          <w:rFonts w:ascii="Arial" w:eastAsia="Arial" w:hAnsi="Arial" w:cs="Arial"/>
          <w:sz w:val="22"/>
          <w:szCs w:val="22"/>
        </w:rPr>
        <w:t>g and in</w:t>
      </w:r>
      <w:r w:rsidR="433A3B6A" w:rsidRPr="00523D36">
        <w:rPr>
          <w:rFonts w:ascii="Arial" w:eastAsia="Arial" w:hAnsi="Arial" w:cs="Arial"/>
          <w:sz w:val="22"/>
          <w:szCs w:val="22"/>
        </w:rPr>
        <w:t>fection and prevention measures</w:t>
      </w:r>
      <w:r w:rsidRPr="00523D36">
        <w:rPr>
          <w:rFonts w:ascii="Arial" w:eastAsia="Arial" w:hAnsi="Arial" w:cs="Arial"/>
          <w:sz w:val="22"/>
          <w:szCs w:val="22"/>
        </w:rPr>
        <w:t xml:space="preserve"> (</w:t>
      </w:r>
      <w:r w:rsidR="4FB744AE" w:rsidRPr="00523D36">
        <w:rPr>
          <w:rFonts w:ascii="Arial" w:eastAsia="Arial" w:hAnsi="Arial" w:cs="Arial"/>
          <w:sz w:val="22"/>
          <w:szCs w:val="22"/>
        </w:rPr>
        <w:t xml:space="preserve">supplied by </w:t>
      </w:r>
      <w:r w:rsidRPr="00523D36">
        <w:rPr>
          <w:rFonts w:ascii="Arial" w:eastAsia="Arial" w:hAnsi="Arial" w:cs="Arial"/>
          <w:sz w:val="22"/>
          <w:szCs w:val="22"/>
        </w:rPr>
        <w:t>SBC)</w:t>
      </w:r>
      <w:r w:rsidR="1F5513C1" w:rsidRPr="00523D36">
        <w:rPr>
          <w:rFonts w:ascii="Arial" w:eastAsia="Arial" w:hAnsi="Arial" w:cs="Arial"/>
          <w:sz w:val="22"/>
          <w:szCs w:val="22"/>
        </w:rPr>
        <w:t>.</w:t>
      </w:r>
    </w:p>
    <w:p w14:paraId="5EF14176" w14:textId="53A8D80C" w:rsidR="005C13B0" w:rsidRPr="00523D36" w:rsidRDefault="2948A182" w:rsidP="00511241">
      <w:pPr>
        <w:pStyle w:val="ListParagraph"/>
        <w:numPr>
          <w:ilvl w:val="0"/>
          <w:numId w:val="10"/>
        </w:numPr>
        <w:spacing w:before="240" w:after="240"/>
        <w:rPr>
          <w:rFonts w:ascii="Arial" w:eastAsia="Arial" w:hAnsi="Arial" w:cs="Arial"/>
          <w:sz w:val="22"/>
          <w:szCs w:val="22"/>
        </w:rPr>
      </w:pPr>
      <w:r w:rsidRPr="00523D36">
        <w:rPr>
          <w:rFonts w:ascii="Arial" w:eastAsia="Arial" w:hAnsi="Arial" w:cs="Arial"/>
          <w:sz w:val="22"/>
          <w:szCs w:val="22"/>
        </w:rPr>
        <w:t>P</w:t>
      </w:r>
      <w:r w:rsidR="1968B1A4" w:rsidRPr="00523D36">
        <w:rPr>
          <w:rFonts w:ascii="Arial" w:eastAsia="Arial" w:hAnsi="Arial" w:cs="Arial"/>
          <w:sz w:val="22"/>
          <w:szCs w:val="22"/>
        </w:rPr>
        <w:t xml:space="preserve">rocure and distribute </w:t>
      </w:r>
      <w:r w:rsidRPr="00523D36">
        <w:rPr>
          <w:rFonts w:ascii="Arial" w:eastAsia="Arial" w:hAnsi="Arial" w:cs="Arial"/>
          <w:sz w:val="22"/>
          <w:szCs w:val="22"/>
        </w:rPr>
        <w:t>temperature guns</w:t>
      </w:r>
      <w:r w:rsidR="1968B1A4" w:rsidRPr="00523D36">
        <w:rPr>
          <w:rFonts w:ascii="Arial" w:eastAsia="Arial" w:hAnsi="Arial" w:cs="Arial"/>
          <w:sz w:val="22"/>
          <w:szCs w:val="22"/>
        </w:rPr>
        <w:t xml:space="preserve"> and accessories</w:t>
      </w:r>
      <w:r w:rsidR="44C4419B" w:rsidRPr="00523D36">
        <w:rPr>
          <w:rFonts w:ascii="Arial" w:eastAsia="Arial" w:hAnsi="Arial" w:cs="Arial"/>
          <w:sz w:val="22"/>
          <w:szCs w:val="22"/>
        </w:rPr>
        <w:t xml:space="preserve"> to schools in high-risk districts for </w:t>
      </w:r>
      <w:r w:rsidR="0014B56D" w:rsidRPr="00523D36">
        <w:rPr>
          <w:rFonts w:ascii="Arial" w:eastAsia="Arial" w:hAnsi="Arial" w:cs="Arial"/>
          <w:sz w:val="22"/>
          <w:szCs w:val="22"/>
        </w:rPr>
        <w:t>temperature</w:t>
      </w:r>
      <w:r w:rsidR="44C4419B" w:rsidRPr="00523D36">
        <w:rPr>
          <w:rFonts w:ascii="Arial" w:eastAsia="Arial" w:hAnsi="Arial" w:cs="Arial"/>
          <w:sz w:val="22"/>
          <w:szCs w:val="22"/>
        </w:rPr>
        <w:t xml:space="preserve"> screening</w:t>
      </w:r>
      <w:r w:rsidR="3CD3A506" w:rsidRPr="00523D36">
        <w:rPr>
          <w:rFonts w:ascii="Arial" w:eastAsia="Arial" w:hAnsi="Arial" w:cs="Arial"/>
          <w:sz w:val="22"/>
          <w:szCs w:val="22"/>
        </w:rPr>
        <w:t xml:space="preserve"> and monitoring of teachers, learners and visitors to schools</w:t>
      </w:r>
      <w:r w:rsidR="1F5513C1" w:rsidRPr="00523D36">
        <w:rPr>
          <w:rFonts w:ascii="Arial" w:eastAsia="Arial" w:hAnsi="Arial" w:cs="Arial"/>
          <w:sz w:val="22"/>
          <w:szCs w:val="22"/>
        </w:rPr>
        <w:t>.</w:t>
      </w:r>
      <w:r w:rsidR="64A15DDC" w:rsidRPr="00523D36">
        <w:rPr>
          <w:rFonts w:ascii="Arial" w:eastAsia="Arial" w:hAnsi="Arial" w:cs="Arial"/>
          <w:sz w:val="22"/>
          <w:szCs w:val="22"/>
        </w:rPr>
        <w:t xml:space="preserve"> (Supplied by CSD)</w:t>
      </w:r>
    </w:p>
    <w:p w14:paraId="0F752E63" w14:textId="32E2874B" w:rsidR="00A97467" w:rsidRPr="00523D36" w:rsidRDefault="11BA6961" w:rsidP="00511241">
      <w:pPr>
        <w:pStyle w:val="ListParagraph"/>
        <w:numPr>
          <w:ilvl w:val="0"/>
          <w:numId w:val="10"/>
        </w:numPr>
        <w:spacing w:before="240" w:after="240"/>
        <w:rPr>
          <w:rFonts w:ascii="Arial" w:eastAsia="Arial" w:hAnsi="Arial" w:cs="Arial"/>
          <w:sz w:val="22"/>
          <w:szCs w:val="22"/>
        </w:rPr>
      </w:pPr>
      <w:r w:rsidRPr="00523D36">
        <w:rPr>
          <w:rFonts w:ascii="Arial" w:eastAsia="Arial" w:hAnsi="Arial" w:cs="Arial"/>
          <w:sz w:val="22"/>
          <w:szCs w:val="22"/>
        </w:rPr>
        <w:t>Transmission reduction strategies such as chlorinating surfaces, use of soap or hand sanitizer for hand hygiene.</w:t>
      </w:r>
    </w:p>
    <w:p w14:paraId="68692A20" w14:textId="5E1DF7B9" w:rsidR="005C13B0" w:rsidRPr="00523D36" w:rsidRDefault="5E45CB5A" w:rsidP="00511241">
      <w:pPr>
        <w:pStyle w:val="ListParagraph"/>
        <w:numPr>
          <w:ilvl w:val="0"/>
          <w:numId w:val="10"/>
        </w:numPr>
        <w:spacing w:before="240" w:after="240"/>
        <w:rPr>
          <w:rFonts w:ascii="Arial" w:eastAsia="Arial" w:hAnsi="Arial" w:cs="Arial"/>
          <w:sz w:val="22"/>
          <w:szCs w:val="22"/>
        </w:rPr>
      </w:pPr>
      <w:r w:rsidRPr="00523D36">
        <w:rPr>
          <w:rFonts w:ascii="Arial" w:eastAsia="Arial" w:hAnsi="Arial" w:cs="Arial"/>
          <w:sz w:val="22"/>
          <w:szCs w:val="22"/>
        </w:rPr>
        <w:t xml:space="preserve">Support </w:t>
      </w:r>
      <w:r w:rsidR="7B54E92A" w:rsidRPr="00523D36">
        <w:rPr>
          <w:rFonts w:ascii="Arial" w:eastAsia="Arial" w:hAnsi="Arial" w:cs="Arial"/>
          <w:sz w:val="22"/>
          <w:szCs w:val="22"/>
        </w:rPr>
        <w:t>identification and referral</w:t>
      </w:r>
      <w:r w:rsidRPr="00523D36">
        <w:rPr>
          <w:rFonts w:ascii="Arial" w:eastAsia="Arial" w:hAnsi="Arial" w:cs="Arial"/>
          <w:sz w:val="22"/>
          <w:szCs w:val="22"/>
        </w:rPr>
        <w:t xml:space="preserve"> of </w:t>
      </w:r>
      <w:r w:rsidR="7B54E92A" w:rsidRPr="00523D36">
        <w:rPr>
          <w:rFonts w:ascii="Arial" w:eastAsia="Arial" w:hAnsi="Arial" w:cs="Arial"/>
          <w:sz w:val="22"/>
          <w:szCs w:val="22"/>
        </w:rPr>
        <w:t>learners</w:t>
      </w:r>
      <w:r w:rsidR="12AC47F1" w:rsidRPr="00523D36">
        <w:rPr>
          <w:rFonts w:ascii="Arial" w:eastAsia="Arial" w:hAnsi="Arial" w:cs="Arial"/>
          <w:sz w:val="22"/>
          <w:szCs w:val="22"/>
        </w:rPr>
        <w:t xml:space="preserve"> and </w:t>
      </w:r>
      <w:r w:rsidR="7B54E92A" w:rsidRPr="00523D36">
        <w:rPr>
          <w:rFonts w:ascii="Arial" w:eastAsia="Arial" w:hAnsi="Arial" w:cs="Arial"/>
          <w:sz w:val="22"/>
          <w:szCs w:val="22"/>
        </w:rPr>
        <w:t xml:space="preserve">teachers </w:t>
      </w:r>
      <w:r w:rsidR="55A05D46" w:rsidRPr="00523D36">
        <w:rPr>
          <w:rFonts w:ascii="Arial" w:eastAsia="Arial" w:hAnsi="Arial" w:cs="Arial"/>
          <w:sz w:val="22"/>
          <w:szCs w:val="22"/>
        </w:rPr>
        <w:t xml:space="preserve">affected by Ebola </w:t>
      </w:r>
      <w:r w:rsidR="43CEA02F" w:rsidRPr="00523D36">
        <w:rPr>
          <w:rFonts w:ascii="Arial" w:eastAsia="Arial" w:hAnsi="Arial" w:cs="Arial"/>
          <w:sz w:val="22"/>
          <w:szCs w:val="22"/>
        </w:rPr>
        <w:t xml:space="preserve">to </w:t>
      </w:r>
      <w:r w:rsidR="4B0596EC" w:rsidRPr="00523D36">
        <w:rPr>
          <w:rFonts w:ascii="Arial" w:eastAsia="Arial" w:hAnsi="Arial" w:cs="Arial"/>
          <w:sz w:val="22"/>
          <w:szCs w:val="22"/>
        </w:rPr>
        <w:t>mental health and psychosocial support (</w:t>
      </w:r>
      <w:r w:rsidRPr="00523D36">
        <w:rPr>
          <w:rFonts w:ascii="Arial" w:eastAsia="Arial" w:hAnsi="Arial" w:cs="Arial"/>
          <w:sz w:val="22"/>
          <w:szCs w:val="22"/>
        </w:rPr>
        <w:t>MHPSS</w:t>
      </w:r>
      <w:r w:rsidR="635B2FCF" w:rsidRPr="00523D36">
        <w:rPr>
          <w:rFonts w:ascii="Arial" w:eastAsia="Arial" w:hAnsi="Arial" w:cs="Arial"/>
          <w:sz w:val="22"/>
          <w:szCs w:val="22"/>
        </w:rPr>
        <w:t xml:space="preserve"> in collaboration with</w:t>
      </w:r>
      <w:r w:rsidRPr="00523D36">
        <w:rPr>
          <w:rFonts w:ascii="Arial" w:eastAsia="Arial" w:hAnsi="Arial" w:cs="Arial"/>
          <w:sz w:val="22"/>
          <w:szCs w:val="22"/>
        </w:rPr>
        <w:t xml:space="preserve"> </w:t>
      </w:r>
      <w:r w:rsidR="14185BCE" w:rsidRPr="00523D36">
        <w:rPr>
          <w:rFonts w:ascii="Arial" w:eastAsia="Arial" w:hAnsi="Arial" w:cs="Arial"/>
          <w:sz w:val="22"/>
          <w:szCs w:val="22"/>
        </w:rPr>
        <w:t>C</w:t>
      </w:r>
      <w:r w:rsidR="4B0596EC" w:rsidRPr="00523D36">
        <w:rPr>
          <w:rFonts w:ascii="Arial" w:eastAsia="Arial" w:hAnsi="Arial" w:cs="Arial"/>
          <w:sz w:val="22"/>
          <w:szCs w:val="22"/>
        </w:rPr>
        <w:t>hild protection team)</w:t>
      </w:r>
      <w:r w:rsidR="214E1667" w:rsidRPr="00523D36">
        <w:rPr>
          <w:rFonts w:ascii="Arial" w:eastAsia="Arial" w:hAnsi="Arial" w:cs="Arial"/>
          <w:sz w:val="22"/>
          <w:szCs w:val="22"/>
        </w:rPr>
        <w:t>.</w:t>
      </w:r>
    </w:p>
    <w:p w14:paraId="46EAE05D" w14:textId="6581F582" w:rsidR="00E9534C" w:rsidRPr="000041C2" w:rsidRDefault="57C7D1AC" w:rsidP="000041C2">
      <w:pPr>
        <w:pStyle w:val="Heading2"/>
        <w:spacing w:after="240"/>
        <w:rPr>
          <w:color w:val="0070C0"/>
          <w:sz w:val="22"/>
        </w:rPr>
      </w:pPr>
      <w:bookmarkStart w:id="45" w:name="_Toc117095114"/>
      <w:bookmarkStart w:id="46" w:name="_Toc118108716"/>
      <w:r w:rsidRPr="000041C2">
        <w:rPr>
          <w:color w:val="0070C0"/>
          <w:sz w:val="22"/>
        </w:rPr>
        <w:t xml:space="preserve">Response area </w:t>
      </w:r>
      <w:r w:rsidR="00BE329D">
        <w:rPr>
          <w:color w:val="0070C0"/>
          <w:sz w:val="22"/>
          <w:szCs w:val="22"/>
        </w:rPr>
        <w:t>8</w:t>
      </w:r>
      <w:r w:rsidR="001957A9">
        <w:rPr>
          <w:color w:val="0070C0"/>
          <w:sz w:val="22"/>
          <w:szCs w:val="22"/>
        </w:rPr>
        <w:t>:</w:t>
      </w:r>
      <w:r w:rsidR="4EEF66D3" w:rsidRPr="000041C2">
        <w:rPr>
          <w:color w:val="0070C0"/>
          <w:sz w:val="22"/>
        </w:rPr>
        <w:t xml:space="preserve"> Logistics</w:t>
      </w:r>
      <w:r w:rsidR="004E08AA">
        <w:rPr>
          <w:rFonts w:cs="Arial"/>
          <w:bCs/>
          <w:color w:val="0070C0"/>
          <w:sz w:val="22"/>
          <w:szCs w:val="22"/>
        </w:rPr>
        <w:t xml:space="preserve"> and</w:t>
      </w:r>
      <w:r w:rsidR="004E08AA" w:rsidRPr="000041C2">
        <w:rPr>
          <w:color w:val="0070C0"/>
          <w:sz w:val="22"/>
        </w:rPr>
        <w:t xml:space="preserve"> </w:t>
      </w:r>
      <w:r w:rsidR="70E97491" w:rsidRPr="000041C2">
        <w:rPr>
          <w:color w:val="0070C0"/>
          <w:sz w:val="22"/>
        </w:rPr>
        <w:t>Operational Support</w:t>
      </w:r>
      <w:bookmarkEnd w:id="45"/>
      <w:bookmarkEnd w:id="46"/>
    </w:p>
    <w:p w14:paraId="287639B5" w14:textId="5393B7EC" w:rsidR="00757CBB" w:rsidRPr="00A262A9" w:rsidRDefault="70E97491" w:rsidP="00511241">
      <w:pPr>
        <w:pStyle w:val="BodyText"/>
        <w:spacing w:after="160"/>
        <w:rPr>
          <w:rFonts w:ascii="Arial" w:hAnsi="Arial" w:cs="Arial"/>
          <w:sz w:val="22"/>
          <w:szCs w:val="22"/>
        </w:rPr>
      </w:pPr>
      <w:r w:rsidRPr="0C7DCD03">
        <w:rPr>
          <w:rFonts w:ascii="Arial" w:hAnsi="Arial" w:cs="Arial"/>
          <w:sz w:val="22"/>
          <w:szCs w:val="22"/>
        </w:rPr>
        <w:t>Logistics is a cross-cutting component of all response pillars and sub-pillars. The UCO logistics team will support timely placement, and access to designated supplies, and related services</w:t>
      </w:r>
      <w:r w:rsidR="11BA6961" w:rsidRPr="0C7DCD03">
        <w:rPr>
          <w:rFonts w:ascii="Arial" w:hAnsi="Arial" w:cs="Arial"/>
          <w:sz w:val="22"/>
          <w:szCs w:val="22"/>
        </w:rPr>
        <w:t xml:space="preserve">. In conjunction with programs. </w:t>
      </w:r>
      <w:r w:rsidRPr="0C7DCD03">
        <w:rPr>
          <w:rFonts w:ascii="Arial" w:hAnsi="Arial" w:cs="Arial"/>
          <w:sz w:val="22"/>
          <w:szCs w:val="22"/>
        </w:rPr>
        <w:t xml:space="preserve">UCO will also provide technical and surge support to district logistics teams as needed, to strengthen supply chain management, avoid stockouts and reduce waste. </w:t>
      </w:r>
    </w:p>
    <w:p w14:paraId="0D3A2760" w14:textId="3B077166" w:rsidR="580191E8" w:rsidRPr="0051683A" w:rsidRDefault="580191E8" w:rsidP="00511241">
      <w:pPr>
        <w:pStyle w:val="BodyText"/>
        <w:spacing w:after="160"/>
        <w:rPr>
          <w:rFonts w:ascii="Arial" w:hAnsi="Arial" w:cs="Arial"/>
          <w:b/>
          <w:bCs/>
          <w:sz w:val="22"/>
          <w:szCs w:val="22"/>
        </w:rPr>
      </w:pPr>
      <w:r w:rsidRPr="0051683A">
        <w:rPr>
          <w:rFonts w:ascii="Arial" w:hAnsi="Arial" w:cs="Arial"/>
          <w:b/>
          <w:bCs/>
          <w:sz w:val="22"/>
          <w:szCs w:val="22"/>
        </w:rPr>
        <w:t>Activities</w:t>
      </w:r>
    </w:p>
    <w:p w14:paraId="6F00EFE0" w14:textId="77777777" w:rsidR="006D5C9A" w:rsidRPr="00523D36" w:rsidRDefault="006D5C9A" w:rsidP="00511241">
      <w:pPr>
        <w:pStyle w:val="ListParagraph"/>
        <w:numPr>
          <w:ilvl w:val="0"/>
          <w:numId w:val="10"/>
        </w:numPr>
        <w:spacing w:before="240" w:after="240"/>
        <w:rPr>
          <w:rFonts w:ascii="Arial" w:eastAsia="Arial" w:hAnsi="Arial" w:cs="Arial"/>
          <w:sz w:val="22"/>
          <w:szCs w:val="22"/>
        </w:rPr>
      </w:pPr>
      <w:r w:rsidRPr="000041C2">
        <w:rPr>
          <w:rFonts w:ascii="Arial" w:eastAsia="Arial" w:hAnsi="Arial"/>
          <w:sz w:val="22"/>
        </w:rPr>
        <w:t xml:space="preserve">Support the national system, by working with the national coordination structures both at the planning and implementation levels. </w:t>
      </w:r>
    </w:p>
    <w:p w14:paraId="11FF64E1" w14:textId="45B4760F" w:rsidR="006D5C9A" w:rsidRPr="00523D36" w:rsidRDefault="006D5C9A" w:rsidP="00511241">
      <w:pPr>
        <w:pStyle w:val="ListParagraph"/>
        <w:numPr>
          <w:ilvl w:val="0"/>
          <w:numId w:val="10"/>
        </w:numPr>
        <w:spacing w:before="240" w:after="240"/>
        <w:rPr>
          <w:rFonts w:ascii="Arial" w:eastAsia="Arial" w:hAnsi="Arial" w:cs="Arial"/>
          <w:sz w:val="22"/>
          <w:szCs w:val="22"/>
        </w:rPr>
      </w:pPr>
      <w:r w:rsidRPr="000041C2">
        <w:rPr>
          <w:rFonts w:ascii="Arial" w:eastAsia="Arial" w:hAnsi="Arial"/>
          <w:sz w:val="22"/>
        </w:rPr>
        <w:t xml:space="preserve">UNICEF is a member </w:t>
      </w:r>
      <w:r w:rsidR="003800EF" w:rsidRPr="00523D36">
        <w:rPr>
          <w:rFonts w:ascii="Arial" w:eastAsia="Arial" w:hAnsi="Arial" w:cs="Arial"/>
          <w:sz w:val="22"/>
          <w:szCs w:val="22"/>
        </w:rPr>
        <w:t>of</w:t>
      </w:r>
      <w:r w:rsidRPr="000041C2">
        <w:rPr>
          <w:rFonts w:ascii="Arial" w:eastAsia="Arial" w:hAnsi="Arial"/>
          <w:sz w:val="22"/>
        </w:rPr>
        <w:t xml:space="preserve"> the Logistics Subcommittee of the National Taskforce for Health Emergencies and will channel its support to the logistics response through that mechanism. This includes providing technical assistance to the core functions of the Committee (in the form of direct inputs to its strategy and approach, but also by offering additional human capacity required by the MoH) and ensuring that UNICEF supply contributions are quantified, procured, stored, distributed and monitored through existing Government systems, or in any case, through UNICEF means that supplement those Government systems. The principle of Government-led response also implies that UNICEF will work with and through the National Medical Stores as the central entity mandated by Government to manage the supply chain in the health </w:t>
      </w:r>
      <w:r w:rsidR="00E37F9F" w:rsidRPr="000041C2">
        <w:rPr>
          <w:rFonts w:ascii="Arial" w:eastAsia="Arial" w:hAnsi="Arial"/>
          <w:sz w:val="22"/>
        </w:rPr>
        <w:t>sector and</w:t>
      </w:r>
      <w:r w:rsidRPr="000041C2">
        <w:rPr>
          <w:rFonts w:ascii="Arial" w:eastAsia="Arial" w:hAnsi="Arial"/>
          <w:sz w:val="22"/>
        </w:rPr>
        <w:t xml:space="preserve"> adopt the Emergency Logistics Management Information System as the platform to ensure that all supply assistance is visible to the central level. </w:t>
      </w:r>
    </w:p>
    <w:p w14:paraId="0DCDD300" w14:textId="5B78BCE5" w:rsidR="006D5C9A" w:rsidRPr="00523D36" w:rsidRDefault="006D5C9A" w:rsidP="00511241">
      <w:pPr>
        <w:pStyle w:val="ListParagraph"/>
        <w:numPr>
          <w:ilvl w:val="0"/>
          <w:numId w:val="10"/>
        </w:numPr>
        <w:spacing w:before="240" w:after="240"/>
        <w:rPr>
          <w:rFonts w:ascii="Arial" w:eastAsia="Arial" w:hAnsi="Arial" w:cs="Arial"/>
          <w:sz w:val="22"/>
          <w:szCs w:val="22"/>
        </w:rPr>
      </w:pPr>
      <w:r w:rsidRPr="000041C2">
        <w:rPr>
          <w:rFonts w:ascii="Arial" w:eastAsia="Arial" w:hAnsi="Arial"/>
          <w:sz w:val="22"/>
        </w:rPr>
        <w:t xml:space="preserve">Focus UNICEF supply contribution in areas where UNICEF has a comparative advantage and a good understanding of the market. </w:t>
      </w:r>
    </w:p>
    <w:p w14:paraId="41F378E7" w14:textId="51474B25" w:rsidR="0003242E" w:rsidRPr="00523D36" w:rsidRDefault="3B841394" w:rsidP="00511241">
      <w:pPr>
        <w:pStyle w:val="ListParagraph"/>
        <w:numPr>
          <w:ilvl w:val="0"/>
          <w:numId w:val="10"/>
        </w:numPr>
        <w:spacing w:before="240" w:after="240"/>
        <w:rPr>
          <w:rFonts w:ascii="Arial" w:eastAsia="Arial" w:hAnsi="Arial" w:cs="Arial"/>
          <w:sz w:val="22"/>
          <w:szCs w:val="22"/>
        </w:rPr>
      </w:pPr>
      <w:r w:rsidRPr="000041C2">
        <w:rPr>
          <w:rFonts w:ascii="Arial" w:eastAsia="Arial" w:hAnsi="Arial"/>
          <w:sz w:val="22"/>
        </w:rPr>
        <w:t>UNICEF will leverage existing coordinating structures for COVID-19</w:t>
      </w:r>
      <w:r w:rsidR="6341E558" w:rsidRPr="000041C2">
        <w:rPr>
          <w:rFonts w:ascii="Arial" w:eastAsia="Arial" w:hAnsi="Arial"/>
          <w:sz w:val="22"/>
        </w:rPr>
        <w:t xml:space="preserve"> and</w:t>
      </w:r>
      <w:r w:rsidRPr="000041C2">
        <w:rPr>
          <w:rFonts w:ascii="Arial" w:eastAsia="Arial" w:hAnsi="Arial"/>
          <w:sz w:val="22"/>
        </w:rPr>
        <w:t xml:space="preserve"> </w:t>
      </w:r>
      <w:r w:rsidR="6341E558" w:rsidRPr="000041C2">
        <w:rPr>
          <w:rFonts w:ascii="Arial" w:eastAsia="Arial" w:hAnsi="Arial"/>
          <w:sz w:val="22"/>
        </w:rPr>
        <w:t>EVD</w:t>
      </w:r>
      <w:r w:rsidRPr="000041C2">
        <w:rPr>
          <w:rFonts w:ascii="Arial" w:eastAsia="Arial" w:hAnsi="Arial"/>
          <w:sz w:val="22"/>
        </w:rPr>
        <w:t xml:space="preserve"> (N</w:t>
      </w:r>
      <w:r w:rsidR="6341E558" w:rsidRPr="000041C2">
        <w:rPr>
          <w:rFonts w:ascii="Arial" w:eastAsia="Arial" w:hAnsi="Arial"/>
          <w:sz w:val="22"/>
        </w:rPr>
        <w:t>TF and IMT</w:t>
      </w:r>
      <w:r w:rsidRPr="000041C2">
        <w:rPr>
          <w:rFonts w:ascii="Arial" w:eastAsia="Arial" w:hAnsi="Arial"/>
          <w:sz w:val="22"/>
        </w:rPr>
        <w:t>) and channel its contributions through the logistic subcommittee under the NCC, where UNICEF is actively engaged and represented. This support, both in terms of supply contributions as well as technical assistance, will follow the same principles (comparative advantage and country-led) as outlined above</w:t>
      </w:r>
    </w:p>
    <w:p w14:paraId="0C51B3A2" w14:textId="0A4DE167" w:rsidR="00513893" w:rsidRDefault="00513893" w:rsidP="00511241">
      <w:pPr>
        <w:spacing w:before="240" w:after="240" w:line="276" w:lineRule="auto"/>
        <w:contextualSpacing/>
      </w:pPr>
      <w:r w:rsidRPr="00513893">
        <w:rPr>
          <w:rFonts w:ascii="Arial" w:hAnsi="Arial" w:cs="Arial"/>
          <w:b/>
          <w:bCs/>
          <w:sz w:val="22"/>
          <w:szCs w:val="22"/>
        </w:rPr>
        <w:t xml:space="preserve">Vaccination: </w:t>
      </w:r>
      <w:r w:rsidRPr="00513893">
        <w:rPr>
          <w:rFonts w:ascii="Arial" w:hAnsi="Arial" w:cs="Arial"/>
          <w:sz w:val="22"/>
          <w:szCs w:val="22"/>
        </w:rPr>
        <w:t>If/when a vaccine is approved for use,</w:t>
      </w:r>
      <w:r w:rsidRPr="00513893">
        <w:rPr>
          <w:rFonts w:ascii="Arial" w:hAnsi="Arial" w:cs="Arial"/>
          <w:b/>
          <w:bCs/>
          <w:sz w:val="22"/>
          <w:szCs w:val="22"/>
        </w:rPr>
        <w:t xml:space="preserve"> </w:t>
      </w:r>
      <w:r w:rsidRPr="00513893">
        <w:rPr>
          <w:rFonts w:ascii="Arial" w:hAnsi="Arial" w:cs="Arial"/>
          <w:sz w:val="22"/>
          <w:szCs w:val="22"/>
        </w:rPr>
        <w:t>UNICEF will support the government with microplanning, RCCE, and logistics for conducting vaccination campaigns as per recommended EVD vaccination strategies and on the invitation of the vaccine pillar. Community feedback will be gathered by the interagency evidence generation task force</w:t>
      </w:r>
      <w:r>
        <w:t xml:space="preserve">. </w:t>
      </w:r>
    </w:p>
    <w:p w14:paraId="68CCD5A0" w14:textId="77777777" w:rsidR="00511241" w:rsidRDefault="00511241" w:rsidP="00513893">
      <w:pPr>
        <w:spacing w:before="240" w:after="240" w:line="276" w:lineRule="auto"/>
        <w:contextualSpacing/>
        <w:jc w:val="both"/>
      </w:pPr>
    </w:p>
    <w:p w14:paraId="5159D6FA" w14:textId="77777777" w:rsidR="00511241" w:rsidRPr="00785A94" w:rsidRDefault="00511241" w:rsidP="00511241">
      <w:pPr>
        <w:spacing w:after="240" w:line="276" w:lineRule="auto"/>
        <w:jc w:val="both"/>
        <w:rPr>
          <w:rFonts w:ascii="Arial" w:hAnsi="Arial" w:cs="Arial"/>
          <w:b/>
          <w:bCs/>
          <w:sz w:val="20"/>
          <w:szCs w:val="20"/>
        </w:rPr>
      </w:pPr>
      <w:r w:rsidRPr="00785A94">
        <w:rPr>
          <w:rFonts w:ascii="Arial" w:hAnsi="Arial" w:cs="Arial"/>
          <w:b/>
          <w:bCs/>
          <w:sz w:val="20"/>
          <w:szCs w:val="20"/>
        </w:rPr>
        <w:t xml:space="preserve">Gender Based Violence (GBV), and Prevention of Sexual Exploitation and Abuse (PSEA) </w:t>
      </w:r>
    </w:p>
    <w:p w14:paraId="7E9912ED" w14:textId="77777777" w:rsidR="00511241" w:rsidRPr="00785A94" w:rsidRDefault="00511241" w:rsidP="00511241">
      <w:pPr>
        <w:spacing w:line="276" w:lineRule="auto"/>
        <w:jc w:val="both"/>
        <w:rPr>
          <w:rFonts w:ascii="Arial" w:hAnsi="Arial" w:cs="Arial"/>
          <w:sz w:val="20"/>
          <w:szCs w:val="20"/>
        </w:rPr>
      </w:pPr>
      <w:r w:rsidRPr="00785A94">
        <w:rPr>
          <w:rFonts w:ascii="Arial" w:hAnsi="Arial" w:cs="Arial"/>
          <w:sz w:val="20"/>
          <w:szCs w:val="20"/>
        </w:rPr>
        <w:t>Gender Based Violence (GBV), including risk of Sexual Exploitation and Abuse (SEA) are heightened during emergencies. The impact of public health emergencies (PHEs) is not gender neutral. Instead, PHEs and GBV mutually reinforce each other. Women and girls, especially in humanitarian settings, are disproportionately impacted as crises exacerbate gender inequality, violence, and community transmission. Women and girls play critical roles in controlling and preventing infectious diseases at home, in the communities and as frontline workers. Sexual exploitation and abuse (SEA) is a form of GBV that constitutes an abuse of power by aid workers against the affected population. As such, mitigating GBV risks in programmes is a key component of UNICEF’s organizational commitments on PSEA.</w:t>
      </w:r>
    </w:p>
    <w:p w14:paraId="517813B2" w14:textId="77777777" w:rsidR="00511241" w:rsidRDefault="00511241" w:rsidP="00511241">
      <w:pPr>
        <w:spacing w:line="276" w:lineRule="auto"/>
        <w:rPr>
          <w:rFonts w:ascii="Arial" w:hAnsi="Arial" w:cs="Arial"/>
          <w:b/>
          <w:bCs/>
          <w:color w:val="000000"/>
          <w:sz w:val="20"/>
          <w:szCs w:val="20"/>
        </w:rPr>
      </w:pPr>
    </w:p>
    <w:p w14:paraId="06986869" w14:textId="77777777" w:rsidR="00511241" w:rsidRPr="00785A94" w:rsidRDefault="00511241" w:rsidP="00511241">
      <w:pPr>
        <w:spacing w:line="276" w:lineRule="auto"/>
        <w:rPr>
          <w:rFonts w:ascii="Arial" w:hAnsi="Arial" w:cs="Arial"/>
          <w:b/>
          <w:bCs/>
          <w:color w:val="000000"/>
          <w:sz w:val="20"/>
          <w:szCs w:val="20"/>
        </w:rPr>
      </w:pPr>
      <w:r>
        <w:rPr>
          <w:rFonts w:ascii="Arial" w:hAnsi="Arial" w:cs="Arial"/>
          <w:b/>
          <w:bCs/>
          <w:color w:val="000000"/>
          <w:sz w:val="20"/>
          <w:szCs w:val="20"/>
        </w:rPr>
        <w:t>Activities</w:t>
      </w:r>
    </w:p>
    <w:p w14:paraId="1FEA4855" w14:textId="77777777" w:rsidR="00511241" w:rsidRPr="00785A94" w:rsidRDefault="00511241" w:rsidP="00511241">
      <w:pPr>
        <w:pStyle w:val="ListParagraph"/>
        <w:numPr>
          <w:ilvl w:val="0"/>
          <w:numId w:val="11"/>
        </w:numPr>
        <w:spacing w:before="240" w:after="240" w:line="259" w:lineRule="auto"/>
        <w:ind w:right="90"/>
        <w:contextualSpacing/>
        <w:rPr>
          <w:rFonts w:ascii="Arial" w:hAnsi="Arial" w:cs="Arial"/>
          <w:b/>
          <w:sz w:val="22"/>
          <w:szCs w:val="22"/>
        </w:rPr>
      </w:pPr>
      <w:r w:rsidRPr="0087659F">
        <w:rPr>
          <w:rFonts w:ascii="Arial" w:hAnsi="Arial" w:cs="Arial"/>
          <w:sz w:val="22"/>
          <w:szCs w:val="22"/>
        </w:rPr>
        <w:t>Conduct safety audits in facilities supported by UNICEF and partners to identify and address observable GBV risks and assess specific vulnerabilities of women, girls, boys, and men to the identified risks</w:t>
      </w:r>
      <w:r>
        <w:rPr>
          <w:rFonts w:ascii="Arial" w:hAnsi="Arial" w:cs="Arial"/>
          <w:sz w:val="22"/>
          <w:szCs w:val="22"/>
        </w:rPr>
        <w:t>.</w:t>
      </w:r>
    </w:p>
    <w:p w14:paraId="79E5A397" w14:textId="77777777" w:rsidR="00511241" w:rsidRDefault="00511241" w:rsidP="00511241">
      <w:pPr>
        <w:pStyle w:val="ListParagraph"/>
        <w:numPr>
          <w:ilvl w:val="0"/>
          <w:numId w:val="11"/>
        </w:numPr>
        <w:spacing w:after="240"/>
      </w:pPr>
      <w:r w:rsidRPr="00785A94">
        <w:rPr>
          <w:rFonts w:ascii="Arial" w:hAnsi="Arial" w:cs="Arial"/>
          <w:sz w:val="22"/>
          <w:szCs w:val="22"/>
        </w:rPr>
        <w:t>Support access to GBV risk mitigation, prevention and case management services</w:t>
      </w:r>
      <w:r>
        <w:t>.</w:t>
      </w:r>
    </w:p>
    <w:p w14:paraId="79C1D954" w14:textId="77777777" w:rsidR="00511241" w:rsidRPr="00EA766C" w:rsidRDefault="00511241" w:rsidP="00511241">
      <w:pPr>
        <w:pStyle w:val="ListParagraph"/>
        <w:numPr>
          <w:ilvl w:val="0"/>
          <w:numId w:val="11"/>
        </w:numPr>
        <w:spacing w:before="240" w:after="160" w:line="252" w:lineRule="auto"/>
        <w:contextualSpacing/>
        <w:rPr>
          <w:sz w:val="22"/>
          <w:szCs w:val="22"/>
        </w:rPr>
      </w:pPr>
      <w:r w:rsidRPr="00EA766C">
        <w:rPr>
          <w:rFonts w:ascii="Arial" w:eastAsia="Arial" w:hAnsi="Arial" w:cs="Arial"/>
          <w:sz w:val="22"/>
          <w:szCs w:val="22"/>
        </w:rPr>
        <w:t>Conduct periodic safety audits in facilities and service delivery points to identify and address observable GBV risks and assess specific vulnerabilities of women, girls, boys, and men to the identified risks.</w:t>
      </w:r>
    </w:p>
    <w:p w14:paraId="2152DD99" w14:textId="59A107EC" w:rsidR="001512D6" w:rsidRPr="00A262A9" w:rsidRDefault="001512D6" w:rsidP="0075702B">
      <w:pPr>
        <w:pStyle w:val="Heading1"/>
        <w:rPr>
          <w:rFonts w:eastAsiaTheme="minorHAnsi" w:cs="Arial"/>
          <w:sz w:val="22"/>
          <w:szCs w:val="22"/>
        </w:rPr>
      </w:pPr>
      <w:bookmarkStart w:id="47" w:name="_Toc117095115"/>
      <w:bookmarkStart w:id="48" w:name="_Toc118051273"/>
      <w:bookmarkStart w:id="49" w:name="_Toc118108717"/>
      <w:r w:rsidRPr="00A262A9">
        <w:rPr>
          <w:rFonts w:eastAsiaTheme="minorHAnsi" w:cs="Arial"/>
          <w:sz w:val="22"/>
          <w:szCs w:val="22"/>
        </w:rPr>
        <w:t>A</w:t>
      </w:r>
      <w:r w:rsidR="00126149" w:rsidRPr="00A262A9">
        <w:rPr>
          <w:rFonts w:eastAsiaTheme="minorHAnsi" w:cs="Arial"/>
          <w:sz w:val="22"/>
          <w:szCs w:val="22"/>
        </w:rPr>
        <w:t>ctions taken to date</w:t>
      </w:r>
      <w:bookmarkEnd w:id="47"/>
      <w:bookmarkEnd w:id="48"/>
      <w:bookmarkEnd w:id="49"/>
    </w:p>
    <w:p w14:paraId="2AEF2C27" w14:textId="2ECC7209" w:rsidR="009A7D3D" w:rsidRPr="00A262A9" w:rsidRDefault="00200C05" w:rsidP="0041755A">
      <w:pPr>
        <w:pStyle w:val="Default"/>
        <w:spacing w:after="240"/>
        <w:jc w:val="both"/>
        <w:rPr>
          <w:rFonts w:ascii="Arial" w:eastAsia="SimSun" w:hAnsi="Arial" w:cs="Arial"/>
          <w:bCs/>
          <w:iCs/>
          <w:color w:val="auto"/>
          <w:sz w:val="22"/>
          <w:szCs w:val="22"/>
          <w:bdr w:val="none" w:sz="0" w:space="0" w:color="auto" w:frame="1"/>
          <w:lang w:eastAsia="ja-JP"/>
        </w:rPr>
      </w:pPr>
      <w:r w:rsidRPr="00A262A9">
        <w:rPr>
          <w:rFonts w:ascii="Arial" w:eastAsia="SimSun" w:hAnsi="Arial" w:cs="Arial"/>
          <w:bCs/>
          <w:iCs/>
          <w:color w:val="auto"/>
          <w:sz w:val="22"/>
          <w:szCs w:val="22"/>
          <w:bdr w:val="none" w:sz="0" w:space="0" w:color="auto" w:frame="1"/>
          <w:lang w:eastAsia="ja-JP"/>
        </w:rPr>
        <w:t>Since the declaration of the EVD outbreak on 20 August, UNICEF ha</w:t>
      </w:r>
      <w:r w:rsidR="009A7D3D" w:rsidRPr="00A262A9">
        <w:rPr>
          <w:rFonts w:ascii="Arial" w:eastAsia="SimSun" w:hAnsi="Arial" w:cs="Arial"/>
          <w:bCs/>
          <w:iCs/>
          <w:color w:val="auto"/>
          <w:sz w:val="22"/>
          <w:szCs w:val="22"/>
          <w:bdr w:val="none" w:sz="0" w:space="0" w:color="auto" w:frame="1"/>
          <w:lang w:eastAsia="ja-JP"/>
        </w:rPr>
        <w:t>s reprogramed funds, send funds and in-kind support and deployed staff at national level and to the affected districts. The embedded table is not exhaustive buts summarizes preliminary response</w:t>
      </w:r>
      <w:r w:rsidR="006E7DC2" w:rsidRPr="00A262A9">
        <w:rPr>
          <w:rFonts w:ascii="Arial" w:eastAsia="SimSun" w:hAnsi="Arial" w:cs="Arial"/>
          <w:bCs/>
          <w:iCs/>
          <w:color w:val="auto"/>
          <w:sz w:val="22"/>
          <w:szCs w:val="22"/>
          <w:bdr w:val="none" w:sz="0" w:space="0" w:color="auto" w:frame="1"/>
          <w:lang w:eastAsia="ja-JP"/>
        </w:rPr>
        <w:t xml:space="preserve"> within seven days of declaration</w:t>
      </w:r>
      <w:r w:rsidR="00F0277A" w:rsidRPr="00A262A9">
        <w:rPr>
          <w:rFonts w:ascii="Arial" w:eastAsia="SimSun" w:hAnsi="Arial" w:cs="Arial"/>
          <w:bCs/>
          <w:iCs/>
          <w:color w:val="auto"/>
          <w:sz w:val="22"/>
          <w:szCs w:val="22"/>
          <w:bdr w:val="none" w:sz="0" w:space="0" w:color="auto" w:frame="1"/>
          <w:lang w:eastAsia="ja-JP"/>
        </w:rPr>
        <w:t xml:space="preserve">, </w:t>
      </w:r>
      <w:r w:rsidR="006E7DC2" w:rsidRPr="00A262A9">
        <w:rPr>
          <w:rFonts w:ascii="Arial" w:eastAsia="SimSun" w:hAnsi="Arial" w:cs="Arial"/>
          <w:bCs/>
          <w:iCs/>
          <w:color w:val="auto"/>
          <w:sz w:val="22"/>
          <w:szCs w:val="22"/>
          <w:bdr w:val="none" w:sz="0" w:space="0" w:color="auto" w:frame="1"/>
          <w:lang w:eastAsia="ja-JP"/>
        </w:rPr>
        <w:t>as of 27 August</w:t>
      </w:r>
      <w:r w:rsidR="009A7D3D" w:rsidRPr="00A262A9">
        <w:rPr>
          <w:rFonts w:ascii="Arial" w:eastAsia="SimSun" w:hAnsi="Arial" w:cs="Arial"/>
          <w:bCs/>
          <w:iCs/>
          <w:color w:val="auto"/>
          <w:sz w:val="22"/>
          <w:szCs w:val="22"/>
          <w:bdr w:val="none" w:sz="0" w:space="0" w:color="auto" w:frame="1"/>
          <w:lang w:eastAsia="ja-JP"/>
        </w:rPr>
        <w:t>.</w:t>
      </w:r>
    </w:p>
    <w:tbl>
      <w:tblPr>
        <w:tblStyle w:val="TableGrid"/>
        <w:tblW w:w="9175" w:type="dxa"/>
        <w:jc w:val="center"/>
        <w:tblLook w:val="04A0" w:firstRow="1" w:lastRow="0" w:firstColumn="1" w:lastColumn="0" w:noHBand="0" w:noVBand="1"/>
      </w:tblPr>
      <w:tblGrid>
        <w:gridCol w:w="1710"/>
        <w:gridCol w:w="7465"/>
      </w:tblGrid>
      <w:tr w:rsidR="009A7D3D" w:rsidRPr="00A262A9" w14:paraId="725B2621" w14:textId="77777777" w:rsidTr="0041755A">
        <w:trPr>
          <w:jc w:val="center"/>
        </w:trPr>
        <w:tc>
          <w:tcPr>
            <w:tcW w:w="1710" w:type="dxa"/>
            <w:tcBorders>
              <w:top w:val="nil"/>
              <w:left w:val="nil"/>
              <w:bottom w:val="nil"/>
              <w:right w:val="single" w:sz="4" w:space="0" w:color="auto"/>
            </w:tcBorders>
          </w:tcPr>
          <w:p w14:paraId="09A0913D" w14:textId="77777777" w:rsidR="009A7D3D" w:rsidRPr="00A262A9" w:rsidRDefault="009A7D3D" w:rsidP="009A6BBC">
            <w:pPr>
              <w:jc w:val="right"/>
              <w:rPr>
                <w:rFonts w:ascii="Arial" w:hAnsi="Arial" w:cs="Arial"/>
                <w:b/>
                <w:iCs/>
                <w:noProof/>
                <w:sz w:val="18"/>
                <w:szCs w:val="18"/>
              </w:rPr>
            </w:pPr>
            <w:r w:rsidRPr="00A262A9">
              <w:rPr>
                <w:rFonts w:ascii="Arial" w:hAnsi="Arial" w:cs="Arial"/>
                <w:b/>
                <w:iCs/>
                <w:noProof/>
                <w:sz w:val="18"/>
                <w:szCs w:val="18"/>
              </w:rPr>
              <w:t>IPC</w:t>
            </w:r>
          </w:p>
        </w:tc>
        <w:tc>
          <w:tcPr>
            <w:tcW w:w="7465" w:type="dxa"/>
            <w:tcBorders>
              <w:left w:val="single" w:sz="4" w:space="0" w:color="auto"/>
            </w:tcBorders>
            <w:shd w:val="clear" w:color="auto" w:fill="D9D9D9" w:themeFill="background1" w:themeFillShade="D9"/>
          </w:tcPr>
          <w:p w14:paraId="6FF07D97" w14:textId="77777777" w:rsidR="009A7D3D" w:rsidRPr="00A262A9" w:rsidRDefault="009A7D3D" w:rsidP="009A6BBC">
            <w:pPr>
              <w:rPr>
                <w:rFonts w:ascii="Arial" w:hAnsi="Arial" w:cs="Arial"/>
                <w:bCs/>
                <w:iCs/>
                <w:sz w:val="18"/>
                <w:szCs w:val="18"/>
              </w:rPr>
            </w:pPr>
            <w:r w:rsidRPr="00A262A9">
              <w:rPr>
                <w:rFonts w:ascii="Arial" w:hAnsi="Arial" w:cs="Arial"/>
                <w:bCs/>
                <w:iCs/>
                <w:sz w:val="18"/>
                <w:szCs w:val="18"/>
              </w:rPr>
              <w:t>IPC Supplies (various) dispatched: US$ 12,198 for:</w:t>
            </w:r>
          </w:p>
          <w:p w14:paraId="780EFF0A" w14:textId="77777777" w:rsidR="009A7D3D" w:rsidRPr="00A262A9" w:rsidRDefault="009A7D3D" w:rsidP="009A6BBC">
            <w:pPr>
              <w:rPr>
                <w:rFonts w:ascii="Arial" w:hAnsi="Arial" w:cs="Arial"/>
                <w:b/>
                <w:iCs/>
                <w:noProof/>
                <w:sz w:val="18"/>
                <w:szCs w:val="18"/>
              </w:rPr>
            </w:pPr>
            <w:r w:rsidRPr="00A262A9">
              <w:rPr>
                <w:rFonts w:ascii="Arial" w:hAnsi="Arial" w:cs="Arial"/>
                <w:bCs/>
                <w:iCs/>
                <w:sz w:val="18"/>
                <w:szCs w:val="18"/>
              </w:rPr>
              <w:t>2,567 patients x 4 months and 25 district health facilities x 3months</w:t>
            </w:r>
            <w:r w:rsidRPr="00A262A9">
              <w:rPr>
                <w:rFonts w:ascii="Arial" w:hAnsi="Arial" w:cs="Arial"/>
                <w:b/>
                <w:iCs/>
                <w:noProof/>
                <w:sz w:val="18"/>
                <w:szCs w:val="18"/>
              </w:rPr>
              <w:t xml:space="preserve"> </w:t>
            </w:r>
          </w:p>
        </w:tc>
      </w:tr>
      <w:tr w:rsidR="009A7D3D" w:rsidRPr="00A262A9" w14:paraId="28450495" w14:textId="77777777" w:rsidTr="0041755A">
        <w:trPr>
          <w:jc w:val="center"/>
        </w:trPr>
        <w:tc>
          <w:tcPr>
            <w:tcW w:w="1710" w:type="dxa"/>
            <w:tcBorders>
              <w:top w:val="nil"/>
              <w:left w:val="nil"/>
              <w:bottom w:val="nil"/>
              <w:right w:val="single" w:sz="4" w:space="0" w:color="auto"/>
            </w:tcBorders>
          </w:tcPr>
          <w:p w14:paraId="2DD2B7CD" w14:textId="77777777" w:rsidR="009A7D3D" w:rsidRPr="00A262A9" w:rsidRDefault="009A7D3D" w:rsidP="009A6BBC">
            <w:pPr>
              <w:jc w:val="right"/>
              <w:rPr>
                <w:rFonts w:ascii="Arial" w:hAnsi="Arial" w:cs="Arial"/>
                <w:b/>
                <w:noProof/>
                <w:sz w:val="18"/>
                <w:szCs w:val="18"/>
              </w:rPr>
            </w:pPr>
            <w:r w:rsidRPr="00A262A9">
              <w:rPr>
                <w:rFonts w:ascii="Arial" w:hAnsi="Arial" w:cs="Arial"/>
                <w:b/>
                <w:noProof/>
                <w:sz w:val="18"/>
                <w:szCs w:val="18"/>
              </w:rPr>
              <w:t>WASH</w:t>
            </w:r>
          </w:p>
        </w:tc>
        <w:tc>
          <w:tcPr>
            <w:tcW w:w="7465" w:type="dxa"/>
            <w:tcBorders>
              <w:left w:val="single" w:sz="4" w:space="0" w:color="auto"/>
            </w:tcBorders>
            <w:shd w:val="clear" w:color="auto" w:fill="B6DDE8" w:themeFill="accent5" w:themeFillTint="66"/>
          </w:tcPr>
          <w:p w14:paraId="07E1F809" w14:textId="77777777" w:rsidR="009A7D3D" w:rsidRPr="00A262A9" w:rsidRDefault="009A7D3D" w:rsidP="009A6BBC">
            <w:pPr>
              <w:rPr>
                <w:rFonts w:ascii="Arial" w:hAnsi="Arial" w:cs="Arial"/>
                <w:bCs/>
                <w:noProof/>
                <w:sz w:val="18"/>
                <w:szCs w:val="18"/>
              </w:rPr>
            </w:pPr>
            <w:r w:rsidRPr="00A262A9">
              <w:rPr>
                <w:rFonts w:ascii="Arial" w:hAnsi="Arial" w:cs="Arial"/>
                <w:bCs/>
                <w:noProof/>
                <w:sz w:val="18"/>
                <w:szCs w:val="18"/>
              </w:rPr>
              <w:t>US$ 24,366</w:t>
            </w:r>
          </w:p>
          <w:p w14:paraId="02F52C78" w14:textId="77777777" w:rsidR="009A7D3D" w:rsidRPr="00A262A9" w:rsidRDefault="009A7D3D" w:rsidP="009A6BBC">
            <w:pPr>
              <w:rPr>
                <w:rFonts w:ascii="Arial" w:hAnsi="Arial" w:cs="Arial"/>
                <w:bCs/>
                <w:noProof/>
                <w:sz w:val="18"/>
                <w:szCs w:val="18"/>
              </w:rPr>
            </w:pPr>
            <w:r w:rsidRPr="00A262A9">
              <w:rPr>
                <w:rFonts w:ascii="Arial" w:hAnsi="Arial" w:cs="Arial"/>
                <w:bCs/>
                <w:noProof/>
                <w:sz w:val="18"/>
                <w:szCs w:val="18"/>
              </w:rPr>
              <w:t>10 mobile toilets (capacity of 20+ people each/ total 375 people) dispatched (5 delivered to Mubende RRH; 10 to be delivered to Madudu sub county on 27 Sept)</w:t>
            </w:r>
          </w:p>
          <w:p w14:paraId="12B797BE" w14:textId="77777777" w:rsidR="009A7D3D" w:rsidRPr="00A262A9" w:rsidRDefault="009A7D3D" w:rsidP="009A6BBC">
            <w:pPr>
              <w:rPr>
                <w:rFonts w:ascii="Arial" w:hAnsi="Arial" w:cs="Arial"/>
                <w:bCs/>
                <w:color w:val="0070C0"/>
                <w:sz w:val="18"/>
                <w:szCs w:val="18"/>
              </w:rPr>
            </w:pPr>
            <w:r w:rsidRPr="00A262A9">
              <w:rPr>
                <w:rFonts w:ascii="Arial" w:hAnsi="Arial" w:cs="Arial"/>
                <w:bCs/>
                <w:noProof/>
                <w:sz w:val="18"/>
                <w:szCs w:val="18"/>
              </w:rPr>
              <w:t>7 Water tanks x 10,000 l for water trucking; ETA Mubende today</w:t>
            </w:r>
          </w:p>
        </w:tc>
      </w:tr>
      <w:tr w:rsidR="009A7D3D" w:rsidRPr="00A262A9" w14:paraId="68BA2CED" w14:textId="77777777" w:rsidTr="0041755A">
        <w:trPr>
          <w:jc w:val="center"/>
        </w:trPr>
        <w:tc>
          <w:tcPr>
            <w:tcW w:w="1710" w:type="dxa"/>
            <w:tcBorders>
              <w:top w:val="nil"/>
              <w:left w:val="nil"/>
              <w:bottom w:val="nil"/>
              <w:right w:val="single" w:sz="4" w:space="0" w:color="auto"/>
            </w:tcBorders>
          </w:tcPr>
          <w:p w14:paraId="7ACD8737" w14:textId="77777777" w:rsidR="009A7D3D" w:rsidRPr="00A262A9" w:rsidRDefault="009A7D3D" w:rsidP="009A6BBC">
            <w:pPr>
              <w:jc w:val="right"/>
              <w:rPr>
                <w:rFonts w:ascii="Arial" w:hAnsi="Arial" w:cs="Arial"/>
                <w:b/>
                <w:noProof/>
                <w:sz w:val="18"/>
                <w:szCs w:val="18"/>
              </w:rPr>
            </w:pPr>
            <w:r w:rsidRPr="00A262A9">
              <w:rPr>
                <w:rFonts w:ascii="Arial" w:hAnsi="Arial" w:cs="Arial"/>
                <w:b/>
                <w:noProof/>
                <w:sz w:val="18"/>
                <w:szCs w:val="18"/>
              </w:rPr>
              <w:t>Contact Tracing</w:t>
            </w:r>
          </w:p>
        </w:tc>
        <w:tc>
          <w:tcPr>
            <w:tcW w:w="7465" w:type="dxa"/>
            <w:tcBorders>
              <w:left w:val="single" w:sz="4" w:space="0" w:color="auto"/>
            </w:tcBorders>
            <w:shd w:val="clear" w:color="auto" w:fill="D9D9D9" w:themeFill="background1" w:themeFillShade="D9"/>
          </w:tcPr>
          <w:p w14:paraId="39C946F0" w14:textId="77777777" w:rsidR="009A7D3D" w:rsidRPr="00A262A9" w:rsidRDefault="009A7D3D" w:rsidP="009A6BBC">
            <w:pPr>
              <w:rPr>
                <w:rFonts w:ascii="Arial" w:hAnsi="Arial" w:cs="Arial"/>
                <w:bCs/>
                <w:noProof/>
                <w:sz w:val="18"/>
                <w:szCs w:val="18"/>
              </w:rPr>
            </w:pPr>
            <w:r w:rsidRPr="00A262A9">
              <w:rPr>
                <w:rFonts w:ascii="Arial" w:hAnsi="Arial" w:cs="Arial"/>
                <w:bCs/>
                <w:noProof/>
                <w:sz w:val="18"/>
                <w:szCs w:val="18"/>
              </w:rPr>
              <w:t>US$ 50,000</w:t>
            </w:r>
          </w:p>
          <w:p w14:paraId="79B325B3" w14:textId="77777777" w:rsidR="009A7D3D" w:rsidRPr="00A262A9" w:rsidRDefault="009A7D3D" w:rsidP="009A6BBC">
            <w:pPr>
              <w:rPr>
                <w:rFonts w:ascii="Arial" w:hAnsi="Arial" w:cs="Arial"/>
                <w:bCs/>
                <w:noProof/>
                <w:sz w:val="18"/>
                <w:szCs w:val="18"/>
              </w:rPr>
            </w:pPr>
            <w:r w:rsidRPr="00A262A9">
              <w:rPr>
                <w:rFonts w:ascii="Arial" w:hAnsi="Arial" w:cs="Arial"/>
                <w:bCs/>
                <w:noProof/>
                <w:sz w:val="18"/>
                <w:szCs w:val="18"/>
              </w:rPr>
              <w:t xml:space="preserve">Rented vehicles (15),Go Data mapping (GOARN) and support to Strategic Information </w:t>
            </w:r>
          </w:p>
        </w:tc>
      </w:tr>
      <w:tr w:rsidR="009A7D3D" w:rsidRPr="00A262A9" w14:paraId="31541C1C" w14:textId="77777777" w:rsidTr="0041755A">
        <w:trPr>
          <w:trHeight w:val="449"/>
          <w:jc w:val="center"/>
        </w:trPr>
        <w:tc>
          <w:tcPr>
            <w:tcW w:w="1710" w:type="dxa"/>
            <w:tcBorders>
              <w:top w:val="nil"/>
              <w:left w:val="nil"/>
              <w:bottom w:val="nil"/>
              <w:right w:val="single" w:sz="4" w:space="0" w:color="auto"/>
            </w:tcBorders>
          </w:tcPr>
          <w:p w14:paraId="495A6553" w14:textId="77777777" w:rsidR="009A7D3D" w:rsidRPr="00A262A9" w:rsidRDefault="009A7D3D" w:rsidP="009A6BBC">
            <w:pPr>
              <w:jc w:val="right"/>
              <w:rPr>
                <w:rFonts w:ascii="Arial" w:hAnsi="Arial" w:cs="Arial"/>
                <w:b/>
                <w:noProof/>
                <w:sz w:val="18"/>
                <w:szCs w:val="18"/>
              </w:rPr>
            </w:pPr>
            <w:r w:rsidRPr="00A262A9">
              <w:rPr>
                <w:rFonts w:ascii="Arial" w:hAnsi="Arial" w:cs="Arial"/>
                <w:b/>
                <w:noProof/>
                <w:sz w:val="18"/>
                <w:szCs w:val="18"/>
              </w:rPr>
              <w:t>RCCE</w:t>
            </w:r>
          </w:p>
        </w:tc>
        <w:tc>
          <w:tcPr>
            <w:tcW w:w="7465" w:type="dxa"/>
            <w:tcBorders>
              <w:left w:val="single" w:sz="4" w:space="0" w:color="auto"/>
            </w:tcBorders>
            <w:shd w:val="clear" w:color="auto" w:fill="B6DDE8" w:themeFill="accent5" w:themeFillTint="66"/>
          </w:tcPr>
          <w:p w14:paraId="2BEE0A34" w14:textId="77777777" w:rsidR="009A7D3D" w:rsidRPr="00A262A9" w:rsidRDefault="009A7D3D" w:rsidP="009A6BBC">
            <w:pPr>
              <w:rPr>
                <w:rFonts w:ascii="Arial" w:hAnsi="Arial" w:cs="Arial"/>
                <w:bCs/>
                <w:noProof/>
                <w:sz w:val="18"/>
                <w:szCs w:val="18"/>
              </w:rPr>
            </w:pPr>
            <w:r w:rsidRPr="00A262A9">
              <w:rPr>
                <w:rFonts w:ascii="Arial" w:hAnsi="Arial" w:cs="Arial"/>
                <w:bCs/>
                <w:noProof/>
                <w:sz w:val="18"/>
                <w:szCs w:val="18"/>
              </w:rPr>
              <w:t>US$ 20,000 sent to Mubende and Kyegegwa district authorities for grassroot RCCE</w:t>
            </w:r>
          </w:p>
          <w:p w14:paraId="660A39B1" w14:textId="77777777" w:rsidR="009A7D3D" w:rsidRPr="00A262A9" w:rsidRDefault="009A7D3D" w:rsidP="009A6BBC">
            <w:pPr>
              <w:rPr>
                <w:rFonts w:ascii="Arial" w:hAnsi="Arial" w:cs="Arial"/>
                <w:bCs/>
                <w:noProof/>
                <w:sz w:val="18"/>
                <w:szCs w:val="18"/>
              </w:rPr>
            </w:pPr>
            <w:r w:rsidRPr="00A262A9">
              <w:rPr>
                <w:rFonts w:ascii="Arial" w:hAnsi="Arial" w:cs="Arial"/>
                <w:bCs/>
                <w:noProof/>
                <w:sz w:val="18"/>
                <w:szCs w:val="18"/>
              </w:rPr>
              <w:t>35,400 IEC materials worth US$ 85,691 delivered</w:t>
            </w:r>
          </w:p>
        </w:tc>
      </w:tr>
      <w:tr w:rsidR="0041755A" w:rsidRPr="00A262A9" w14:paraId="44EC133B" w14:textId="77777777" w:rsidTr="0041755A">
        <w:trPr>
          <w:trHeight w:val="449"/>
          <w:jc w:val="center"/>
        </w:trPr>
        <w:tc>
          <w:tcPr>
            <w:tcW w:w="1710" w:type="dxa"/>
            <w:tcBorders>
              <w:top w:val="nil"/>
              <w:left w:val="nil"/>
              <w:bottom w:val="nil"/>
              <w:right w:val="single" w:sz="4" w:space="0" w:color="auto"/>
            </w:tcBorders>
          </w:tcPr>
          <w:p w14:paraId="60375347" w14:textId="194CBF4C" w:rsidR="0041755A" w:rsidRPr="00A262A9" w:rsidRDefault="0041755A" w:rsidP="009A6BBC">
            <w:pPr>
              <w:jc w:val="right"/>
              <w:rPr>
                <w:rFonts w:ascii="Arial" w:hAnsi="Arial" w:cs="Arial"/>
                <w:b/>
                <w:noProof/>
                <w:sz w:val="18"/>
                <w:szCs w:val="18"/>
              </w:rPr>
            </w:pPr>
            <w:r w:rsidRPr="00A262A9">
              <w:rPr>
                <w:rFonts w:ascii="Arial" w:hAnsi="Arial" w:cs="Arial"/>
                <w:b/>
                <w:noProof/>
                <w:sz w:val="18"/>
                <w:szCs w:val="18"/>
              </w:rPr>
              <w:t>Staff deployed to Epicentre</w:t>
            </w:r>
          </w:p>
        </w:tc>
        <w:tc>
          <w:tcPr>
            <w:tcW w:w="7465" w:type="dxa"/>
            <w:tcBorders>
              <w:left w:val="single" w:sz="4" w:space="0" w:color="auto"/>
            </w:tcBorders>
            <w:shd w:val="clear" w:color="auto" w:fill="B6DDE8" w:themeFill="accent5" w:themeFillTint="66"/>
          </w:tcPr>
          <w:p w14:paraId="4582C5D3" w14:textId="447A504E" w:rsidR="0041755A" w:rsidRPr="00A262A9" w:rsidRDefault="0041755A" w:rsidP="009A6BBC">
            <w:pPr>
              <w:rPr>
                <w:rFonts w:ascii="Arial" w:hAnsi="Arial" w:cs="Arial"/>
                <w:bCs/>
                <w:noProof/>
                <w:sz w:val="18"/>
                <w:szCs w:val="18"/>
              </w:rPr>
            </w:pPr>
            <w:r w:rsidRPr="00A262A9">
              <w:rPr>
                <w:rFonts w:ascii="Arial" w:hAnsi="Arial" w:cs="Arial"/>
                <w:bCs/>
                <w:noProof/>
                <w:sz w:val="18"/>
                <w:szCs w:val="18"/>
              </w:rPr>
              <w:t>1 WASH specialist to support IPC; 1 RCCE/SBC specialist to support risk communication for behavior change and coordination. Additional rotating staff.</w:t>
            </w:r>
          </w:p>
        </w:tc>
      </w:tr>
      <w:tr w:rsidR="009A7D3D" w:rsidRPr="00A262A9" w14:paraId="39696169" w14:textId="77777777" w:rsidTr="0041755A">
        <w:trPr>
          <w:jc w:val="center"/>
        </w:trPr>
        <w:tc>
          <w:tcPr>
            <w:tcW w:w="1710" w:type="dxa"/>
            <w:tcBorders>
              <w:top w:val="nil"/>
              <w:left w:val="nil"/>
              <w:bottom w:val="nil"/>
              <w:right w:val="single" w:sz="4" w:space="0" w:color="auto"/>
            </w:tcBorders>
            <w:vAlign w:val="center"/>
          </w:tcPr>
          <w:p w14:paraId="02C72BBA" w14:textId="77777777" w:rsidR="009A7D3D" w:rsidRPr="00A262A9" w:rsidRDefault="009A7D3D" w:rsidP="009A6BBC">
            <w:pPr>
              <w:rPr>
                <w:rFonts w:ascii="Arial" w:hAnsi="Arial" w:cs="Arial"/>
                <w:b/>
                <w:noProof/>
                <w:sz w:val="18"/>
                <w:szCs w:val="18"/>
              </w:rPr>
            </w:pPr>
          </w:p>
          <w:p w14:paraId="2DE531F9" w14:textId="77777777" w:rsidR="009A7D3D" w:rsidRPr="00A262A9" w:rsidRDefault="009A7D3D" w:rsidP="009A6BBC">
            <w:pPr>
              <w:jc w:val="right"/>
              <w:rPr>
                <w:rFonts w:ascii="Arial" w:hAnsi="Arial" w:cs="Arial"/>
                <w:b/>
                <w:noProof/>
                <w:sz w:val="18"/>
                <w:szCs w:val="18"/>
              </w:rPr>
            </w:pPr>
            <w:r w:rsidRPr="00A262A9">
              <w:rPr>
                <w:rFonts w:ascii="Arial" w:hAnsi="Arial" w:cs="Arial"/>
                <w:b/>
                <w:noProof/>
                <w:sz w:val="18"/>
                <w:szCs w:val="18"/>
              </w:rPr>
              <w:t>Total US$</w:t>
            </w:r>
          </w:p>
        </w:tc>
        <w:tc>
          <w:tcPr>
            <w:tcW w:w="7465" w:type="dxa"/>
            <w:tcBorders>
              <w:left w:val="single" w:sz="4" w:space="0" w:color="auto"/>
            </w:tcBorders>
            <w:shd w:val="clear" w:color="auto" w:fill="D9D9D9" w:themeFill="background1" w:themeFillShade="D9"/>
            <w:vAlign w:val="bottom"/>
          </w:tcPr>
          <w:p w14:paraId="4CBAE82A" w14:textId="59157793" w:rsidR="009A7D3D" w:rsidRPr="00A262A9" w:rsidRDefault="009A7D3D" w:rsidP="009A6BBC">
            <w:pPr>
              <w:rPr>
                <w:rFonts w:ascii="Arial" w:hAnsi="Arial" w:cs="Arial"/>
                <w:bCs/>
                <w:noProof/>
                <w:sz w:val="18"/>
                <w:szCs w:val="18"/>
              </w:rPr>
            </w:pPr>
            <w:r w:rsidRPr="00A262A9">
              <w:rPr>
                <w:rFonts w:ascii="Arial" w:hAnsi="Arial" w:cs="Arial"/>
                <w:b/>
                <w:noProof/>
                <w:sz w:val="18"/>
                <w:szCs w:val="18"/>
              </w:rPr>
              <w:t xml:space="preserve">$ 192,256 </w:t>
            </w:r>
            <w:r w:rsidR="0041755A" w:rsidRPr="00A262A9">
              <w:rPr>
                <w:rFonts w:ascii="Arial" w:hAnsi="Arial" w:cs="Arial"/>
                <w:b/>
                <w:noProof/>
                <w:sz w:val="18"/>
                <w:szCs w:val="18"/>
              </w:rPr>
              <w:t>provided</w:t>
            </w:r>
          </w:p>
        </w:tc>
      </w:tr>
    </w:tbl>
    <w:p w14:paraId="32396EF4" w14:textId="0FB0D026" w:rsidR="00B43149" w:rsidRPr="00A262A9" w:rsidRDefault="00B43149" w:rsidP="0075702B">
      <w:pPr>
        <w:pStyle w:val="Heading2"/>
        <w:spacing w:before="240" w:after="240"/>
        <w:rPr>
          <w:rFonts w:eastAsiaTheme="minorHAnsi" w:cs="Arial"/>
          <w:sz w:val="22"/>
          <w:szCs w:val="22"/>
        </w:rPr>
      </w:pPr>
      <w:bookmarkStart w:id="50" w:name="_Toc117095116"/>
      <w:bookmarkStart w:id="51" w:name="_Toc118051274"/>
      <w:bookmarkStart w:id="52" w:name="_Toc118108718"/>
      <w:r w:rsidRPr="00A262A9">
        <w:rPr>
          <w:rFonts w:eastAsiaTheme="minorHAnsi" w:cs="Arial"/>
          <w:sz w:val="22"/>
          <w:szCs w:val="22"/>
        </w:rPr>
        <w:t>I</w:t>
      </w:r>
      <w:r w:rsidR="007C75DB" w:rsidRPr="00A262A9">
        <w:rPr>
          <w:rFonts w:eastAsiaTheme="minorHAnsi" w:cs="Arial"/>
          <w:sz w:val="22"/>
          <w:szCs w:val="22"/>
        </w:rPr>
        <w:t>nt</w:t>
      </w:r>
      <w:r w:rsidR="00537468" w:rsidRPr="00A262A9">
        <w:rPr>
          <w:rFonts w:eastAsiaTheme="minorHAnsi" w:cs="Arial"/>
          <w:sz w:val="22"/>
          <w:szCs w:val="22"/>
        </w:rPr>
        <w:t>er-Agency Coordination, Government Engagement and Partnerships</w:t>
      </w:r>
      <w:bookmarkEnd w:id="50"/>
      <w:bookmarkEnd w:id="51"/>
      <w:bookmarkEnd w:id="52"/>
    </w:p>
    <w:p w14:paraId="7985B61C" w14:textId="036A00AB" w:rsidR="00753ACC" w:rsidRPr="00A262A9" w:rsidRDefault="1998742C" w:rsidP="7B2C7E61">
      <w:pPr>
        <w:spacing w:after="120"/>
        <w:jc w:val="both"/>
        <w:rPr>
          <w:rFonts w:ascii="Arial" w:hAnsi="Arial" w:cs="Arial"/>
          <w:sz w:val="22"/>
          <w:szCs w:val="22"/>
        </w:rPr>
      </w:pPr>
      <w:r w:rsidRPr="0C7DCD03">
        <w:rPr>
          <w:rFonts w:ascii="Arial" w:hAnsi="Arial" w:cs="Arial"/>
          <w:sz w:val="22"/>
          <w:szCs w:val="22"/>
        </w:rPr>
        <w:t xml:space="preserve">Uganda does not have </w:t>
      </w:r>
      <w:r w:rsidR="00094F68">
        <w:rPr>
          <w:rFonts w:ascii="Arial" w:hAnsi="Arial" w:cs="Arial"/>
          <w:sz w:val="22"/>
          <w:szCs w:val="22"/>
        </w:rPr>
        <w:t>a</w:t>
      </w:r>
      <w:r w:rsidR="00094F68" w:rsidRPr="0C7DCD03">
        <w:rPr>
          <w:rFonts w:ascii="Arial" w:hAnsi="Arial" w:cs="Arial"/>
          <w:sz w:val="22"/>
          <w:szCs w:val="22"/>
        </w:rPr>
        <w:t xml:space="preserve"> </w:t>
      </w:r>
      <w:r w:rsidRPr="0C7DCD03">
        <w:rPr>
          <w:rFonts w:ascii="Arial" w:hAnsi="Arial" w:cs="Arial"/>
          <w:sz w:val="22"/>
          <w:szCs w:val="22"/>
        </w:rPr>
        <w:t>cluster coordination system.</w:t>
      </w:r>
      <w:r w:rsidR="4FD24B83" w:rsidRPr="0C7DCD03">
        <w:rPr>
          <w:rFonts w:ascii="Arial" w:hAnsi="Arial" w:cs="Arial"/>
          <w:sz w:val="22"/>
          <w:szCs w:val="22"/>
        </w:rPr>
        <w:t xml:space="preserve"> As such, the overall coordination of all emergency and humanitarian responses is led by the government, with a well-established incident management system up to the Office of the Prime Minister</w:t>
      </w:r>
      <w:r w:rsidR="11BA6961" w:rsidRPr="0C7DCD03">
        <w:rPr>
          <w:rFonts w:ascii="Arial" w:hAnsi="Arial" w:cs="Arial"/>
          <w:sz w:val="22"/>
          <w:szCs w:val="22"/>
        </w:rPr>
        <w:t>, with the support of WHO</w:t>
      </w:r>
      <w:r w:rsidR="4FD24B83" w:rsidRPr="0C7DCD03">
        <w:rPr>
          <w:rFonts w:ascii="Arial" w:hAnsi="Arial" w:cs="Arial"/>
          <w:sz w:val="22"/>
          <w:szCs w:val="22"/>
        </w:rPr>
        <w:t>.</w:t>
      </w:r>
      <w:r w:rsidRPr="0C7DCD03">
        <w:rPr>
          <w:rFonts w:ascii="Arial" w:hAnsi="Arial" w:cs="Arial"/>
          <w:sz w:val="22"/>
          <w:szCs w:val="22"/>
        </w:rPr>
        <w:t xml:space="preserve"> However</w:t>
      </w:r>
      <w:r w:rsidR="6529A9B8" w:rsidRPr="0C7DCD03">
        <w:rPr>
          <w:rFonts w:ascii="Arial" w:hAnsi="Arial" w:cs="Arial"/>
          <w:sz w:val="22"/>
          <w:szCs w:val="22"/>
        </w:rPr>
        <w:t>, the</w:t>
      </w:r>
      <w:r w:rsidR="47D40C68" w:rsidRPr="0C7DCD03">
        <w:rPr>
          <w:rFonts w:ascii="Arial" w:hAnsi="Arial" w:cs="Arial"/>
          <w:sz w:val="22"/>
          <w:szCs w:val="22"/>
        </w:rPr>
        <w:t xml:space="preserve"> </w:t>
      </w:r>
      <w:r w:rsidR="6529A9B8" w:rsidRPr="0C7DCD03">
        <w:rPr>
          <w:rFonts w:ascii="Arial" w:hAnsi="Arial" w:cs="Arial"/>
          <w:sz w:val="22"/>
          <w:szCs w:val="22"/>
        </w:rPr>
        <w:t xml:space="preserve">UN </w:t>
      </w:r>
      <w:r w:rsidR="506C8CCE" w:rsidRPr="0C7DCD03">
        <w:rPr>
          <w:rFonts w:ascii="Arial" w:hAnsi="Arial" w:cs="Arial"/>
          <w:sz w:val="22"/>
          <w:szCs w:val="22"/>
        </w:rPr>
        <w:t xml:space="preserve">Resident/Humanitarian </w:t>
      </w:r>
      <w:r w:rsidR="5A41666D" w:rsidRPr="0C7DCD03">
        <w:rPr>
          <w:rFonts w:ascii="Arial" w:hAnsi="Arial" w:cs="Arial"/>
          <w:sz w:val="22"/>
          <w:szCs w:val="22"/>
        </w:rPr>
        <w:t>Coordinator</w:t>
      </w:r>
      <w:r w:rsidR="7021298D" w:rsidRPr="0C7DCD03">
        <w:rPr>
          <w:rFonts w:ascii="Arial" w:hAnsi="Arial" w:cs="Arial"/>
          <w:sz w:val="22"/>
          <w:szCs w:val="22"/>
        </w:rPr>
        <w:t xml:space="preserve"> lead</w:t>
      </w:r>
      <w:r w:rsidR="4FD24B83" w:rsidRPr="0C7DCD03">
        <w:rPr>
          <w:rFonts w:ascii="Arial" w:hAnsi="Arial" w:cs="Arial"/>
          <w:sz w:val="22"/>
          <w:szCs w:val="22"/>
        </w:rPr>
        <w:t>s</w:t>
      </w:r>
      <w:r w:rsidR="7021298D" w:rsidRPr="0C7DCD03">
        <w:rPr>
          <w:rFonts w:ascii="Arial" w:hAnsi="Arial" w:cs="Arial"/>
          <w:sz w:val="22"/>
          <w:szCs w:val="22"/>
        </w:rPr>
        <w:t xml:space="preserve"> the </w:t>
      </w:r>
      <w:r w:rsidR="4FD24B83" w:rsidRPr="0C7DCD03">
        <w:rPr>
          <w:rFonts w:ascii="Arial" w:hAnsi="Arial" w:cs="Arial"/>
          <w:sz w:val="22"/>
          <w:szCs w:val="22"/>
        </w:rPr>
        <w:t xml:space="preserve">UN agencies and non-government partner </w:t>
      </w:r>
      <w:r w:rsidR="7021298D" w:rsidRPr="0C7DCD03">
        <w:rPr>
          <w:rFonts w:ascii="Arial" w:hAnsi="Arial" w:cs="Arial"/>
          <w:sz w:val="22"/>
          <w:szCs w:val="22"/>
        </w:rPr>
        <w:t xml:space="preserve">coordination/response efforts in </w:t>
      </w:r>
      <w:r w:rsidR="005A7BD8">
        <w:rPr>
          <w:rFonts w:ascii="Arial" w:hAnsi="Arial" w:cs="Arial"/>
          <w:sz w:val="22"/>
          <w:szCs w:val="22"/>
        </w:rPr>
        <w:t xml:space="preserve">the </w:t>
      </w:r>
      <w:r w:rsidR="7021298D" w:rsidRPr="0C7DCD03">
        <w:rPr>
          <w:rFonts w:ascii="Arial" w:hAnsi="Arial" w:cs="Arial"/>
          <w:sz w:val="22"/>
          <w:szCs w:val="22"/>
        </w:rPr>
        <w:t>country</w:t>
      </w:r>
      <w:r w:rsidR="506C8CCE" w:rsidRPr="0C7DCD03">
        <w:rPr>
          <w:rFonts w:ascii="Arial" w:hAnsi="Arial" w:cs="Arial"/>
          <w:sz w:val="22"/>
          <w:szCs w:val="22"/>
        </w:rPr>
        <w:t xml:space="preserve"> under the technical guidance of WHO</w:t>
      </w:r>
      <w:r w:rsidR="3F76B926" w:rsidRPr="0C7DCD03">
        <w:rPr>
          <w:rFonts w:ascii="Arial" w:hAnsi="Arial" w:cs="Arial"/>
          <w:sz w:val="22"/>
          <w:szCs w:val="22"/>
        </w:rPr>
        <w:t xml:space="preserve">. </w:t>
      </w:r>
      <w:r w:rsidR="00FE576E">
        <w:rPr>
          <w:rFonts w:ascii="Arial" w:hAnsi="Arial" w:cs="Arial"/>
          <w:sz w:val="22"/>
          <w:szCs w:val="22"/>
        </w:rPr>
        <w:t>UNICEF</w:t>
      </w:r>
      <w:r w:rsidR="00422137">
        <w:rPr>
          <w:rFonts w:ascii="Arial" w:hAnsi="Arial" w:cs="Arial"/>
          <w:sz w:val="22"/>
          <w:szCs w:val="22"/>
        </w:rPr>
        <w:t xml:space="preserve"> is </w:t>
      </w:r>
      <w:r w:rsidR="00E058DE">
        <w:rPr>
          <w:rFonts w:ascii="Arial" w:hAnsi="Arial" w:cs="Arial"/>
          <w:sz w:val="22"/>
          <w:szCs w:val="22"/>
        </w:rPr>
        <w:t xml:space="preserve">the </w:t>
      </w:r>
      <w:r w:rsidR="00422137">
        <w:rPr>
          <w:rFonts w:ascii="Arial" w:hAnsi="Arial" w:cs="Arial"/>
          <w:sz w:val="22"/>
          <w:szCs w:val="22"/>
        </w:rPr>
        <w:t xml:space="preserve">lead for </w:t>
      </w:r>
      <w:r w:rsidR="009F0601">
        <w:rPr>
          <w:rFonts w:ascii="Arial" w:hAnsi="Arial" w:cs="Arial"/>
          <w:sz w:val="22"/>
          <w:szCs w:val="22"/>
        </w:rPr>
        <w:t>the RCCE and WASH pillars</w:t>
      </w:r>
      <w:r w:rsidR="000573AA">
        <w:rPr>
          <w:rFonts w:ascii="Arial" w:hAnsi="Arial" w:cs="Arial"/>
          <w:sz w:val="22"/>
          <w:szCs w:val="22"/>
        </w:rPr>
        <w:t xml:space="preserve"> within the technical working group. </w:t>
      </w:r>
      <w:r w:rsidR="00BD1559">
        <w:rPr>
          <w:rFonts w:ascii="Arial" w:hAnsi="Arial" w:cs="Arial"/>
          <w:sz w:val="22"/>
          <w:szCs w:val="22"/>
        </w:rPr>
        <w:t>UNICEF’s</w:t>
      </w:r>
      <w:r w:rsidR="00BD1559" w:rsidRPr="0C7DCD03">
        <w:rPr>
          <w:rFonts w:ascii="Arial" w:hAnsi="Arial" w:cs="Arial"/>
          <w:sz w:val="22"/>
          <w:szCs w:val="22"/>
        </w:rPr>
        <w:t xml:space="preserve"> </w:t>
      </w:r>
      <w:r w:rsidR="4FD24B83" w:rsidRPr="0C7DCD03">
        <w:rPr>
          <w:rFonts w:ascii="Arial" w:hAnsi="Arial" w:cs="Arial"/>
          <w:sz w:val="22"/>
          <w:szCs w:val="22"/>
        </w:rPr>
        <w:t>senior management team is part of the UNCT.</w:t>
      </w:r>
    </w:p>
    <w:p w14:paraId="48BC2C0E" w14:textId="77777777" w:rsidR="00C14A37" w:rsidRPr="00A262A9" w:rsidRDefault="00C14A37" w:rsidP="00C14A37">
      <w:pPr>
        <w:spacing w:before="120"/>
        <w:rPr>
          <w:rFonts w:ascii="Arial" w:hAnsi="Arial" w:cs="Arial"/>
        </w:rPr>
      </w:pPr>
      <w:r w:rsidRPr="00A262A9">
        <w:rPr>
          <w:rFonts w:ascii="Arial" w:hAnsi="Arial" w:cs="Arial"/>
        </w:rPr>
        <w:t xml:space="preserve">In line with ESARO guidance on country office response to health emergencies, oversight of the response is managed by UCO senior management. Technical oversight and coordination of the EVD preparedness and response is led by the UCO CSD section. Should there be an escalation to scenario 3, leadership will be transferred to UCO senior management under the guidance of the Representative. </w:t>
      </w:r>
    </w:p>
    <w:p w14:paraId="274C35E3" w14:textId="0961B99D" w:rsidR="00C8680C" w:rsidRPr="00A262A9" w:rsidRDefault="786B738B" w:rsidP="0C7DCD03">
      <w:pPr>
        <w:pStyle w:val="Heading2"/>
        <w:spacing w:before="240" w:after="240"/>
        <w:rPr>
          <w:rFonts w:eastAsiaTheme="minorEastAsia" w:cs="Arial"/>
          <w:sz w:val="22"/>
          <w:szCs w:val="22"/>
        </w:rPr>
      </w:pPr>
      <w:bookmarkStart w:id="53" w:name="_Toc117095117"/>
      <w:bookmarkStart w:id="54" w:name="_Toc118108719"/>
      <w:r w:rsidRPr="0C7DCD03">
        <w:rPr>
          <w:rFonts w:eastAsiaTheme="minorEastAsia" w:cs="Arial"/>
          <w:sz w:val="22"/>
          <w:szCs w:val="22"/>
        </w:rPr>
        <w:t>M</w:t>
      </w:r>
      <w:r w:rsidR="5ED0C7C8" w:rsidRPr="0C7DCD03">
        <w:rPr>
          <w:rFonts w:eastAsiaTheme="minorEastAsia" w:cs="Arial"/>
          <w:sz w:val="22"/>
          <w:szCs w:val="22"/>
        </w:rPr>
        <w:t>onitoring</w:t>
      </w:r>
      <w:r w:rsidR="76FE07FA" w:rsidRPr="0C7DCD03">
        <w:rPr>
          <w:rFonts w:eastAsiaTheme="minorEastAsia" w:cs="Arial"/>
          <w:sz w:val="22"/>
          <w:szCs w:val="22"/>
        </w:rPr>
        <w:t>/Third party monitoring and Evaluation</w:t>
      </w:r>
      <w:bookmarkEnd w:id="53"/>
      <w:bookmarkEnd w:id="54"/>
    </w:p>
    <w:p w14:paraId="2BEF0788" w14:textId="78D04FC5" w:rsidR="00210E3B" w:rsidRPr="00A262A9" w:rsidRDefault="64893C90" w:rsidP="00210E3B">
      <w:pPr>
        <w:rPr>
          <w:rFonts w:ascii="Arial" w:hAnsi="Arial" w:cs="Arial"/>
          <w:sz w:val="22"/>
          <w:szCs w:val="22"/>
        </w:rPr>
      </w:pPr>
      <w:r w:rsidRPr="0C7DCD03">
        <w:rPr>
          <w:rFonts w:ascii="Arial" w:hAnsi="Arial" w:cs="Arial"/>
          <w:sz w:val="22"/>
          <w:szCs w:val="22"/>
        </w:rPr>
        <w:t xml:space="preserve">The ongoing adaptation of UNICEF’s </w:t>
      </w:r>
      <w:r w:rsidR="003F242B">
        <w:rPr>
          <w:rFonts w:ascii="Arial" w:hAnsi="Arial" w:cs="Arial"/>
          <w:sz w:val="22"/>
          <w:szCs w:val="22"/>
        </w:rPr>
        <w:t>programs</w:t>
      </w:r>
      <w:r w:rsidR="003F242B" w:rsidRPr="0C7DCD03">
        <w:rPr>
          <w:rFonts w:ascii="Arial" w:hAnsi="Arial" w:cs="Arial"/>
          <w:sz w:val="22"/>
          <w:szCs w:val="22"/>
        </w:rPr>
        <w:t xml:space="preserve"> </w:t>
      </w:r>
      <w:r w:rsidRPr="0C7DCD03">
        <w:rPr>
          <w:rFonts w:ascii="Arial" w:hAnsi="Arial" w:cs="Arial"/>
          <w:sz w:val="22"/>
          <w:szCs w:val="22"/>
        </w:rPr>
        <w:t xml:space="preserve">relies on monitoring and evaluation data, including real-time data and evidence, to ensure organizational learning and continuous improvement. Additionally, UNICEF continuously works with the government to strengthen national statistical systems </w:t>
      </w:r>
      <w:r w:rsidR="00861B19">
        <w:rPr>
          <w:rFonts w:ascii="Arial" w:hAnsi="Arial" w:cs="Arial"/>
          <w:sz w:val="22"/>
          <w:szCs w:val="22"/>
        </w:rPr>
        <w:t>and t</w:t>
      </w:r>
      <w:r w:rsidR="00861B19" w:rsidRPr="002B6EFB">
        <w:rPr>
          <w:rFonts w:ascii="Arial" w:hAnsi="Arial" w:cs="Arial"/>
          <w:sz w:val="22"/>
          <w:szCs w:val="22"/>
        </w:rPr>
        <w:t>he evidence generation taskforce under the RCCE subcommittee</w:t>
      </w:r>
      <w:r w:rsidR="00861B19">
        <w:rPr>
          <w:rFonts w:ascii="Arial" w:hAnsi="Arial" w:cs="Arial"/>
          <w:sz w:val="22"/>
          <w:szCs w:val="22"/>
        </w:rPr>
        <w:t xml:space="preserve"> will document and channel community </w:t>
      </w:r>
      <w:r w:rsidR="0055469A">
        <w:rPr>
          <w:rFonts w:ascii="Arial" w:hAnsi="Arial" w:cs="Arial"/>
          <w:sz w:val="22"/>
          <w:szCs w:val="22"/>
        </w:rPr>
        <w:t>feedback</w:t>
      </w:r>
      <w:r w:rsidRPr="0C7DCD03">
        <w:rPr>
          <w:rFonts w:ascii="Arial" w:hAnsi="Arial" w:cs="Arial"/>
          <w:sz w:val="22"/>
          <w:szCs w:val="22"/>
        </w:rPr>
        <w:t xml:space="preserve"> and ensure that data are available to facilitate decision-making. In the wake of the </w:t>
      </w:r>
      <w:r w:rsidR="36C99219" w:rsidRPr="0C7DCD03">
        <w:rPr>
          <w:rFonts w:ascii="Arial" w:hAnsi="Arial" w:cs="Arial"/>
          <w:sz w:val="22"/>
          <w:szCs w:val="22"/>
        </w:rPr>
        <w:t>EVD outbreak</w:t>
      </w:r>
      <w:r w:rsidRPr="0C7DCD03">
        <w:rPr>
          <w:rFonts w:ascii="Arial" w:hAnsi="Arial" w:cs="Arial"/>
          <w:sz w:val="22"/>
          <w:szCs w:val="22"/>
        </w:rPr>
        <w:t xml:space="preserve">, this endeavor becomes even more crucial, and UNICEF aims to provide financial and technical support </w:t>
      </w:r>
      <w:r w:rsidR="36C99219" w:rsidRPr="0C7DCD03">
        <w:rPr>
          <w:rFonts w:ascii="Arial" w:hAnsi="Arial" w:cs="Arial"/>
          <w:sz w:val="22"/>
          <w:szCs w:val="22"/>
        </w:rPr>
        <w:t>(</w:t>
      </w:r>
      <w:r w:rsidR="531937A8" w:rsidRPr="0C7DCD03">
        <w:rPr>
          <w:rFonts w:ascii="Arial" w:hAnsi="Arial" w:cs="Arial"/>
          <w:sz w:val="22"/>
          <w:szCs w:val="22"/>
        </w:rPr>
        <w:t xml:space="preserve">deployment of Go data surge) </w:t>
      </w:r>
      <w:r w:rsidRPr="0C7DCD03">
        <w:rPr>
          <w:rFonts w:ascii="Arial" w:hAnsi="Arial" w:cs="Arial"/>
          <w:sz w:val="22"/>
          <w:szCs w:val="22"/>
        </w:rPr>
        <w:t>to conduct further analysis of national surveys and data to support more effective planning and programming.</w:t>
      </w:r>
    </w:p>
    <w:p w14:paraId="0C00AD4C" w14:textId="4AFE3E7B" w:rsidR="00210E3B" w:rsidRPr="00A262A9" w:rsidRDefault="00210E3B" w:rsidP="00B32E26">
      <w:pPr>
        <w:spacing w:before="240"/>
        <w:rPr>
          <w:rFonts w:ascii="Arial" w:hAnsi="Arial" w:cs="Arial"/>
          <w:sz w:val="22"/>
          <w:szCs w:val="22"/>
        </w:rPr>
      </w:pPr>
      <w:r w:rsidRPr="00A262A9">
        <w:rPr>
          <w:rFonts w:ascii="Arial" w:hAnsi="Arial" w:cs="Arial"/>
          <w:sz w:val="22"/>
          <w:szCs w:val="22"/>
        </w:rPr>
        <w:t xml:space="preserve">Accountability to Affected Populations (AAP) is an essential part of the response to the outbreak and is a central part of ongoing efforts to strengthen Risk Communication and Community Engagement (RCCE) in </w:t>
      </w:r>
      <w:r w:rsidR="00277661" w:rsidRPr="00A262A9">
        <w:rPr>
          <w:rFonts w:ascii="Arial" w:hAnsi="Arial" w:cs="Arial"/>
          <w:sz w:val="22"/>
          <w:szCs w:val="22"/>
        </w:rPr>
        <w:t>the current EVD</w:t>
      </w:r>
      <w:r w:rsidRPr="00A262A9">
        <w:rPr>
          <w:rFonts w:ascii="Arial" w:hAnsi="Arial" w:cs="Arial"/>
          <w:sz w:val="22"/>
          <w:szCs w:val="22"/>
        </w:rPr>
        <w:t xml:space="preserve"> response. It is critical that affected populations: receive relevant and timely communication; participate </w:t>
      </w:r>
      <w:r w:rsidR="34E82121" w:rsidRPr="25FD9FAF">
        <w:rPr>
          <w:rFonts w:ascii="Arial" w:hAnsi="Arial" w:cs="Arial"/>
          <w:sz w:val="22"/>
          <w:szCs w:val="22"/>
        </w:rPr>
        <w:t>in</w:t>
      </w:r>
      <w:r w:rsidR="0016670D">
        <w:rPr>
          <w:rFonts w:ascii="Arial" w:hAnsi="Arial" w:cs="Arial"/>
          <w:sz w:val="22"/>
          <w:szCs w:val="22"/>
        </w:rPr>
        <w:t xml:space="preserve"> </w:t>
      </w:r>
      <w:r w:rsidRPr="00A262A9">
        <w:rPr>
          <w:rFonts w:ascii="Arial" w:hAnsi="Arial" w:cs="Arial"/>
          <w:sz w:val="22"/>
          <w:szCs w:val="22"/>
        </w:rPr>
        <w:t>indecisions that affect their lives</w:t>
      </w:r>
      <w:r w:rsidR="003F242B">
        <w:rPr>
          <w:rFonts w:ascii="Arial" w:hAnsi="Arial" w:cs="Arial"/>
          <w:sz w:val="22"/>
          <w:szCs w:val="22"/>
        </w:rPr>
        <w:t xml:space="preserve"> and</w:t>
      </w:r>
      <w:r w:rsidRPr="00A262A9">
        <w:rPr>
          <w:rFonts w:ascii="Arial" w:hAnsi="Arial" w:cs="Arial"/>
          <w:sz w:val="22"/>
          <w:szCs w:val="22"/>
        </w:rPr>
        <w:t xml:space="preserve"> have access to trusted feedback mechanisms. </w:t>
      </w:r>
      <w:r w:rsidR="002A1E8F" w:rsidRPr="002B6EFB">
        <w:rPr>
          <w:rFonts w:ascii="Arial" w:hAnsi="Arial" w:cs="Arial"/>
          <w:sz w:val="22"/>
          <w:szCs w:val="22"/>
        </w:rPr>
        <w:t xml:space="preserve">The evidence generation </w:t>
      </w:r>
      <w:r w:rsidR="00FF2E94">
        <w:rPr>
          <w:rFonts w:ascii="Arial" w:hAnsi="Arial" w:cs="Arial"/>
          <w:sz w:val="22"/>
          <w:szCs w:val="22"/>
        </w:rPr>
        <w:t>task force</w:t>
      </w:r>
      <w:r w:rsidR="00FF2E94" w:rsidRPr="002B6EFB">
        <w:rPr>
          <w:rFonts w:ascii="Arial" w:hAnsi="Arial" w:cs="Arial"/>
          <w:sz w:val="22"/>
          <w:szCs w:val="22"/>
        </w:rPr>
        <w:t xml:space="preserve"> </w:t>
      </w:r>
      <w:r w:rsidR="002A1E8F" w:rsidRPr="002B6EFB">
        <w:rPr>
          <w:rFonts w:ascii="Arial" w:hAnsi="Arial" w:cs="Arial"/>
          <w:sz w:val="22"/>
          <w:szCs w:val="22"/>
        </w:rPr>
        <w:t>under the RCCE subcommittee</w:t>
      </w:r>
      <w:r w:rsidR="002A1E8F">
        <w:rPr>
          <w:rFonts w:ascii="Arial" w:hAnsi="Arial" w:cs="Arial"/>
          <w:sz w:val="22"/>
          <w:szCs w:val="22"/>
        </w:rPr>
        <w:t xml:space="preserve"> will document and channel community feedback.</w:t>
      </w:r>
    </w:p>
    <w:p w14:paraId="1104FBA1" w14:textId="1DFFF27A" w:rsidR="00210E3B" w:rsidRPr="00A262A9" w:rsidRDefault="00210E3B" w:rsidP="00B32E26">
      <w:pPr>
        <w:spacing w:before="240"/>
        <w:rPr>
          <w:rFonts w:ascii="Arial" w:hAnsi="Arial" w:cs="Arial"/>
          <w:sz w:val="22"/>
          <w:szCs w:val="22"/>
        </w:rPr>
      </w:pPr>
      <w:r w:rsidRPr="00A262A9">
        <w:rPr>
          <w:rFonts w:ascii="Arial" w:hAnsi="Arial" w:cs="Arial"/>
          <w:sz w:val="22"/>
          <w:szCs w:val="22"/>
        </w:rPr>
        <w:t xml:space="preserve">UNICEF Uganda is committed to ensuring that </w:t>
      </w:r>
      <w:r w:rsidR="0016670D">
        <w:rPr>
          <w:rFonts w:ascii="Arial" w:hAnsi="Arial" w:cs="Arial"/>
          <w:sz w:val="22"/>
          <w:szCs w:val="22"/>
        </w:rPr>
        <w:t>at-risk</w:t>
      </w:r>
      <w:r w:rsidRPr="00A262A9">
        <w:rPr>
          <w:rFonts w:ascii="Arial" w:hAnsi="Arial" w:cs="Arial"/>
          <w:sz w:val="22"/>
          <w:szCs w:val="22"/>
        </w:rPr>
        <w:t xml:space="preserve"> populations receive the most relevant information they can act on, and in the most appropriate format, is a priority and, for the purpose of this response plan, will be guided by people’s expressed information needs and should include information such as services available, how to mitigate the impact of </w:t>
      </w:r>
      <w:r w:rsidR="00B0005A" w:rsidRPr="00A262A9">
        <w:rPr>
          <w:rFonts w:ascii="Arial" w:hAnsi="Arial" w:cs="Arial"/>
          <w:sz w:val="22"/>
          <w:szCs w:val="22"/>
        </w:rPr>
        <w:t>EVD</w:t>
      </w:r>
      <w:r w:rsidRPr="00A262A9">
        <w:rPr>
          <w:rFonts w:ascii="Arial" w:hAnsi="Arial" w:cs="Arial"/>
          <w:sz w:val="22"/>
          <w:szCs w:val="22"/>
        </w:rPr>
        <w:t xml:space="preserve"> on livelihoods, how to address the disruption of personal and family routines. Decisions around prevention, containment</w:t>
      </w:r>
      <w:r w:rsidR="0016670D">
        <w:rPr>
          <w:rFonts w:ascii="Arial" w:hAnsi="Arial" w:cs="Arial"/>
          <w:sz w:val="22"/>
          <w:szCs w:val="22"/>
        </w:rPr>
        <w:t>,</w:t>
      </w:r>
      <w:r w:rsidRPr="00A262A9">
        <w:rPr>
          <w:rFonts w:ascii="Arial" w:hAnsi="Arial" w:cs="Arial"/>
          <w:sz w:val="22"/>
          <w:szCs w:val="22"/>
        </w:rPr>
        <w:t xml:space="preserve"> and response to </w:t>
      </w:r>
      <w:r w:rsidR="00B0005A" w:rsidRPr="00A262A9">
        <w:rPr>
          <w:rFonts w:ascii="Arial" w:hAnsi="Arial" w:cs="Arial"/>
          <w:sz w:val="22"/>
          <w:szCs w:val="22"/>
        </w:rPr>
        <w:t>EVD</w:t>
      </w:r>
      <w:r w:rsidRPr="00A262A9">
        <w:rPr>
          <w:rFonts w:ascii="Arial" w:hAnsi="Arial" w:cs="Arial"/>
          <w:sz w:val="22"/>
          <w:szCs w:val="22"/>
        </w:rPr>
        <w:t xml:space="preserve"> may cause confusion or resentment and have adverse effects on the population. It is therefore important that affected populations not only understand the rationale behind those </w:t>
      </w:r>
      <w:r w:rsidR="00FF2E94">
        <w:rPr>
          <w:rFonts w:ascii="Arial" w:hAnsi="Arial" w:cs="Arial"/>
          <w:sz w:val="22"/>
          <w:szCs w:val="22"/>
        </w:rPr>
        <w:t>decisions</w:t>
      </w:r>
      <w:r w:rsidRPr="00A262A9">
        <w:rPr>
          <w:rFonts w:ascii="Arial" w:hAnsi="Arial" w:cs="Arial"/>
          <w:sz w:val="22"/>
          <w:szCs w:val="22"/>
        </w:rPr>
        <w:t xml:space="preserve"> but are engaged and participate in those decisions, especially at the local level. Participation leads to a level of ownership amongst the affected population which will help to increase the success and quality of interventions and ensure their sustainability. </w:t>
      </w:r>
    </w:p>
    <w:p w14:paraId="1FCCE666" w14:textId="20A6B0C6" w:rsidR="006C1F4F" w:rsidRPr="00A262A9" w:rsidRDefault="64893C90" w:rsidP="00B32E26">
      <w:pPr>
        <w:pStyle w:val="NoSpacing"/>
        <w:spacing w:before="240"/>
        <w:rPr>
          <w:rFonts w:ascii="Arial" w:hAnsi="Arial" w:cs="Arial"/>
          <w:lang w:val="en-US"/>
        </w:rPr>
      </w:pPr>
      <w:r w:rsidRPr="0096212E">
        <w:rPr>
          <w:rFonts w:ascii="Arial" w:hAnsi="Arial" w:cs="Arial"/>
          <w:lang w:val="en-GB"/>
        </w:rPr>
        <w:t>For this purpose, UNICEF Uganda partnership agreements include provisions for establishing/</w:t>
      </w:r>
      <w:r w:rsidR="27FA4A89" w:rsidRPr="0096212E">
        <w:rPr>
          <w:rFonts w:ascii="Arial" w:hAnsi="Arial" w:cs="Arial"/>
          <w:lang w:val="en-GB"/>
        </w:rPr>
        <w:t xml:space="preserve"> </w:t>
      </w:r>
      <w:r w:rsidRPr="0096212E">
        <w:rPr>
          <w:rFonts w:ascii="Arial" w:hAnsi="Arial" w:cs="Arial"/>
          <w:lang w:val="en-GB"/>
        </w:rPr>
        <w:t>strengthening</w:t>
      </w:r>
      <w:r w:rsidR="27FA4A89" w:rsidRPr="0096212E">
        <w:rPr>
          <w:rFonts w:ascii="Arial" w:hAnsi="Arial" w:cs="Arial"/>
          <w:lang w:val="en-GB"/>
        </w:rPr>
        <w:t xml:space="preserve"> </w:t>
      </w:r>
      <w:r w:rsidRPr="0096212E">
        <w:rPr>
          <w:rFonts w:ascii="Arial" w:hAnsi="Arial" w:cs="Arial"/>
          <w:lang w:val="en-GB"/>
        </w:rPr>
        <w:t xml:space="preserve">processes for and monitoring engagement with and participation of affected populations in response decisions and local actions in tandem with </w:t>
      </w:r>
      <w:r w:rsidR="72A37976" w:rsidRPr="0096212E">
        <w:rPr>
          <w:rFonts w:ascii="Arial" w:hAnsi="Arial" w:cs="Arial"/>
          <w:lang w:val="en-GB"/>
        </w:rPr>
        <w:t>EVD</w:t>
      </w:r>
      <w:r w:rsidRPr="0096212E">
        <w:rPr>
          <w:rFonts w:ascii="Arial" w:hAnsi="Arial" w:cs="Arial"/>
          <w:lang w:val="en-GB"/>
        </w:rPr>
        <w:t xml:space="preserve"> response protocols. A cornerstone of being accountable to affected populations is ensuring that community complaints and feedback are heard and acted upon so that responses are effective, relevant</w:t>
      </w:r>
      <w:r w:rsidR="007639BB">
        <w:rPr>
          <w:rFonts w:ascii="Arial" w:hAnsi="Arial" w:cs="Arial"/>
          <w:lang w:val="en-GB"/>
        </w:rPr>
        <w:t>,</w:t>
      </w:r>
      <w:r w:rsidRPr="0096212E">
        <w:rPr>
          <w:rFonts w:ascii="Arial" w:hAnsi="Arial" w:cs="Arial"/>
          <w:lang w:val="en-GB"/>
        </w:rPr>
        <w:t xml:space="preserve"> and do no harm. Complaints and feedback mechanisms are powerful tools to track perceptions, </w:t>
      </w:r>
      <w:r w:rsidR="0055469A" w:rsidRPr="000F301E">
        <w:rPr>
          <w:rFonts w:ascii="Arial" w:hAnsi="Arial" w:cs="Arial"/>
          <w:lang w:val="en-GB"/>
        </w:rPr>
        <w:t>rumours</w:t>
      </w:r>
      <w:r w:rsidRPr="0096212E">
        <w:rPr>
          <w:rFonts w:ascii="Arial" w:hAnsi="Arial" w:cs="Arial"/>
          <w:lang w:val="en-GB"/>
        </w:rPr>
        <w:t>, misinformation</w:t>
      </w:r>
      <w:r w:rsidR="007639BB">
        <w:rPr>
          <w:rFonts w:ascii="Arial" w:hAnsi="Arial" w:cs="Arial"/>
          <w:lang w:val="en-GB"/>
        </w:rPr>
        <w:t>,</w:t>
      </w:r>
      <w:r w:rsidRPr="0096212E">
        <w:rPr>
          <w:rFonts w:ascii="Arial" w:hAnsi="Arial" w:cs="Arial"/>
          <w:lang w:val="en-GB"/>
        </w:rPr>
        <w:t xml:space="preserve"> and information gaps, as well as </w:t>
      </w:r>
      <w:r w:rsidR="00861B19" w:rsidRPr="000F301E">
        <w:rPr>
          <w:rFonts w:ascii="Arial" w:hAnsi="Arial" w:cs="Arial"/>
          <w:lang w:val="en-GB"/>
        </w:rPr>
        <w:t>overall</w:t>
      </w:r>
      <w:r w:rsidRPr="0096212E">
        <w:rPr>
          <w:rFonts w:ascii="Arial" w:hAnsi="Arial" w:cs="Arial"/>
          <w:lang w:val="en-GB"/>
        </w:rPr>
        <w:t xml:space="preserve"> satisfaction from the response</w:t>
      </w:r>
      <w:r w:rsidR="3E5AC379" w:rsidRPr="0096212E">
        <w:rPr>
          <w:rFonts w:ascii="Arial" w:hAnsi="Arial" w:cs="Arial"/>
          <w:lang w:val="en-GB"/>
        </w:rPr>
        <w:t>.</w:t>
      </w:r>
    </w:p>
    <w:p w14:paraId="26564468" w14:textId="6C97810B" w:rsidR="007C0A5B" w:rsidRPr="00A262A9" w:rsidRDefault="00B740D5" w:rsidP="0085111B">
      <w:pPr>
        <w:pStyle w:val="Heading2"/>
        <w:spacing w:before="240" w:after="240"/>
        <w:rPr>
          <w:rFonts w:eastAsia="Arial" w:cs="Arial"/>
          <w:sz w:val="22"/>
          <w:szCs w:val="22"/>
        </w:rPr>
      </w:pPr>
      <w:bookmarkStart w:id="55" w:name="_Toc117095118"/>
      <w:bookmarkStart w:id="56" w:name="_Toc118108720"/>
      <w:r w:rsidRPr="00A262A9">
        <w:rPr>
          <w:rFonts w:eastAsiaTheme="minorHAnsi" w:cs="Arial"/>
          <w:sz w:val="22"/>
          <w:szCs w:val="22"/>
        </w:rPr>
        <w:t>H</w:t>
      </w:r>
      <w:r w:rsidR="007C0A5B" w:rsidRPr="00A262A9">
        <w:rPr>
          <w:rFonts w:eastAsiaTheme="minorHAnsi" w:cs="Arial"/>
          <w:sz w:val="22"/>
          <w:szCs w:val="22"/>
        </w:rPr>
        <w:t>uman Resources</w:t>
      </w:r>
      <w:bookmarkEnd w:id="55"/>
      <w:bookmarkEnd w:id="56"/>
    </w:p>
    <w:p w14:paraId="44C05197" w14:textId="2F1D36BA" w:rsidR="00831B85" w:rsidRPr="000041C2" w:rsidRDefault="009A6DBE" w:rsidP="000041C2">
      <w:pPr>
        <w:pStyle w:val="Default"/>
        <w:spacing w:after="120"/>
        <w:jc w:val="both"/>
        <w:rPr>
          <w:rFonts w:ascii="Arial" w:eastAsia="Arial" w:hAnsi="Arial"/>
          <w:b/>
          <w:color w:val="000000" w:themeColor="text1"/>
          <w:sz w:val="22"/>
          <w:lang w:val="en-GB"/>
        </w:rPr>
      </w:pPr>
      <w:r>
        <w:rPr>
          <w:rFonts w:ascii="Arial" w:eastAsia="Arial" w:hAnsi="Arial" w:cs="Arial"/>
          <w:noProof/>
          <w:color w:val="000000" w:themeColor="text1"/>
          <w:sz w:val="22"/>
          <w:szCs w:val="22"/>
          <w:lang w:val="en-GB"/>
        </w:rPr>
        <mc:AlternateContent>
          <mc:Choice Requires="wpg">
            <w:drawing>
              <wp:anchor distT="0" distB="0" distL="114300" distR="114300" simplePos="0" relativeHeight="251671554" behindDoc="0" locked="0" layoutInCell="1" allowOverlap="1" wp14:anchorId="533B43E1" wp14:editId="3885C850">
                <wp:simplePos x="0" y="0"/>
                <wp:positionH relativeFrom="margin">
                  <wp:align>right</wp:align>
                </wp:positionH>
                <wp:positionV relativeFrom="paragraph">
                  <wp:posOffset>453058</wp:posOffset>
                </wp:positionV>
                <wp:extent cx="2409825" cy="1831340"/>
                <wp:effectExtent l="0" t="0" r="28575" b="0"/>
                <wp:wrapSquare wrapText="bothSides"/>
                <wp:docPr id="11" name="Group 11"/>
                <wp:cNvGraphicFramePr/>
                <a:graphic xmlns:a="http://schemas.openxmlformats.org/drawingml/2006/main">
                  <a:graphicData uri="http://schemas.microsoft.com/office/word/2010/wordprocessingGroup">
                    <wpg:wgp>
                      <wpg:cNvGrpSpPr/>
                      <wpg:grpSpPr>
                        <a:xfrm>
                          <a:off x="0" y="0"/>
                          <a:ext cx="2409825" cy="1831340"/>
                          <a:chOff x="0" y="0"/>
                          <a:chExt cx="2409825" cy="1831340"/>
                        </a:xfrm>
                      </wpg:grpSpPr>
                      <wpg:graphicFrame>
                        <wpg:cNvPr id="13" name="Diagram 13"/>
                        <wpg:cNvFrPr/>
                        <wpg:xfrm>
                          <a:off x="0" y="0"/>
                          <a:ext cx="2409825" cy="1831340"/>
                        </wpg:xfrm>
                        <a:graphic>
                          <a:graphicData uri="http://schemas.openxmlformats.org/drawingml/2006/diagram">
                            <dgm:relIds xmlns:dgm="http://schemas.openxmlformats.org/drawingml/2006/diagram" xmlns:r="http://schemas.openxmlformats.org/officeDocument/2006/relationships" r:dm="rId38" r:lo="rId39" r:qs="rId40" r:cs="rId41"/>
                          </a:graphicData>
                        </a:graphic>
                      </wpg:graphicFrame>
                      <wps:wsp>
                        <wps:cNvPr id="16" name="Text Box 2"/>
                        <wps:cNvSpPr txBox="1">
                          <a:spLocks noChangeArrowheads="1"/>
                        </wps:cNvSpPr>
                        <wps:spPr bwMode="auto">
                          <a:xfrm>
                            <a:off x="21142" y="21143"/>
                            <a:ext cx="2331084" cy="247014"/>
                          </a:xfrm>
                          <a:prstGeom prst="rect">
                            <a:avLst/>
                          </a:prstGeom>
                          <a:solidFill>
                            <a:srgbClr val="FFFFFF"/>
                          </a:solidFill>
                          <a:ln w="9525">
                            <a:noFill/>
                            <a:miter lim="800000"/>
                            <a:headEnd/>
                            <a:tailEnd/>
                          </a:ln>
                        </wps:spPr>
                        <wps:txbx>
                          <w:txbxContent>
                            <w:p w14:paraId="4C578998" w14:textId="0A5CE9B9" w:rsidR="001F51D3" w:rsidRPr="00C00779" w:rsidRDefault="009A6DBE" w:rsidP="00C00779">
                              <w:pPr>
                                <w:jc w:val="center"/>
                                <w:rPr>
                                  <w:rFonts w:ascii="Arial" w:hAnsi="Arial" w:cs="Arial"/>
                                  <w:b/>
                                  <w:bCs/>
                                  <w:sz w:val="20"/>
                                  <w:szCs w:val="20"/>
                                </w:rPr>
                              </w:pPr>
                              <w:r>
                                <w:rPr>
                                  <w:rFonts w:ascii="Arial" w:hAnsi="Arial" w:cs="Arial"/>
                                  <w:b/>
                                  <w:bCs/>
                                  <w:sz w:val="20"/>
                                  <w:szCs w:val="20"/>
                                </w:rPr>
                                <w:t>Dummy d</w:t>
                              </w:r>
                              <w:r w:rsidR="00C00779" w:rsidRPr="00C00779">
                                <w:rPr>
                                  <w:rFonts w:ascii="Arial" w:hAnsi="Arial" w:cs="Arial"/>
                                  <w:b/>
                                  <w:bCs/>
                                  <w:sz w:val="20"/>
                                  <w:szCs w:val="20"/>
                                </w:rPr>
                                <w:t>istrict response structure</w:t>
                              </w:r>
                            </w:p>
                          </w:txbxContent>
                        </wps:txbx>
                        <wps:bodyPr rot="0" vert="horz" wrap="square" lIns="91440" tIns="45720" rIns="91440" bIns="45720" anchor="t" anchorCtr="0">
                          <a:spAutoFit/>
                        </wps:bodyPr>
                      </wps:wsp>
                    </wpg:wgp>
                  </a:graphicData>
                </a:graphic>
                <wp14:sizeRelH relativeFrom="margin">
                  <wp14:pctWidth>0</wp14:pctWidth>
                </wp14:sizeRelH>
              </wp:anchor>
            </w:drawing>
          </mc:Choice>
          <mc:Fallback>
            <w:pict>
              <v:group w14:anchorId="533B43E1" id="Group 11" o:spid="_x0000_s1037" style="position:absolute;left:0;text-align:left;margin-left:138.55pt;margin-top:35.65pt;width:189.75pt;height:144.2pt;z-index:251671554;mso-position-horizontal:right;mso-position-horizontal-relative:margin;mso-width-relative:margin" coordsize="24098,18313" o:gfxdata="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">
                <v:shape id="Diagram 13" o:spid="_x0000_s1038" type="#_x0000_t75" style="position:absolute;left:1158;top:3901;width:22921;height:1048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">
                  <v:imagedata r:id="rId43" o:title=""/>
                  <o:lock v:ext="edit" aspectratio="f"/>
                </v:shape>
                <v:shape id="_x0000_s1039" type="#_x0000_t202" style="position:absolute;left:211;top:211;width:23311;height:24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" stroked="f">
                  <v:textbox style="mso-fit-shape-to-text:t">
                    <w:txbxContent>
                      <w:p w14:paraId="4C578998" w14:textId="0A5CE9B9" w:rsidR="001F51D3" w:rsidRPr="00C00779" w:rsidRDefault="009A6DBE" w:rsidP="00C00779">
                        <w:pPr>
                          <w:jc w:val="center"/>
                          <w:rPr>
                            <w:rFonts w:ascii="Arial" w:hAnsi="Arial" w:cs="Arial"/>
                            <w:b/>
                            <w:bCs/>
                            <w:sz w:val="20"/>
                            <w:szCs w:val="20"/>
                          </w:rPr>
                        </w:pPr>
                        <w:r>
                          <w:rPr>
                            <w:rFonts w:ascii="Arial" w:hAnsi="Arial" w:cs="Arial"/>
                            <w:b/>
                            <w:bCs/>
                            <w:sz w:val="20"/>
                            <w:szCs w:val="20"/>
                          </w:rPr>
                          <w:t>Dummy d</w:t>
                        </w:r>
                        <w:r w:rsidR="00C00779" w:rsidRPr="00C00779">
                          <w:rPr>
                            <w:rFonts w:ascii="Arial" w:hAnsi="Arial" w:cs="Arial"/>
                            <w:b/>
                            <w:bCs/>
                            <w:sz w:val="20"/>
                            <w:szCs w:val="20"/>
                          </w:rPr>
                          <w:t>istrict response structure</w:t>
                        </w:r>
                      </w:p>
                    </w:txbxContent>
                  </v:textbox>
                </v:shape>
                <w10:wrap type="square" anchorx="margin"/>
              </v:group>
            </w:pict>
          </mc:Fallback>
        </mc:AlternateContent>
      </w:r>
      <w:r w:rsidR="00831B85" w:rsidRPr="00A262A9">
        <w:rPr>
          <w:rFonts w:ascii="Arial" w:eastAsia="Arial" w:hAnsi="Arial" w:cs="Arial"/>
          <w:color w:val="000000" w:themeColor="text1"/>
          <w:sz w:val="22"/>
          <w:szCs w:val="22"/>
          <w:lang w:val="en-GB"/>
        </w:rPr>
        <w:t xml:space="preserve">Majority of UNICEF Uganda programme personnel are engaged in one way or the other to support the planning, implementation, monitoring and reporting on </w:t>
      </w:r>
      <w:r w:rsidR="0080550A" w:rsidRPr="00A262A9">
        <w:rPr>
          <w:rFonts w:ascii="Arial" w:eastAsia="Arial" w:hAnsi="Arial" w:cs="Arial"/>
          <w:color w:val="000000" w:themeColor="text1"/>
          <w:sz w:val="22"/>
          <w:szCs w:val="22"/>
          <w:lang w:val="en-GB"/>
        </w:rPr>
        <w:t>EVD</w:t>
      </w:r>
      <w:r w:rsidR="00831B85" w:rsidRPr="00A262A9">
        <w:rPr>
          <w:rFonts w:ascii="Arial" w:eastAsia="Arial" w:hAnsi="Arial" w:cs="Arial"/>
          <w:color w:val="000000" w:themeColor="text1"/>
          <w:sz w:val="22"/>
          <w:szCs w:val="22"/>
          <w:lang w:val="en-GB"/>
        </w:rPr>
        <w:t xml:space="preserve">. This includes support to all aspects of the response including the continuity of essential social services. </w:t>
      </w:r>
      <w:r w:rsidR="00511241">
        <w:rPr>
          <w:rFonts w:ascii="Arial" w:eastAsia="Arial" w:hAnsi="Arial" w:cs="Arial"/>
          <w:color w:val="000000" w:themeColor="text1"/>
          <w:sz w:val="22"/>
          <w:szCs w:val="22"/>
          <w:lang w:val="en-GB"/>
        </w:rPr>
        <w:t xml:space="preserve">UCO will maintain a surge tracking system for the Ebola outbreak response, that brings together UCO deployments and recruitments and external surge.  </w:t>
      </w:r>
    </w:p>
    <w:p w14:paraId="4C5068B4" w14:textId="54AA50E1" w:rsidR="004C29E4" w:rsidRPr="00D86080" w:rsidRDefault="004C29E4" w:rsidP="00436E14">
      <w:pPr>
        <w:pStyle w:val="Default"/>
        <w:spacing w:after="120"/>
        <w:jc w:val="both"/>
        <w:rPr>
          <w:rFonts w:ascii="Arial" w:eastAsia="Arial" w:hAnsi="Arial" w:cs="Arial"/>
          <w:color w:val="000000" w:themeColor="text1"/>
          <w:sz w:val="22"/>
          <w:szCs w:val="22"/>
          <w:lang w:val="en-GB"/>
        </w:rPr>
      </w:pPr>
      <w:r>
        <w:rPr>
          <w:rFonts w:ascii="Arial" w:eastAsia="Arial" w:hAnsi="Arial" w:cs="Arial"/>
          <w:color w:val="000000" w:themeColor="text1"/>
          <w:sz w:val="22"/>
          <w:szCs w:val="22"/>
          <w:lang w:val="en-GB"/>
        </w:rPr>
        <w:t>A district-based coordination structure is being established</w:t>
      </w:r>
      <w:r w:rsidR="00A0005B">
        <w:rPr>
          <w:rFonts w:ascii="Arial" w:eastAsia="Arial" w:hAnsi="Arial" w:cs="Arial"/>
          <w:color w:val="000000" w:themeColor="text1"/>
          <w:sz w:val="22"/>
          <w:szCs w:val="22"/>
          <w:lang w:val="en-GB"/>
        </w:rPr>
        <w:t xml:space="preserve"> to work hand-in-hand with the designated government</w:t>
      </w:r>
      <w:r w:rsidR="00B81F35">
        <w:rPr>
          <w:rFonts w:ascii="Arial" w:eastAsia="Arial" w:hAnsi="Arial" w:cs="Arial"/>
          <w:color w:val="000000" w:themeColor="text1"/>
          <w:sz w:val="22"/>
          <w:szCs w:val="22"/>
          <w:lang w:val="en-GB"/>
        </w:rPr>
        <w:t xml:space="preserve"> incident management systems and WHO, an</w:t>
      </w:r>
      <w:r w:rsidR="00F4790F">
        <w:rPr>
          <w:rFonts w:ascii="Arial" w:eastAsia="Arial" w:hAnsi="Arial" w:cs="Arial"/>
          <w:color w:val="000000" w:themeColor="text1"/>
          <w:sz w:val="22"/>
          <w:szCs w:val="22"/>
          <w:lang w:val="en-GB"/>
        </w:rPr>
        <w:t>d</w:t>
      </w:r>
      <w:r w:rsidR="00B81F35">
        <w:rPr>
          <w:rFonts w:ascii="Arial" w:eastAsia="Arial" w:hAnsi="Arial" w:cs="Arial"/>
          <w:color w:val="000000" w:themeColor="text1"/>
          <w:sz w:val="22"/>
          <w:szCs w:val="22"/>
          <w:lang w:val="en-GB"/>
        </w:rPr>
        <w:t xml:space="preserve"> to ensure adequate coverage across all </w:t>
      </w:r>
      <w:r w:rsidR="00BA31C4">
        <w:rPr>
          <w:rFonts w:ascii="Arial" w:eastAsia="Arial" w:hAnsi="Arial" w:cs="Arial"/>
          <w:color w:val="000000" w:themeColor="text1"/>
          <w:sz w:val="22"/>
          <w:szCs w:val="22"/>
          <w:lang w:val="en-GB"/>
        </w:rPr>
        <w:t>pillars of commitment and comparative advantage. This will</w:t>
      </w:r>
      <w:r>
        <w:rPr>
          <w:rFonts w:ascii="Arial" w:eastAsia="Arial" w:hAnsi="Arial" w:cs="Arial"/>
          <w:color w:val="000000" w:themeColor="text1"/>
          <w:sz w:val="22"/>
          <w:szCs w:val="22"/>
          <w:lang w:val="en-GB"/>
        </w:rPr>
        <w:t xml:space="preserve"> feed into the </w:t>
      </w:r>
      <w:r w:rsidR="00BA31C4">
        <w:rPr>
          <w:rFonts w:ascii="Arial" w:eastAsia="Arial" w:hAnsi="Arial" w:cs="Arial"/>
          <w:color w:val="000000" w:themeColor="text1"/>
          <w:sz w:val="22"/>
          <w:szCs w:val="22"/>
          <w:lang w:val="en-GB"/>
        </w:rPr>
        <w:t>country office</w:t>
      </w:r>
      <w:r>
        <w:rPr>
          <w:rFonts w:ascii="Arial" w:eastAsia="Arial" w:hAnsi="Arial" w:cs="Arial"/>
          <w:color w:val="000000" w:themeColor="text1"/>
          <w:sz w:val="22"/>
          <w:szCs w:val="22"/>
          <w:lang w:val="en-GB"/>
        </w:rPr>
        <w:t xml:space="preserve"> intern</w:t>
      </w:r>
      <w:r w:rsidR="00BA31C4">
        <w:rPr>
          <w:rFonts w:ascii="Arial" w:eastAsia="Arial" w:hAnsi="Arial" w:cs="Arial"/>
          <w:color w:val="000000" w:themeColor="text1"/>
          <w:sz w:val="22"/>
          <w:szCs w:val="22"/>
          <w:lang w:val="en-GB"/>
        </w:rPr>
        <w:t>a</w:t>
      </w:r>
      <w:r>
        <w:rPr>
          <w:rFonts w:ascii="Arial" w:eastAsia="Arial" w:hAnsi="Arial" w:cs="Arial"/>
          <w:color w:val="000000" w:themeColor="text1"/>
          <w:sz w:val="22"/>
          <w:szCs w:val="22"/>
          <w:lang w:val="en-GB"/>
        </w:rPr>
        <w:t>l coordination mechanism</w:t>
      </w:r>
      <w:r w:rsidR="00F4790F">
        <w:rPr>
          <w:rFonts w:ascii="Arial" w:eastAsia="Arial" w:hAnsi="Arial" w:cs="Arial"/>
          <w:color w:val="000000" w:themeColor="text1"/>
          <w:sz w:val="22"/>
          <w:szCs w:val="22"/>
          <w:lang w:val="en-GB"/>
        </w:rPr>
        <w:t xml:space="preserve">, with regular internal </w:t>
      </w:r>
      <w:r w:rsidR="00455FFC">
        <w:rPr>
          <w:rFonts w:ascii="Arial" w:eastAsia="Arial" w:hAnsi="Arial" w:cs="Arial"/>
          <w:color w:val="000000" w:themeColor="text1"/>
          <w:sz w:val="22"/>
          <w:szCs w:val="22"/>
          <w:lang w:val="en-GB"/>
        </w:rPr>
        <w:t>coordination meetings.</w:t>
      </w:r>
    </w:p>
    <w:p w14:paraId="03F5FF5C" w14:textId="2D255068" w:rsidR="00744C73" w:rsidRPr="00A262A9" w:rsidRDefault="0089728E" w:rsidP="0075702B">
      <w:pPr>
        <w:spacing w:before="240" w:after="240"/>
        <w:rPr>
          <w:rFonts w:ascii="Arial" w:eastAsiaTheme="minorHAnsi" w:hAnsi="Arial" w:cs="Arial"/>
          <w:b/>
          <w:bCs/>
          <w:sz w:val="22"/>
          <w:szCs w:val="22"/>
        </w:rPr>
      </w:pPr>
      <w:r w:rsidRPr="00A262A9">
        <w:rPr>
          <w:rFonts w:ascii="Arial" w:eastAsiaTheme="minorHAnsi" w:hAnsi="Arial" w:cs="Arial"/>
          <w:b/>
          <w:bCs/>
          <w:sz w:val="22"/>
          <w:szCs w:val="22"/>
        </w:rPr>
        <w:t>S</w:t>
      </w:r>
      <w:r w:rsidR="00A2457B" w:rsidRPr="00A262A9">
        <w:rPr>
          <w:rFonts w:ascii="Arial" w:eastAsiaTheme="minorHAnsi" w:hAnsi="Arial" w:cs="Arial"/>
          <w:b/>
          <w:bCs/>
          <w:sz w:val="22"/>
          <w:szCs w:val="22"/>
        </w:rPr>
        <w:t>ecurity and access</w:t>
      </w:r>
    </w:p>
    <w:p w14:paraId="76D08B44" w14:textId="58B750C0" w:rsidR="00695A54" w:rsidRPr="00A262A9" w:rsidRDefault="00126149" w:rsidP="006C1F4F">
      <w:pPr>
        <w:pStyle w:val="NormalWeb"/>
        <w:spacing w:after="120"/>
        <w:jc w:val="both"/>
        <w:rPr>
          <w:rFonts w:ascii="Arial" w:hAnsi="Arial" w:cs="Arial"/>
          <w:iCs/>
          <w:color w:val="000000"/>
          <w:lang w:val="en-GB"/>
        </w:rPr>
      </w:pPr>
      <w:r w:rsidRPr="00A262A9">
        <w:rPr>
          <w:rFonts w:ascii="Arial" w:hAnsi="Arial" w:cs="Arial"/>
          <w:iCs/>
          <w:color w:val="000000"/>
          <w:lang w:val="en-GB"/>
        </w:rPr>
        <w:t xml:space="preserve">All districts of Uganda are accessible, with good security levels. Access </w:t>
      </w:r>
      <w:r w:rsidR="00A2457B" w:rsidRPr="00A262A9">
        <w:rPr>
          <w:rFonts w:ascii="Arial" w:hAnsi="Arial" w:cs="Arial"/>
          <w:iCs/>
          <w:color w:val="000000"/>
          <w:lang w:val="en-GB"/>
        </w:rPr>
        <w:t xml:space="preserve">can </w:t>
      </w:r>
      <w:r w:rsidRPr="00A262A9">
        <w:rPr>
          <w:rFonts w:ascii="Arial" w:hAnsi="Arial" w:cs="Arial"/>
          <w:iCs/>
          <w:color w:val="000000"/>
          <w:lang w:val="en-GB"/>
        </w:rPr>
        <w:t>be occasionally interrupted by floods, and armed conflict among herders. The affected districts are not affected by these events</w:t>
      </w:r>
    </w:p>
    <w:p w14:paraId="1F5B1E89" w14:textId="68848E07" w:rsidR="00022B85" w:rsidRPr="000041C2" w:rsidRDefault="00022B85" w:rsidP="000041C2">
      <w:pPr>
        <w:spacing w:before="240" w:after="240"/>
        <w:rPr>
          <w:color w:val="7F7F7F" w:themeColor="text1" w:themeTint="80"/>
          <w:sz w:val="22"/>
        </w:rPr>
      </w:pPr>
      <w:r w:rsidRPr="000041C2">
        <w:rPr>
          <w:rFonts w:ascii="Arial" w:hAnsi="Arial"/>
          <w:b/>
          <w:sz w:val="22"/>
        </w:rPr>
        <w:t>S</w:t>
      </w:r>
      <w:r w:rsidR="00D46586" w:rsidRPr="000041C2">
        <w:rPr>
          <w:rFonts w:ascii="Arial" w:hAnsi="Arial"/>
          <w:b/>
          <w:sz w:val="22"/>
        </w:rPr>
        <w:t>taff wellbeing and duty of care</w:t>
      </w:r>
    </w:p>
    <w:p w14:paraId="0597129D" w14:textId="0430FBC9" w:rsidR="000038A6" w:rsidRPr="00A262A9" w:rsidRDefault="00511241" w:rsidP="007244C5">
      <w:pPr>
        <w:spacing w:before="240"/>
        <w:rPr>
          <w:rFonts w:ascii="Arial" w:hAnsi="Arial" w:cs="Arial"/>
          <w:sz w:val="22"/>
          <w:szCs w:val="22"/>
        </w:rPr>
      </w:pPr>
      <w:r>
        <w:rPr>
          <w:rFonts w:ascii="Arial" w:eastAsia="Arial" w:hAnsi="Arial" w:cs="Arial"/>
          <w:sz w:val="22"/>
          <w:szCs w:val="22"/>
          <w:lang w:val="en-GB"/>
        </w:rPr>
        <w:t>B</w:t>
      </w:r>
      <w:r w:rsidR="000038A6" w:rsidRPr="00A262A9">
        <w:rPr>
          <w:rFonts w:ascii="Arial" w:eastAsia="Arial" w:hAnsi="Arial" w:cs="Arial"/>
          <w:sz w:val="22"/>
          <w:szCs w:val="22"/>
          <w:lang w:val="en-GB"/>
        </w:rPr>
        <w:t>efore the declaration of the first EVD case</w:t>
      </w:r>
      <w:r w:rsidR="00786C4D">
        <w:rPr>
          <w:rFonts w:ascii="Arial" w:eastAsia="Arial" w:hAnsi="Arial" w:cs="Arial"/>
          <w:sz w:val="22"/>
          <w:szCs w:val="22"/>
          <w:lang w:val="en-GB"/>
        </w:rPr>
        <w:t>,</w:t>
      </w:r>
      <w:r w:rsidR="000038A6" w:rsidRPr="00A262A9">
        <w:rPr>
          <w:rFonts w:ascii="Arial" w:eastAsia="Arial" w:hAnsi="Arial" w:cs="Arial"/>
          <w:sz w:val="22"/>
          <w:szCs w:val="22"/>
          <w:lang w:val="en-GB"/>
        </w:rPr>
        <w:t xml:space="preserve"> The UNICEF Uganda Country Office applied </w:t>
      </w:r>
      <w:r w:rsidR="00786C4D">
        <w:rPr>
          <w:rFonts w:ascii="Arial" w:eastAsia="Arial" w:hAnsi="Arial" w:cs="Arial"/>
          <w:sz w:val="22"/>
          <w:szCs w:val="22"/>
          <w:lang w:val="en-GB"/>
        </w:rPr>
        <w:t xml:space="preserve">ongoing </w:t>
      </w:r>
      <w:r w:rsidR="000038A6" w:rsidRPr="00A262A9">
        <w:rPr>
          <w:rFonts w:ascii="Arial" w:eastAsia="Arial" w:hAnsi="Arial" w:cs="Arial"/>
          <w:sz w:val="22"/>
          <w:szCs w:val="22"/>
          <w:lang w:val="en-GB"/>
        </w:rPr>
        <w:t>specific measures to ensure staff safety. These measures include:</w:t>
      </w:r>
    </w:p>
    <w:p w14:paraId="0FB1D320" w14:textId="6A6508F1" w:rsidR="000038A6" w:rsidRPr="00A262A9" w:rsidRDefault="000038A6" w:rsidP="00122C29">
      <w:pPr>
        <w:pStyle w:val="ListParagraph"/>
        <w:numPr>
          <w:ilvl w:val="0"/>
          <w:numId w:val="13"/>
        </w:numPr>
        <w:spacing w:after="160" w:line="259" w:lineRule="auto"/>
        <w:contextualSpacing/>
        <w:rPr>
          <w:rFonts w:ascii="Arial" w:eastAsiaTheme="minorEastAsia" w:hAnsi="Arial" w:cs="Arial"/>
          <w:sz w:val="22"/>
          <w:szCs w:val="22"/>
          <w:lang w:val="en-GB"/>
        </w:rPr>
      </w:pPr>
      <w:r w:rsidRPr="00A262A9">
        <w:rPr>
          <w:rFonts w:ascii="Arial" w:eastAsia="Arial" w:hAnsi="Arial" w:cs="Arial"/>
          <w:sz w:val="22"/>
          <w:szCs w:val="22"/>
          <w:lang w:val="en-GB"/>
        </w:rPr>
        <w:t>Disinfection of surfaces and objects.</w:t>
      </w:r>
    </w:p>
    <w:p w14:paraId="33FD2E0B" w14:textId="77777777" w:rsidR="000038A6" w:rsidRPr="00A262A9" w:rsidRDefault="000038A6" w:rsidP="00122C29">
      <w:pPr>
        <w:pStyle w:val="ListParagraph"/>
        <w:numPr>
          <w:ilvl w:val="0"/>
          <w:numId w:val="13"/>
        </w:numPr>
        <w:spacing w:after="160" w:line="259" w:lineRule="auto"/>
        <w:contextualSpacing/>
        <w:rPr>
          <w:rFonts w:ascii="Arial" w:eastAsiaTheme="minorEastAsia" w:hAnsi="Arial" w:cs="Arial"/>
          <w:sz w:val="22"/>
          <w:szCs w:val="22"/>
          <w:lang w:val="en-GB"/>
        </w:rPr>
      </w:pPr>
      <w:r w:rsidRPr="00A262A9">
        <w:rPr>
          <w:rFonts w:ascii="Arial" w:eastAsia="Arial" w:hAnsi="Arial" w:cs="Arial"/>
          <w:sz w:val="22"/>
          <w:szCs w:val="22"/>
          <w:lang w:val="en-GB"/>
        </w:rPr>
        <w:t>Installation of automated hand disinfectant dispensers in all common areas and inside sections.</w:t>
      </w:r>
    </w:p>
    <w:p w14:paraId="12DC3769" w14:textId="77777777" w:rsidR="000038A6" w:rsidRPr="00A262A9" w:rsidRDefault="000038A6" w:rsidP="00122C29">
      <w:pPr>
        <w:pStyle w:val="ListParagraph"/>
        <w:numPr>
          <w:ilvl w:val="0"/>
          <w:numId w:val="13"/>
        </w:numPr>
        <w:spacing w:after="160" w:line="259" w:lineRule="auto"/>
        <w:contextualSpacing/>
        <w:rPr>
          <w:rFonts w:ascii="Arial" w:eastAsiaTheme="minorEastAsia" w:hAnsi="Arial" w:cs="Arial"/>
          <w:sz w:val="22"/>
          <w:szCs w:val="22"/>
          <w:lang w:val="en-GB"/>
        </w:rPr>
      </w:pPr>
      <w:r w:rsidRPr="00A262A9">
        <w:rPr>
          <w:rFonts w:ascii="Arial" w:eastAsia="Arial" w:hAnsi="Arial" w:cs="Arial"/>
          <w:sz w:val="22"/>
          <w:szCs w:val="22"/>
          <w:lang w:val="en-GB"/>
        </w:rPr>
        <w:t>Change of office biometric access from fingerprint to cards.</w:t>
      </w:r>
    </w:p>
    <w:p w14:paraId="254681B3" w14:textId="77777777" w:rsidR="000038A6" w:rsidRPr="00A262A9" w:rsidRDefault="000038A6" w:rsidP="00122C29">
      <w:pPr>
        <w:pStyle w:val="ListParagraph"/>
        <w:numPr>
          <w:ilvl w:val="0"/>
          <w:numId w:val="13"/>
        </w:numPr>
        <w:spacing w:after="160" w:line="259" w:lineRule="auto"/>
        <w:contextualSpacing/>
        <w:rPr>
          <w:rFonts w:ascii="Arial" w:eastAsiaTheme="minorEastAsia" w:hAnsi="Arial" w:cs="Arial"/>
          <w:sz w:val="22"/>
          <w:szCs w:val="22"/>
          <w:lang w:val="en-GB"/>
        </w:rPr>
      </w:pPr>
      <w:r w:rsidRPr="00A262A9">
        <w:rPr>
          <w:rFonts w:ascii="Arial" w:eastAsia="Arial" w:hAnsi="Arial" w:cs="Arial"/>
          <w:sz w:val="22"/>
          <w:szCs w:val="22"/>
          <w:lang w:val="en-GB"/>
        </w:rPr>
        <w:t>Compulsory temperature screening and hand sanitizing at the main entrance before obtaining access to the compound.</w:t>
      </w:r>
    </w:p>
    <w:p w14:paraId="1CEA7F9B" w14:textId="77777777" w:rsidR="000038A6" w:rsidRPr="00A262A9" w:rsidRDefault="5D56FA77" w:rsidP="00122C29">
      <w:pPr>
        <w:pStyle w:val="ListParagraph"/>
        <w:numPr>
          <w:ilvl w:val="0"/>
          <w:numId w:val="13"/>
        </w:numPr>
        <w:spacing w:after="160" w:line="259" w:lineRule="auto"/>
        <w:contextualSpacing/>
        <w:rPr>
          <w:rFonts w:ascii="Arial" w:eastAsiaTheme="minorEastAsia" w:hAnsi="Arial" w:cs="Arial"/>
          <w:sz w:val="22"/>
          <w:szCs w:val="22"/>
          <w:lang w:val="en-GB"/>
        </w:rPr>
      </w:pPr>
      <w:r w:rsidRPr="0C7DCD03">
        <w:rPr>
          <w:rFonts w:ascii="Arial" w:eastAsia="Arial" w:hAnsi="Arial" w:cs="Arial"/>
          <w:sz w:val="22"/>
          <w:szCs w:val="22"/>
          <w:lang w:val="en-GB"/>
        </w:rPr>
        <w:t>Hand-sized sanitizers were issued to staff on an on-going basis.</w:t>
      </w:r>
    </w:p>
    <w:p w14:paraId="6B2E0D09" w14:textId="77777777" w:rsidR="000038A6" w:rsidRPr="00A262A9" w:rsidRDefault="000038A6" w:rsidP="00122C29">
      <w:pPr>
        <w:pStyle w:val="ListParagraph"/>
        <w:numPr>
          <w:ilvl w:val="0"/>
          <w:numId w:val="13"/>
        </w:numPr>
        <w:spacing w:after="160" w:line="259" w:lineRule="auto"/>
        <w:contextualSpacing/>
        <w:rPr>
          <w:rFonts w:ascii="Arial" w:eastAsiaTheme="minorEastAsia" w:hAnsi="Arial" w:cs="Arial"/>
          <w:sz w:val="22"/>
          <w:szCs w:val="22"/>
          <w:lang w:val="en-GB"/>
        </w:rPr>
      </w:pPr>
      <w:r w:rsidRPr="00A262A9">
        <w:rPr>
          <w:rFonts w:ascii="Arial" w:eastAsia="Arial" w:hAnsi="Arial" w:cs="Arial"/>
          <w:sz w:val="22"/>
          <w:szCs w:val="22"/>
          <w:lang w:val="en-GB"/>
        </w:rPr>
        <w:t>Hand sanitizers and masks were placed in all official UNICEF vehicles.</w:t>
      </w:r>
    </w:p>
    <w:p w14:paraId="60B70728" w14:textId="77777777" w:rsidR="000038A6" w:rsidRPr="00A262A9" w:rsidRDefault="5D56FA77" w:rsidP="00122C29">
      <w:pPr>
        <w:pStyle w:val="ListParagraph"/>
        <w:numPr>
          <w:ilvl w:val="0"/>
          <w:numId w:val="13"/>
        </w:numPr>
        <w:spacing w:before="240" w:after="160" w:line="259" w:lineRule="auto"/>
        <w:contextualSpacing/>
        <w:rPr>
          <w:rFonts w:ascii="Arial" w:eastAsiaTheme="minorEastAsia" w:hAnsi="Arial" w:cs="Arial"/>
          <w:sz w:val="22"/>
          <w:szCs w:val="22"/>
          <w:lang w:val="en-GB"/>
        </w:rPr>
      </w:pPr>
      <w:r w:rsidRPr="0C7DCD03">
        <w:rPr>
          <w:rFonts w:ascii="Arial" w:eastAsia="Arial" w:hAnsi="Arial" w:cs="Arial"/>
          <w:sz w:val="22"/>
          <w:szCs w:val="22"/>
          <w:lang w:val="en-GB"/>
        </w:rPr>
        <w:t>Procurement order of additional sanitizers and masks was placed.</w:t>
      </w:r>
    </w:p>
    <w:p w14:paraId="784FE55C" w14:textId="6BABA050" w:rsidR="0085232E" w:rsidRPr="000041C2" w:rsidRDefault="00511241" w:rsidP="000041C2">
      <w:pPr>
        <w:spacing w:after="240"/>
        <w:rPr>
          <w:rFonts w:ascii="Arial" w:eastAsia="Arial" w:hAnsi="Arial"/>
          <w:sz w:val="22"/>
        </w:rPr>
      </w:pPr>
      <w:r>
        <w:rPr>
          <w:rFonts w:ascii="Arial" w:eastAsia="Arial" w:hAnsi="Arial" w:cs="Arial"/>
          <w:sz w:val="22"/>
          <w:szCs w:val="22"/>
        </w:rPr>
        <w:t xml:space="preserve">The office has a separate duty of care document. </w:t>
      </w:r>
      <w:r w:rsidR="000038A6" w:rsidRPr="0085232E">
        <w:rPr>
          <w:rFonts w:ascii="Arial" w:eastAsia="Arial" w:hAnsi="Arial" w:cs="Arial"/>
          <w:sz w:val="22"/>
          <w:szCs w:val="22"/>
        </w:rPr>
        <w:t xml:space="preserve">To </w:t>
      </w:r>
      <w:r w:rsidR="00051AE4" w:rsidRPr="0085232E">
        <w:rPr>
          <w:rFonts w:ascii="Arial" w:eastAsia="Arial" w:hAnsi="Arial" w:cs="Arial"/>
          <w:sz w:val="22"/>
          <w:szCs w:val="22"/>
        </w:rPr>
        <w:t>minimize</w:t>
      </w:r>
      <w:r w:rsidR="000038A6" w:rsidRPr="0085232E">
        <w:rPr>
          <w:rFonts w:ascii="Arial" w:eastAsia="Arial" w:hAnsi="Arial" w:cs="Arial"/>
          <w:sz w:val="22"/>
          <w:szCs w:val="22"/>
        </w:rPr>
        <w:t xml:space="preserve"> </w:t>
      </w:r>
      <w:r w:rsidR="007244C5" w:rsidRPr="0085232E">
        <w:rPr>
          <w:rFonts w:ascii="Arial" w:eastAsia="Arial" w:hAnsi="Arial" w:cs="Arial"/>
          <w:sz w:val="22"/>
          <w:szCs w:val="22"/>
        </w:rPr>
        <w:t xml:space="preserve">the </w:t>
      </w:r>
      <w:r w:rsidR="000038A6" w:rsidRPr="0085232E">
        <w:rPr>
          <w:rFonts w:ascii="Arial" w:eastAsia="Arial" w:hAnsi="Arial" w:cs="Arial"/>
          <w:sz w:val="22"/>
          <w:szCs w:val="22"/>
        </w:rPr>
        <w:t>risk of infection, in 2020 UCO activated the Business Continuity Plan which is aligned to the UN BCP. Several logistical arrangements were put in place to ensure staff are able to deliver on programme and operational goals.</w:t>
      </w:r>
      <w:r w:rsidR="0091131B" w:rsidRPr="0085232E">
        <w:rPr>
          <w:rFonts w:ascii="Arial" w:eastAsia="Arial" w:hAnsi="Arial" w:cs="Arial"/>
          <w:sz w:val="22"/>
          <w:szCs w:val="22"/>
        </w:rPr>
        <w:t xml:space="preserve"> </w:t>
      </w:r>
      <w:r w:rsidR="000038A6" w:rsidRPr="0085232E">
        <w:rPr>
          <w:rFonts w:ascii="Arial" w:eastAsia="Arial" w:hAnsi="Arial" w:cs="Arial"/>
          <w:sz w:val="22"/>
          <w:szCs w:val="22"/>
        </w:rPr>
        <w:t xml:space="preserve">The measures initially instituted remained in place with additional interventions applied to facilitate safety </w:t>
      </w:r>
      <w:r w:rsidR="003509DF" w:rsidRPr="0085232E">
        <w:rPr>
          <w:rFonts w:ascii="Arial" w:eastAsia="Arial" w:hAnsi="Arial" w:cs="Arial"/>
          <w:sz w:val="22"/>
          <w:szCs w:val="22"/>
        </w:rPr>
        <w:t>and most are applicable for EVD</w:t>
      </w:r>
      <w:r w:rsidR="00B64D7F" w:rsidRPr="0085232E">
        <w:rPr>
          <w:rFonts w:ascii="Arial" w:eastAsia="Arial" w:hAnsi="Arial" w:cs="Arial"/>
          <w:sz w:val="22"/>
          <w:szCs w:val="22"/>
        </w:rPr>
        <w:t>.</w:t>
      </w:r>
      <w:r w:rsidR="003509DF" w:rsidRPr="0085232E">
        <w:rPr>
          <w:rFonts w:ascii="Arial" w:eastAsia="Arial" w:hAnsi="Arial" w:cs="Arial"/>
          <w:sz w:val="22"/>
          <w:szCs w:val="22"/>
        </w:rPr>
        <w:t xml:space="preserve"> </w:t>
      </w:r>
      <w:r w:rsidR="007639BB">
        <w:rPr>
          <w:rFonts w:ascii="Arial" w:eastAsia="Arial" w:hAnsi="Arial" w:cs="Arial"/>
          <w:sz w:val="22"/>
          <w:szCs w:val="22"/>
        </w:rPr>
        <w:t>The country office SOPs to respond to a suspected case among staff are being finalized</w:t>
      </w:r>
      <w:r w:rsidR="00DA6CD7">
        <w:rPr>
          <w:rFonts w:ascii="Arial" w:eastAsia="Arial" w:hAnsi="Arial" w:cs="Arial"/>
          <w:sz w:val="22"/>
          <w:szCs w:val="22"/>
        </w:rPr>
        <w:t>.</w:t>
      </w:r>
    </w:p>
    <w:p w14:paraId="42C86301" w14:textId="77777777" w:rsidR="00511241" w:rsidRDefault="00511241">
      <w:pPr>
        <w:rPr>
          <w:rFonts w:ascii="Arial" w:hAnsi="Arial" w:cs="Arial"/>
          <w:b/>
          <w:kern w:val="28"/>
          <w:sz w:val="22"/>
          <w:szCs w:val="22"/>
          <w:lang w:val="en-GB"/>
        </w:rPr>
      </w:pPr>
      <w:bookmarkStart w:id="57" w:name="_Toc117095120"/>
      <w:r>
        <w:rPr>
          <w:rFonts w:cs="Arial"/>
          <w:sz w:val="22"/>
          <w:szCs w:val="22"/>
        </w:rPr>
        <w:br w:type="page"/>
      </w:r>
    </w:p>
    <w:p w14:paraId="14BBDF59" w14:textId="1C8B07EA" w:rsidR="00244A33" w:rsidRPr="00947C28" w:rsidRDefault="00A0043C" w:rsidP="000041C2">
      <w:pPr>
        <w:pStyle w:val="Heading1"/>
        <w:rPr>
          <w:rFonts w:eastAsiaTheme="minorHAnsi" w:cs="Arial"/>
          <w:color w:val="0070C0"/>
          <w:sz w:val="22"/>
          <w:szCs w:val="22"/>
        </w:rPr>
      </w:pPr>
      <w:bookmarkStart w:id="58" w:name="_Toc118108721"/>
      <w:r w:rsidRPr="00947C28">
        <w:rPr>
          <w:rFonts w:eastAsiaTheme="minorHAnsi" w:cs="Arial"/>
          <w:color w:val="0070C0"/>
          <w:sz w:val="22"/>
          <w:szCs w:val="22"/>
        </w:rPr>
        <w:t>Budget/Funding requirements</w:t>
      </w:r>
      <w:bookmarkEnd w:id="57"/>
      <w:bookmarkEnd w:id="58"/>
      <w:r w:rsidR="00022A26" w:rsidRPr="00947C28">
        <w:rPr>
          <w:rFonts w:eastAsiaTheme="minorHAnsi" w:cs="Arial"/>
          <w:color w:val="0070C0"/>
          <w:sz w:val="22"/>
          <w:szCs w:val="22"/>
        </w:rPr>
        <w:t xml:space="preserve"> </w:t>
      </w:r>
    </w:p>
    <w:p w14:paraId="7CCC9262" w14:textId="285E16C6" w:rsidR="00A51099" w:rsidRDefault="00A51099" w:rsidP="006C1F4F">
      <w:pPr>
        <w:pStyle w:val="Default"/>
        <w:spacing w:after="120"/>
        <w:jc w:val="both"/>
        <w:rPr>
          <w:rFonts w:ascii="Arial" w:eastAsiaTheme="minorHAnsi" w:hAnsi="Arial" w:cs="Arial"/>
          <w:b/>
          <w:color w:val="00B0F0"/>
          <w:sz w:val="22"/>
          <w:szCs w:val="22"/>
          <w:lang w:val="en-GB"/>
        </w:rPr>
      </w:pPr>
    </w:p>
    <w:p w14:paraId="3C9C806F" w14:textId="53B8F20A" w:rsidR="00511241" w:rsidRPr="00511241" w:rsidRDefault="00511241" w:rsidP="006C1F4F">
      <w:pPr>
        <w:pStyle w:val="Default"/>
        <w:spacing w:after="120"/>
        <w:jc w:val="both"/>
        <w:rPr>
          <w:rFonts w:ascii="Arial" w:eastAsiaTheme="minorHAnsi" w:hAnsi="Arial" w:cs="Arial"/>
          <w:b/>
          <w:color w:val="auto"/>
          <w:sz w:val="22"/>
          <w:szCs w:val="22"/>
          <w:lang w:val="en-GB"/>
        </w:rPr>
      </w:pPr>
      <w:r w:rsidRPr="00511241">
        <w:rPr>
          <w:rFonts w:ascii="Arial" w:eastAsiaTheme="minorHAnsi" w:hAnsi="Arial" w:cs="Arial"/>
          <w:b/>
          <w:color w:val="auto"/>
          <w:sz w:val="22"/>
          <w:szCs w:val="22"/>
          <w:highlight w:val="yellow"/>
          <w:lang w:val="en-GB"/>
        </w:rPr>
        <w:t>To be pasted</w:t>
      </w:r>
    </w:p>
    <w:p w14:paraId="7A4E646A" w14:textId="77777777" w:rsidR="00511241" w:rsidRDefault="00511241">
      <w:pPr>
        <w:rPr>
          <w:rFonts w:ascii="Arial" w:eastAsiaTheme="minorHAnsi" w:hAnsi="Arial" w:cs="Arial"/>
          <w:b/>
          <w:color w:val="0070C0"/>
          <w:kern w:val="28"/>
          <w:sz w:val="22"/>
          <w:szCs w:val="22"/>
          <w:lang w:val="en-GB"/>
        </w:rPr>
      </w:pPr>
      <w:bookmarkStart w:id="59" w:name="_Toc117095121"/>
      <w:r>
        <w:rPr>
          <w:rFonts w:eastAsiaTheme="minorHAnsi" w:cs="Arial"/>
          <w:color w:val="0070C0"/>
          <w:sz w:val="22"/>
          <w:szCs w:val="22"/>
        </w:rPr>
        <w:br w:type="page"/>
      </w:r>
    </w:p>
    <w:p w14:paraId="36D88C04" w14:textId="77777777" w:rsidR="00511241" w:rsidRDefault="00511241" w:rsidP="0075702B">
      <w:pPr>
        <w:pStyle w:val="Heading1"/>
        <w:rPr>
          <w:rFonts w:eastAsiaTheme="minorHAnsi" w:cs="Arial"/>
          <w:color w:val="0070C0"/>
          <w:sz w:val="22"/>
          <w:szCs w:val="22"/>
        </w:rPr>
        <w:sectPr w:rsidR="00511241" w:rsidSect="008F4B8D">
          <w:footerReference w:type="default" r:id="rId44"/>
          <w:pgSz w:w="11906" w:h="16838" w:code="9"/>
          <w:pgMar w:top="1135" w:right="1080" w:bottom="1440" w:left="1080" w:header="720" w:footer="154" w:gutter="0"/>
          <w:cols w:space="720"/>
          <w:titlePg/>
          <w:docGrid w:linePitch="360"/>
        </w:sectPr>
      </w:pPr>
    </w:p>
    <w:p w14:paraId="13A2F885" w14:textId="4690AA0D" w:rsidR="00DB75D6" w:rsidRPr="00A262A9" w:rsidRDefault="002D4940" w:rsidP="0075702B">
      <w:pPr>
        <w:pStyle w:val="Heading1"/>
        <w:rPr>
          <w:rFonts w:eastAsiaTheme="minorHAnsi" w:cs="Arial"/>
          <w:color w:val="0070C0"/>
          <w:sz w:val="22"/>
          <w:szCs w:val="22"/>
          <w:u w:val="single"/>
        </w:rPr>
      </w:pPr>
      <w:bookmarkStart w:id="60" w:name="_Toc118108722"/>
      <w:r w:rsidRPr="00A262A9">
        <w:rPr>
          <w:rFonts w:eastAsiaTheme="minorHAnsi" w:cs="Arial"/>
          <w:color w:val="0070C0"/>
          <w:sz w:val="22"/>
          <w:szCs w:val="22"/>
        </w:rPr>
        <w:t>ANNEXES</w:t>
      </w:r>
      <w:bookmarkEnd w:id="59"/>
      <w:bookmarkEnd w:id="60"/>
    </w:p>
    <w:p w14:paraId="4F32BBA7" w14:textId="77777777" w:rsidR="00511241" w:rsidRDefault="00511241" w:rsidP="00B01C89">
      <w:pPr>
        <w:pStyle w:val="Heading2"/>
        <w:spacing w:after="240"/>
        <w:rPr>
          <w:rFonts w:cs="Arial"/>
          <w:sz w:val="22"/>
          <w:szCs w:val="22"/>
        </w:rPr>
        <w:sectPr w:rsidR="00511241" w:rsidSect="00511241">
          <w:pgSz w:w="11906" w:h="16838" w:code="9"/>
          <w:pgMar w:top="1009" w:right="1077" w:bottom="851" w:left="1077" w:header="720" w:footer="153" w:gutter="0"/>
          <w:cols w:space="720"/>
          <w:titlePg/>
          <w:docGrid w:linePitch="360"/>
        </w:sectPr>
      </w:pPr>
      <w:bookmarkStart w:id="61" w:name="_Toc117095122"/>
    </w:p>
    <w:p w14:paraId="3F1DD062" w14:textId="6855DD84" w:rsidR="00011FA3" w:rsidRDefault="00FC65CB" w:rsidP="00B01C89">
      <w:pPr>
        <w:pStyle w:val="Heading2"/>
        <w:spacing w:after="240"/>
        <w:rPr>
          <w:rFonts w:cs="Arial"/>
          <w:sz w:val="22"/>
          <w:szCs w:val="22"/>
        </w:rPr>
      </w:pPr>
      <w:bookmarkStart w:id="62" w:name="_Toc118108723"/>
      <w:r w:rsidRPr="00A262A9">
        <w:rPr>
          <w:rFonts w:cs="Arial"/>
          <w:sz w:val="22"/>
          <w:szCs w:val="22"/>
        </w:rPr>
        <w:t xml:space="preserve">Annex </w:t>
      </w:r>
      <w:r w:rsidR="00CE4381" w:rsidRPr="00A262A9">
        <w:rPr>
          <w:rFonts w:cs="Arial"/>
          <w:sz w:val="22"/>
          <w:szCs w:val="22"/>
        </w:rPr>
        <w:t>1</w:t>
      </w:r>
      <w:r w:rsidRPr="00A262A9">
        <w:rPr>
          <w:rFonts w:cs="Arial"/>
          <w:sz w:val="22"/>
          <w:szCs w:val="22"/>
        </w:rPr>
        <w:t>:</w:t>
      </w:r>
      <w:r w:rsidR="00CE4381" w:rsidRPr="00A262A9">
        <w:rPr>
          <w:rFonts w:cs="Arial"/>
          <w:sz w:val="22"/>
          <w:szCs w:val="22"/>
        </w:rPr>
        <w:t xml:space="preserve"> </w:t>
      </w:r>
      <w:r w:rsidR="00011FA3" w:rsidRPr="00A262A9">
        <w:rPr>
          <w:rFonts w:cs="Arial"/>
          <w:sz w:val="22"/>
          <w:szCs w:val="22"/>
        </w:rPr>
        <w:t>Activity breakdown including targets and key indicators</w:t>
      </w:r>
      <w:bookmarkEnd w:id="61"/>
      <w:bookmarkEnd w:id="62"/>
      <w:r w:rsidR="00763B78" w:rsidRPr="00A262A9">
        <w:rPr>
          <w:rFonts w:cs="Arial"/>
          <w:sz w:val="22"/>
          <w:szCs w:val="22"/>
        </w:rPr>
        <w:t xml:space="preserve"> </w:t>
      </w:r>
      <w:r w:rsidR="00011FA3" w:rsidRPr="00A262A9">
        <w:rPr>
          <w:rFonts w:cs="Arial"/>
          <w:sz w:val="22"/>
          <w:szCs w:val="22"/>
        </w:rPr>
        <w:t xml:space="preserve"> </w:t>
      </w:r>
    </w:p>
    <w:p w14:paraId="685B9713" w14:textId="77777777" w:rsidR="00D46586" w:rsidRPr="00A262A9" w:rsidRDefault="00D46586">
      <w:pPr>
        <w:rPr>
          <w:rFonts w:ascii="Arial" w:eastAsiaTheme="minorHAnsi" w:hAnsi="Arial" w:cs="Arial"/>
          <w:b/>
          <w:sz w:val="22"/>
          <w:szCs w:val="22"/>
          <w:u w:val="single"/>
          <w:lang w:val="en-GB"/>
        </w:rPr>
      </w:pPr>
      <w:r w:rsidRPr="00A262A9">
        <w:rPr>
          <w:rFonts w:ascii="Arial" w:eastAsiaTheme="minorHAnsi" w:hAnsi="Arial" w:cs="Arial"/>
          <w:b/>
          <w:sz w:val="22"/>
          <w:szCs w:val="22"/>
          <w:u w:val="single"/>
          <w:lang w:val="en-GB"/>
        </w:rPr>
        <w:br w:type="page"/>
      </w:r>
    </w:p>
    <w:p w14:paraId="0C62E0B3" w14:textId="77777777" w:rsidR="0036097B" w:rsidRDefault="0036097B" w:rsidP="009841FE">
      <w:pPr>
        <w:rPr>
          <w:rFonts w:ascii="Arial" w:hAnsi="Arial" w:cs="Arial"/>
          <w:b/>
          <w:bCs/>
          <w:color w:val="000000"/>
          <w:sz w:val="20"/>
          <w:szCs w:val="20"/>
        </w:rPr>
        <w:sectPr w:rsidR="0036097B" w:rsidSect="00B50D08">
          <w:pgSz w:w="11906" w:h="16838" w:code="9"/>
          <w:pgMar w:top="1008" w:right="1080" w:bottom="851" w:left="1080" w:header="720" w:footer="154" w:gutter="0"/>
          <w:cols w:space="720"/>
          <w:titlePg/>
          <w:docGrid w:linePitch="360"/>
        </w:sectPr>
      </w:pPr>
      <w:bookmarkStart w:id="63" w:name="RANGE!A1"/>
    </w:p>
    <w:p w14:paraId="5BFA26F5" w14:textId="32E81463" w:rsidR="009841FE" w:rsidRPr="00CB73BF" w:rsidRDefault="009841FE" w:rsidP="009841FE">
      <w:pPr>
        <w:rPr>
          <w:rFonts w:ascii="Arial" w:hAnsi="Arial" w:cs="Arial"/>
          <w:b/>
          <w:color w:val="000000"/>
          <w:sz w:val="20"/>
          <w:szCs w:val="20"/>
        </w:rPr>
      </w:pPr>
      <w:r w:rsidRPr="00CB73BF">
        <w:rPr>
          <w:rFonts w:ascii="Arial" w:hAnsi="Arial" w:cs="Arial"/>
          <w:b/>
          <w:color w:val="000000"/>
          <w:sz w:val="20"/>
          <w:szCs w:val="20"/>
        </w:rPr>
        <w:t>Annex 2: Detailed results and performance framework</w:t>
      </w:r>
    </w:p>
    <w:p w14:paraId="6B92FA35" w14:textId="77777777" w:rsidR="009841FE" w:rsidRDefault="009841FE" w:rsidP="009841FE">
      <w:pPr>
        <w:rPr>
          <w:b/>
          <w:bCs/>
          <w:sz w:val="22"/>
          <w:szCs w:val="22"/>
        </w:rPr>
      </w:pPr>
    </w:p>
    <w:p w14:paraId="1AFBB58B" w14:textId="77777777" w:rsidR="0036097B" w:rsidRDefault="0036097B" w:rsidP="009841FE">
      <w:pPr>
        <w:rPr>
          <w:rFonts w:ascii="Arial" w:hAnsi="Arial" w:cs="Arial"/>
          <w:color w:val="000000"/>
          <w:sz w:val="20"/>
          <w:szCs w:val="20"/>
        </w:rPr>
      </w:pPr>
      <w:r>
        <w:rPr>
          <w:rFonts w:ascii="Arial" w:hAnsi="Arial" w:cs="Arial"/>
          <w:color w:val="000000"/>
          <w:sz w:val="20"/>
          <w:szCs w:val="20"/>
        </w:rPr>
        <w:t>UNICEF will employ innovative and result-based management approaches to track program implementation, drive performance improvement and manage program risk for maximum impact.</w:t>
      </w:r>
    </w:p>
    <w:p w14:paraId="02164E54" w14:textId="77777777" w:rsidR="0036097B" w:rsidRDefault="0036097B" w:rsidP="009841FE">
      <w:pPr>
        <w:rPr>
          <w:rFonts w:ascii="Arial" w:hAnsi="Arial" w:cs="Arial"/>
          <w:color w:val="000000"/>
          <w:sz w:val="20"/>
          <w:szCs w:val="20"/>
        </w:rPr>
      </w:pPr>
    </w:p>
    <w:p w14:paraId="53CC2D84" w14:textId="1D6C3A02" w:rsidR="0036097B" w:rsidRPr="00CB73BF" w:rsidRDefault="0036097B">
      <w:pPr>
        <w:sectPr w:rsidR="0036097B" w:rsidRPr="00CB73BF" w:rsidSect="00CB73BF">
          <w:pgSz w:w="16838" w:h="11906" w:orient="landscape" w:code="9"/>
          <w:pgMar w:top="1077" w:right="1009" w:bottom="1077" w:left="1009" w:header="720" w:footer="261" w:gutter="0"/>
          <w:cols w:space="720"/>
          <w:docGrid w:linePitch="360"/>
        </w:sectPr>
      </w:pPr>
    </w:p>
    <w:tbl>
      <w:tblPr>
        <w:tblpPr w:leftFromText="180" w:rightFromText="180" w:vertAnchor="text" w:tblpY="1"/>
        <w:tblOverlap w:val="never"/>
        <w:tblW w:w="142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29"/>
        <w:gridCol w:w="1721"/>
        <w:gridCol w:w="3846"/>
        <w:gridCol w:w="996"/>
        <w:gridCol w:w="1727"/>
        <w:gridCol w:w="1091"/>
        <w:gridCol w:w="3280"/>
      </w:tblGrid>
      <w:tr w:rsidR="000041C2" w14:paraId="4880EBB0" w14:textId="674D553D" w:rsidTr="000041C2">
        <w:trPr>
          <w:trHeight w:val="430"/>
          <w:tblHeader/>
        </w:trPr>
        <w:tc>
          <w:tcPr>
            <w:tcW w:w="1629" w:type="dxa"/>
            <w:shd w:val="clear" w:color="auto" w:fill="FFF2CC"/>
            <w:vAlign w:val="center"/>
            <w:hideMark/>
          </w:tcPr>
          <w:p w14:paraId="67CC85BB" w14:textId="77777777" w:rsidR="00DA7781" w:rsidRDefault="00DA7781" w:rsidP="000041C2">
            <w:pPr>
              <w:rPr>
                <w:rFonts w:ascii="Arial" w:hAnsi="Arial" w:cs="Arial"/>
                <w:b/>
                <w:bCs/>
                <w:color w:val="000000"/>
                <w:sz w:val="16"/>
                <w:szCs w:val="16"/>
              </w:rPr>
            </w:pPr>
            <w:bookmarkStart w:id="64" w:name="RANGE!A3"/>
            <w:bookmarkEnd w:id="63"/>
            <w:r>
              <w:rPr>
                <w:rFonts w:ascii="Arial" w:hAnsi="Arial" w:cs="Arial"/>
                <w:b/>
                <w:bCs/>
                <w:color w:val="000000"/>
                <w:sz w:val="16"/>
                <w:szCs w:val="16"/>
              </w:rPr>
              <w:t>Intervention pillar</w:t>
            </w:r>
            <w:bookmarkEnd w:id="64"/>
          </w:p>
        </w:tc>
        <w:tc>
          <w:tcPr>
            <w:tcW w:w="1721" w:type="dxa"/>
            <w:shd w:val="clear" w:color="auto" w:fill="FFF2CC"/>
            <w:vAlign w:val="center"/>
            <w:hideMark/>
          </w:tcPr>
          <w:p w14:paraId="2C33526B" w14:textId="77777777" w:rsidR="00DA7781" w:rsidRDefault="00DA7781" w:rsidP="000041C2">
            <w:pPr>
              <w:rPr>
                <w:rFonts w:ascii="Arial" w:hAnsi="Arial" w:cs="Arial"/>
                <w:b/>
                <w:bCs/>
                <w:color w:val="000000"/>
                <w:sz w:val="16"/>
                <w:szCs w:val="16"/>
              </w:rPr>
            </w:pPr>
            <w:r>
              <w:rPr>
                <w:rFonts w:ascii="Arial" w:hAnsi="Arial" w:cs="Arial"/>
                <w:b/>
                <w:bCs/>
                <w:color w:val="000000"/>
                <w:sz w:val="16"/>
                <w:szCs w:val="16"/>
              </w:rPr>
              <w:t>Intervention strategy</w:t>
            </w:r>
          </w:p>
        </w:tc>
        <w:tc>
          <w:tcPr>
            <w:tcW w:w="3846" w:type="dxa"/>
            <w:shd w:val="clear" w:color="auto" w:fill="FFF2CC"/>
            <w:vAlign w:val="center"/>
            <w:hideMark/>
          </w:tcPr>
          <w:p w14:paraId="47ED9389" w14:textId="77777777" w:rsidR="00DA7781" w:rsidRDefault="00DA7781" w:rsidP="000041C2">
            <w:pPr>
              <w:rPr>
                <w:rFonts w:ascii="Arial" w:hAnsi="Arial" w:cs="Arial"/>
                <w:b/>
                <w:bCs/>
                <w:color w:val="000000"/>
                <w:sz w:val="16"/>
                <w:szCs w:val="16"/>
              </w:rPr>
            </w:pPr>
            <w:r>
              <w:rPr>
                <w:rFonts w:ascii="Arial" w:hAnsi="Arial" w:cs="Arial"/>
                <w:b/>
                <w:bCs/>
                <w:color w:val="000000"/>
                <w:sz w:val="16"/>
                <w:szCs w:val="16"/>
              </w:rPr>
              <w:t xml:space="preserve">Indicator </w:t>
            </w:r>
          </w:p>
        </w:tc>
        <w:tc>
          <w:tcPr>
            <w:tcW w:w="996" w:type="dxa"/>
            <w:shd w:val="clear" w:color="auto" w:fill="FFF2CC"/>
            <w:vAlign w:val="center"/>
            <w:hideMark/>
          </w:tcPr>
          <w:p w14:paraId="0041BF3F" w14:textId="77777777" w:rsidR="00DA7781" w:rsidRDefault="00DA7781" w:rsidP="000041C2">
            <w:pPr>
              <w:rPr>
                <w:rFonts w:ascii="Arial" w:hAnsi="Arial" w:cs="Arial"/>
                <w:b/>
                <w:bCs/>
                <w:color w:val="000000"/>
                <w:sz w:val="16"/>
                <w:szCs w:val="16"/>
              </w:rPr>
            </w:pPr>
            <w:r>
              <w:rPr>
                <w:rFonts w:ascii="Arial" w:hAnsi="Arial" w:cs="Arial"/>
                <w:b/>
                <w:bCs/>
                <w:color w:val="000000"/>
                <w:sz w:val="16"/>
                <w:szCs w:val="16"/>
              </w:rPr>
              <w:t xml:space="preserve">Baseline </w:t>
            </w:r>
          </w:p>
        </w:tc>
        <w:tc>
          <w:tcPr>
            <w:tcW w:w="1727" w:type="dxa"/>
            <w:shd w:val="clear" w:color="auto" w:fill="FFF2CC"/>
            <w:vAlign w:val="center"/>
            <w:hideMark/>
          </w:tcPr>
          <w:p w14:paraId="75528A82" w14:textId="77777777" w:rsidR="00DA7781" w:rsidRDefault="00DA7781" w:rsidP="000041C2">
            <w:pPr>
              <w:rPr>
                <w:rFonts w:ascii="Arial" w:hAnsi="Arial" w:cs="Arial"/>
                <w:b/>
                <w:bCs/>
                <w:color w:val="000000"/>
                <w:sz w:val="16"/>
                <w:szCs w:val="16"/>
              </w:rPr>
            </w:pPr>
            <w:r>
              <w:rPr>
                <w:rFonts w:ascii="Arial" w:hAnsi="Arial" w:cs="Arial"/>
                <w:b/>
                <w:bCs/>
                <w:color w:val="000000"/>
                <w:sz w:val="16"/>
                <w:szCs w:val="16"/>
              </w:rPr>
              <w:t>Target</w:t>
            </w:r>
          </w:p>
        </w:tc>
        <w:tc>
          <w:tcPr>
            <w:tcW w:w="1091" w:type="dxa"/>
            <w:shd w:val="clear" w:color="auto" w:fill="FFF2CC"/>
            <w:vAlign w:val="center"/>
            <w:hideMark/>
          </w:tcPr>
          <w:p w14:paraId="7A988706" w14:textId="77777777" w:rsidR="00DA7781" w:rsidRDefault="00DA7781" w:rsidP="000041C2">
            <w:pPr>
              <w:rPr>
                <w:rFonts w:ascii="Arial" w:hAnsi="Arial" w:cs="Arial"/>
                <w:b/>
                <w:bCs/>
                <w:color w:val="000000"/>
                <w:sz w:val="16"/>
                <w:szCs w:val="16"/>
              </w:rPr>
            </w:pPr>
            <w:r>
              <w:rPr>
                <w:rFonts w:ascii="Arial" w:hAnsi="Arial" w:cs="Arial"/>
                <w:b/>
                <w:bCs/>
                <w:color w:val="000000"/>
                <w:sz w:val="16"/>
                <w:szCs w:val="16"/>
              </w:rPr>
              <w:t>Frequency of reports</w:t>
            </w:r>
          </w:p>
        </w:tc>
        <w:tc>
          <w:tcPr>
            <w:tcW w:w="3280" w:type="dxa"/>
            <w:shd w:val="clear" w:color="auto" w:fill="FFF2CC"/>
          </w:tcPr>
          <w:p w14:paraId="4A47144C" w14:textId="4D7DDD0C" w:rsidR="00D0734A" w:rsidRDefault="00D0734A" w:rsidP="009841FE">
            <w:pPr>
              <w:rPr>
                <w:rFonts w:ascii="Arial" w:hAnsi="Arial" w:cs="Arial"/>
                <w:b/>
                <w:bCs/>
                <w:color w:val="000000"/>
                <w:sz w:val="16"/>
                <w:szCs w:val="16"/>
              </w:rPr>
            </w:pPr>
            <w:r>
              <w:rPr>
                <w:rFonts w:ascii="Arial" w:hAnsi="Arial" w:cs="Arial"/>
                <w:b/>
                <w:bCs/>
                <w:color w:val="000000"/>
                <w:sz w:val="16"/>
                <w:szCs w:val="16"/>
              </w:rPr>
              <w:t>Assumptions</w:t>
            </w:r>
          </w:p>
        </w:tc>
      </w:tr>
      <w:tr w:rsidR="00DA7781" w14:paraId="3A80DD00" w14:textId="77777777" w:rsidTr="000041C2">
        <w:trPr>
          <w:trHeight w:val="420"/>
        </w:trPr>
        <w:tc>
          <w:tcPr>
            <w:tcW w:w="14290" w:type="dxa"/>
            <w:gridSpan w:val="7"/>
            <w:shd w:val="clear" w:color="auto" w:fill="D9E2F3"/>
            <w:vAlign w:val="center"/>
            <w:hideMark/>
          </w:tcPr>
          <w:p w14:paraId="14DE982E" w14:textId="77777777" w:rsidR="00DA7781" w:rsidRDefault="00DA7781" w:rsidP="000041C2">
            <w:pPr>
              <w:rPr>
                <w:rFonts w:ascii="Arial" w:hAnsi="Arial" w:cs="Arial"/>
                <w:b/>
                <w:bCs/>
                <w:color w:val="000000"/>
                <w:sz w:val="16"/>
                <w:szCs w:val="16"/>
              </w:rPr>
            </w:pPr>
            <w:r>
              <w:rPr>
                <w:rFonts w:ascii="Arial" w:hAnsi="Arial" w:cs="Arial"/>
                <w:b/>
                <w:bCs/>
                <w:color w:val="000000"/>
                <w:sz w:val="16"/>
                <w:szCs w:val="16"/>
              </w:rPr>
              <w:t>Result area 1: National and sub-national capacity strengthened for improved coordination and leadership for EVD prevention and control</w:t>
            </w:r>
          </w:p>
        </w:tc>
      </w:tr>
      <w:tr w:rsidR="00DA7781" w14:paraId="52389331" w14:textId="4CD3E7E4" w:rsidTr="000041C2">
        <w:trPr>
          <w:trHeight w:val="420"/>
        </w:trPr>
        <w:tc>
          <w:tcPr>
            <w:tcW w:w="1629" w:type="dxa"/>
            <w:vMerge w:val="restart"/>
            <w:shd w:val="clear" w:color="auto" w:fill="auto"/>
            <w:vAlign w:val="center"/>
            <w:hideMark/>
          </w:tcPr>
          <w:p w14:paraId="7CAB1CFE" w14:textId="77777777" w:rsidR="00DA7781" w:rsidRDefault="00DA7781" w:rsidP="000041C2">
            <w:pPr>
              <w:jc w:val="center"/>
              <w:rPr>
                <w:rFonts w:ascii="Arial" w:hAnsi="Arial" w:cs="Arial"/>
                <w:color w:val="000000"/>
                <w:sz w:val="16"/>
                <w:szCs w:val="16"/>
              </w:rPr>
            </w:pPr>
            <w:r>
              <w:rPr>
                <w:rFonts w:ascii="Arial" w:hAnsi="Arial" w:cs="Arial"/>
                <w:color w:val="000000"/>
                <w:sz w:val="16"/>
                <w:szCs w:val="16"/>
              </w:rPr>
              <w:t>Coordination and leadership</w:t>
            </w:r>
          </w:p>
        </w:tc>
        <w:tc>
          <w:tcPr>
            <w:tcW w:w="1721" w:type="dxa"/>
            <w:vMerge w:val="restart"/>
            <w:shd w:val="clear" w:color="auto" w:fill="auto"/>
            <w:vAlign w:val="center"/>
            <w:hideMark/>
          </w:tcPr>
          <w:p w14:paraId="4B842DDD" w14:textId="77777777" w:rsidR="00DA7781" w:rsidRDefault="00DA7781" w:rsidP="000041C2">
            <w:pPr>
              <w:rPr>
                <w:rFonts w:ascii="Arial" w:hAnsi="Arial" w:cs="Arial"/>
                <w:color w:val="000000"/>
                <w:sz w:val="16"/>
                <w:szCs w:val="16"/>
              </w:rPr>
            </w:pPr>
            <w:r>
              <w:rPr>
                <w:rFonts w:ascii="Arial" w:hAnsi="Arial" w:cs="Arial"/>
                <w:color w:val="000000"/>
                <w:sz w:val="16"/>
                <w:szCs w:val="16"/>
              </w:rPr>
              <w:t>Strengthen the capacities of National  and District Task Forces to coordinate and conduct oversight activities for the districts and counties</w:t>
            </w:r>
          </w:p>
        </w:tc>
        <w:tc>
          <w:tcPr>
            <w:tcW w:w="3846" w:type="dxa"/>
            <w:vMerge w:val="restart"/>
            <w:shd w:val="clear" w:color="auto" w:fill="auto"/>
            <w:vAlign w:val="center"/>
            <w:hideMark/>
          </w:tcPr>
          <w:p w14:paraId="28E05F36" w14:textId="4FBD0D60" w:rsidR="00DA7781" w:rsidRDefault="00B41778" w:rsidP="000041C2">
            <w:pPr>
              <w:rPr>
                <w:rFonts w:ascii="Arial" w:hAnsi="Arial" w:cs="Arial"/>
                <w:color w:val="000000"/>
                <w:sz w:val="16"/>
                <w:szCs w:val="16"/>
              </w:rPr>
            </w:pPr>
            <w:r>
              <w:rPr>
                <w:rFonts w:ascii="Arial" w:hAnsi="Arial" w:cs="Arial"/>
                <w:color w:val="000000"/>
                <w:sz w:val="16"/>
                <w:szCs w:val="16"/>
              </w:rPr>
              <w:t>%</w:t>
            </w:r>
            <w:r w:rsidR="00DA7781">
              <w:rPr>
                <w:rFonts w:ascii="Arial" w:hAnsi="Arial" w:cs="Arial"/>
                <w:color w:val="000000"/>
                <w:sz w:val="16"/>
                <w:szCs w:val="16"/>
              </w:rPr>
              <w:t xml:space="preserve"> of districts with </w:t>
            </w:r>
            <w:r>
              <w:rPr>
                <w:rFonts w:ascii="Arial" w:hAnsi="Arial" w:cs="Arial"/>
                <w:color w:val="000000"/>
                <w:sz w:val="16"/>
                <w:szCs w:val="16"/>
              </w:rPr>
              <w:t>functional DTFs (</w:t>
            </w:r>
            <w:r w:rsidR="00953011">
              <w:rPr>
                <w:rFonts w:ascii="Arial" w:hAnsi="Arial" w:cs="Arial"/>
                <w:color w:val="000000"/>
                <w:sz w:val="16"/>
                <w:szCs w:val="16"/>
              </w:rPr>
              <w:t xml:space="preserve">meetings </w:t>
            </w:r>
            <w:r w:rsidR="00DA7781">
              <w:rPr>
                <w:rFonts w:ascii="Arial" w:hAnsi="Arial" w:cs="Arial"/>
                <w:color w:val="000000"/>
                <w:sz w:val="16"/>
                <w:szCs w:val="16"/>
              </w:rPr>
              <w:t>at least twice a week</w:t>
            </w:r>
            <w:r>
              <w:rPr>
                <w:rFonts w:ascii="Arial" w:hAnsi="Arial" w:cs="Arial"/>
                <w:color w:val="000000"/>
                <w:sz w:val="16"/>
                <w:szCs w:val="16"/>
              </w:rPr>
              <w:t>, following up action points, updated 4W matrix, and submitting district sitreps)</w:t>
            </w:r>
          </w:p>
        </w:tc>
        <w:tc>
          <w:tcPr>
            <w:tcW w:w="996" w:type="dxa"/>
            <w:shd w:val="clear" w:color="auto" w:fill="auto"/>
            <w:vAlign w:val="center"/>
            <w:hideMark/>
          </w:tcPr>
          <w:p w14:paraId="42B171FC" w14:textId="22B6EA41" w:rsidR="00DA7781" w:rsidRDefault="00B41778" w:rsidP="000041C2">
            <w:pPr>
              <w:jc w:val="right"/>
              <w:rPr>
                <w:rFonts w:ascii="Arial" w:hAnsi="Arial" w:cs="Arial"/>
                <w:color w:val="000000"/>
                <w:sz w:val="16"/>
                <w:szCs w:val="16"/>
              </w:rPr>
            </w:pPr>
            <w:r>
              <w:rPr>
                <w:rFonts w:ascii="Arial" w:hAnsi="Arial" w:cs="Arial"/>
                <w:color w:val="000000"/>
                <w:sz w:val="16"/>
                <w:szCs w:val="16"/>
              </w:rPr>
              <w:t>10%</w:t>
            </w:r>
          </w:p>
        </w:tc>
        <w:tc>
          <w:tcPr>
            <w:tcW w:w="1727" w:type="dxa"/>
            <w:shd w:val="clear" w:color="auto" w:fill="auto"/>
            <w:vAlign w:val="center"/>
            <w:hideMark/>
          </w:tcPr>
          <w:p w14:paraId="2C6EA272" w14:textId="5E4572F0" w:rsidR="00DA7781" w:rsidRDefault="00B41778" w:rsidP="000041C2">
            <w:pPr>
              <w:jc w:val="right"/>
              <w:rPr>
                <w:rFonts w:ascii="Arial" w:hAnsi="Arial" w:cs="Arial"/>
                <w:color w:val="000000"/>
                <w:sz w:val="16"/>
                <w:szCs w:val="16"/>
              </w:rPr>
            </w:pPr>
            <w:r>
              <w:rPr>
                <w:rFonts w:ascii="Arial" w:hAnsi="Arial" w:cs="Arial"/>
                <w:color w:val="000000"/>
                <w:sz w:val="16"/>
                <w:szCs w:val="16"/>
              </w:rPr>
              <w:t>100%</w:t>
            </w:r>
          </w:p>
        </w:tc>
        <w:tc>
          <w:tcPr>
            <w:tcW w:w="1091" w:type="dxa"/>
            <w:vMerge w:val="restart"/>
            <w:shd w:val="clear" w:color="auto" w:fill="auto"/>
            <w:vAlign w:val="center"/>
            <w:hideMark/>
          </w:tcPr>
          <w:p w14:paraId="2B5AB759" w14:textId="77777777" w:rsidR="00DA7781" w:rsidRDefault="00DA7781" w:rsidP="000041C2">
            <w:pPr>
              <w:jc w:val="center"/>
              <w:rPr>
                <w:rFonts w:ascii="Arial" w:hAnsi="Arial" w:cs="Arial"/>
                <w:color w:val="000000"/>
                <w:sz w:val="16"/>
                <w:szCs w:val="16"/>
              </w:rPr>
            </w:pPr>
            <w:r>
              <w:rPr>
                <w:rFonts w:ascii="Arial" w:hAnsi="Arial" w:cs="Arial"/>
                <w:color w:val="000000"/>
                <w:sz w:val="16"/>
                <w:szCs w:val="16"/>
              </w:rPr>
              <w:t> Monthly</w:t>
            </w:r>
          </w:p>
        </w:tc>
        <w:tc>
          <w:tcPr>
            <w:tcW w:w="3280" w:type="dxa"/>
            <w:vMerge w:val="restart"/>
          </w:tcPr>
          <w:p w14:paraId="4635CA11" w14:textId="77777777" w:rsidR="00B41778" w:rsidRDefault="00B41778" w:rsidP="009841FE">
            <w:pPr>
              <w:rPr>
                <w:rFonts w:ascii="Arial" w:hAnsi="Arial" w:cs="Arial"/>
                <w:color w:val="000000"/>
                <w:sz w:val="16"/>
                <w:szCs w:val="16"/>
              </w:rPr>
            </w:pPr>
          </w:p>
        </w:tc>
      </w:tr>
      <w:tr w:rsidR="00DA7781" w14:paraId="625B4E1D" w14:textId="0FDAAE65" w:rsidTr="000041C2">
        <w:trPr>
          <w:trHeight w:val="420"/>
        </w:trPr>
        <w:tc>
          <w:tcPr>
            <w:tcW w:w="1629" w:type="dxa"/>
            <w:vMerge/>
            <w:vAlign w:val="center"/>
            <w:hideMark/>
          </w:tcPr>
          <w:p w14:paraId="5F73B20A" w14:textId="77777777" w:rsidR="00DA7781" w:rsidRDefault="00DA7781" w:rsidP="000041C2">
            <w:pPr>
              <w:rPr>
                <w:rFonts w:ascii="Arial" w:hAnsi="Arial" w:cs="Arial"/>
                <w:color w:val="000000"/>
                <w:sz w:val="16"/>
                <w:szCs w:val="16"/>
              </w:rPr>
            </w:pPr>
          </w:p>
        </w:tc>
        <w:tc>
          <w:tcPr>
            <w:tcW w:w="1721" w:type="dxa"/>
            <w:vMerge/>
            <w:vAlign w:val="center"/>
            <w:hideMark/>
          </w:tcPr>
          <w:p w14:paraId="74821168" w14:textId="77777777" w:rsidR="00DA7781" w:rsidRDefault="00DA7781" w:rsidP="000041C2">
            <w:pPr>
              <w:rPr>
                <w:rFonts w:ascii="Arial" w:hAnsi="Arial" w:cs="Arial"/>
                <w:color w:val="000000"/>
                <w:sz w:val="16"/>
                <w:szCs w:val="16"/>
              </w:rPr>
            </w:pPr>
          </w:p>
        </w:tc>
        <w:tc>
          <w:tcPr>
            <w:tcW w:w="3846" w:type="dxa"/>
            <w:vMerge/>
            <w:vAlign w:val="center"/>
            <w:hideMark/>
          </w:tcPr>
          <w:p w14:paraId="3CE2B293" w14:textId="77777777" w:rsidR="00DA7781" w:rsidRDefault="00DA7781" w:rsidP="000041C2">
            <w:pPr>
              <w:rPr>
                <w:rFonts w:ascii="Arial" w:hAnsi="Arial" w:cs="Arial"/>
                <w:color w:val="000000"/>
                <w:sz w:val="16"/>
                <w:szCs w:val="16"/>
              </w:rPr>
            </w:pPr>
          </w:p>
        </w:tc>
        <w:tc>
          <w:tcPr>
            <w:tcW w:w="2723" w:type="dxa"/>
            <w:gridSpan w:val="2"/>
            <w:shd w:val="clear" w:color="auto" w:fill="auto"/>
            <w:vAlign w:val="center"/>
            <w:hideMark/>
          </w:tcPr>
          <w:p w14:paraId="5FE98B8A" w14:textId="77777777" w:rsidR="00DA7781" w:rsidRDefault="00DA7781" w:rsidP="000041C2">
            <w:pPr>
              <w:rPr>
                <w:rFonts w:ascii="Arial" w:hAnsi="Arial" w:cs="Arial"/>
                <w:color w:val="000000"/>
                <w:sz w:val="16"/>
                <w:szCs w:val="16"/>
              </w:rPr>
            </w:pPr>
            <w:r>
              <w:rPr>
                <w:rFonts w:ascii="Arial" w:hAnsi="Arial" w:cs="Arial"/>
                <w:color w:val="000000"/>
                <w:sz w:val="16"/>
                <w:szCs w:val="16"/>
              </w:rPr>
              <w:t xml:space="preserve">Source of data: DTF </w:t>
            </w:r>
            <w:r w:rsidR="00B41778">
              <w:rPr>
                <w:rFonts w:ascii="Arial" w:hAnsi="Arial" w:cs="Arial"/>
                <w:color w:val="000000"/>
                <w:sz w:val="16"/>
                <w:szCs w:val="16"/>
              </w:rPr>
              <w:t xml:space="preserve">minutes, </w:t>
            </w:r>
            <w:r>
              <w:rPr>
                <w:rFonts w:ascii="Arial" w:hAnsi="Arial" w:cs="Arial"/>
                <w:color w:val="000000"/>
                <w:sz w:val="16"/>
                <w:szCs w:val="16"/>
              </w:rPr>
              <w:t xml:space="preserve">and subcommittee shared documents </w:t>
            </w:r>
          </w:p>
        </w:tc>
        <w:tc>
          <w:tcPr>
            <w:tcW w:w="1091" w:type="dxa"/>
            <w:vMerge/>
            <w:vAlign w:val="center"/>
            <w:hideMark/>
          </w:tcPr>
          <w:p w14:paraId="1D9B1AAE" w14:textId="77777777" w:rsidR="00DA7781" w:rsidRDefault="00DA7781" w:rsidP="000041C2">
            <w:pPr>
              <w:rPr>
                <w:rFonts w:ascii="Arial" w:hAnsi="Arial" w:cs="Arial"/>
                <w:color w:val="000000"/>
                <w:sz w:val="16"/>
                <w:szCs w:val="16"/>
              </w:rPr>
            </w:pPr>
          </w:p>
        </w:tc>
        <w:tc>
          <w:tcPr>
            <w:tcW w:w="3280" w:type="dxa"/>
            <w:vMerge/>
          </w:tcPr>
          <w:p w14:paraId="11568627" w14:textId="77777777" w:rsidR="00B41778" w:rsidRDefault="00B41778" w:rsidP="009841FE">
            <w:pPr>
              <w:rPr>
                <w:rFonts w:ascii="Arial" w:hAnsi="Arial" w:cs="Arial"/>
                <w:color w:val="000000"/>
                <w:sz w:val="16"/>
                <w:szCs w:val="16"/>
              </w:rPr>
            </w:pPr>
          </w:p>
        </w:tc>
      </w:tr>
      <w:tr w:rsidR="00DA7781" w14:paraId="756D53DA" w14:textId="081FA34F" w:rsidTr="000041C2">
        <w:trPr>
          <w:trHeight w:val="250"/>
        </w:trPr>
        <w:tc>
          <w:tcPr>
            <w:tcW w:w="1629" w:type="dxa"/>
            <w:vMerge/>
            <w:vAlign w:val="center"/>
            <w:hideMark/>
          </w:tcPr>
          <w:p w14:paraId="63D0A49F" w14:textId="77777777" w:rsidR="00DA7781" w:rsidRDefault="00DA7781" w:rsidP="000041C2">
            <w:pPr>
              <w:rPr>
                <w:rFonts w:ascii="Arial" w:hAnsi="Arial" w:cs="Arial"/>
                <w:color w:val="000000"/>
                <w:sz w:val="16"/>
                <w:szCs w:val="16"/>
              </w:rPr>
            </w:pPr>
          </w:p>
        </w:tc>
        <w:tc>
          <w:tcPr>
            <w:tcW w:w="1721" w:type="dxa"/>
            <w:vMerge/>
            <w:vAlign w:val="center"/>
            <w:hideMark/>
          </w:tcPr>
          <w:p w14:paraId="56484BCA" w14:textId="77777777" w:rsidR="00DA7781" w:rsidRDefault="00DA7781" w:rsidP="000041C2">
            <w:pPr>
              <w:rPr>
                <w:rFonts w:ascii="Arial" w:hAnsi="Arial" w:cs="Arial"/>
                <w:color w:val="000000"/>
                <w:sz w:val="16"/>
                <w:szCs w:val="16"/>
              </w:rPr>
            </w:pPr>
          </w:p>
        </w:tc>
        <w:tc>
          <w:tcPr>
            <w:tcW w:w="3846" w:type="dxa"/>
            <w:vMerge w:val="restart"/>
            <w:shd w:val="clear" w:color="auto" w:fill="auto"/>
            <w:vAlign w:val="center"/>
            <w:hideMark/>
          </w:tcPr>
          <w:p w14:paraId="2E907108" w14:textId="29574B4A" w:rsidR="00DA7781" w:rsidRDefault="00DA7781" w:rsidP="000041C2">
            <w:pPr>
              <w:rPr>
                <w:rFonts w:ascii="Arial" w:hAnsi="Arial" w:cs="Arial"/>
                <w:color w:val="000000"/>
                <w:sz w:val="16"/>
                <w:szCs w:val="16"/>
              </w:rPr>
            </w:pPr>
            <w:r>
              <w:rPr>
                <w:rFonts w:ascii="Arial" w:hAnsi="Arial" w:cs="Arial"/>
                <w:color w:val="000000"/>
                <w:sz w:val="16"/>
                <w:szCs w:val="16"/>
              </w:rPr>
              <w:t xml:space="preserve"># of MOH </w:t>
            </w:r>
            <w:r w:rsidR="00953011">
              <w:rPr>
                <w:rFonts w:ascii="Arial" w:hAnsi="Arial" w:cs="Arial"/>
                <w:color w:val="000000"/>
                <w:sz w:val="16"/>
                <w:szCs w:val="16"/>
              </w:rPr>
              <w:t>joint supervision</w:t>
            </w:r>
            <w:r>
              <w:rPr>
                <w:rFonts w:ascii="Arial" w:hAnsi="Arial" w:cs="Arial"/>
                <w:color w:val="000000"/>
                <w:sz w:val="16"/>
                <w:szCs w:val="16"/>
              </w:rPr>
              <w:t xml:space="preserve"> and on-the-job mentorship visits </w:t>
            </w:r>
          </w:p>
        </w:tc>
        <w:tc>
          <w:tcPr>
            <w:tcW w:w="996" w:type="dxa"/>
            <w:shd w:val="clear" w:color="auto" w:fill="auto"/>
            <w:vAlign w:val="center"/>
            <w:hideMark/>
          </w:tcPr>
          <w:p w14:paraId="764D01EA" w14:textId="77777777" w:rsidR="00DA7781" w:rsidRDefault="00DA7781" w:rsidP="000041C2">
            <w:pPr>
              <w:jc w:val="right"/>
              <w:rPr>
                <w:rFonts w:ascii="Arial" w:hAnsi="Arial" w:cs="Arial"/>
                <w:color w:val="000000"/>
                <w:sz w:val="16"/>
                <w:szCs w:val="16"/>
              </w:rPr>
            </w:pPr>
            <w:r>
              <w:rPr>
                <w:rFonts w:ascii="Arial" w:hAnsi="Arial" w:cs="Arial"/>
                <w:color w:val="000000"/>
                <w:sz w:val="16"/>
                <w:szCs w:val="16"/>
              </w:rPr>
              <w:t>0</w:t>
            </w:r>
          </w:p>
        </w:tc>
        <w:tc>
          <w:tcPr>
            <w:tcW w:w="1727" w:type="dxa"/>
            <w:shd w:val="clear" w:color="auto" w:fill="auto"/>
            <w:vAlign w:val="center"/>
            <w:hideMark/>
          </w:tcPr>
          <w:p w14:paraId="034F6F30" w14:textId="77777777" w:rsidR="00DA7781" w:rsidRDefault="6EEEE35D" w:rsidP="000041C2">
            <w:pPr>
              <w:jc w:val="right"/>
              <w:rPr>
                <w:rFonts w:ascii="Arial" w:hAnsi="Arial" w:cs="Arial"/>
                <w:color w:val="000000"/>
                <w:sz w:val="16"/>
                <w:szCs w:val="16"/>
              </w:rPr>
            </w:pPr>
            <w:r w:rsidRPr="4D6A3E0F">
              <w:rPr>
                <w:rFonts w:ascii="Arial" w:hAnsi="Arial" w:cs="Arial"/>
                <w:color w:val="000000" w:themeColor="text1"/>
                <w:sz w:val="16"/>
                <w:szCs w:val="16"/>
              </w:rPr>
              <w:t>6</w:t>
            </w:r>
            <w:r w:rsidR="00DA7781" w:rsidRPr="000041C2">
              <w:rPr>
                <w:rFonts w:ascii="Arial" w:hAnsi="Arial"/>
                <w:color w:val="000000" w:themeColor="text1"/>
                <w:sz w:val="16"/>
              </w:rPr>
              <w:t> </w:t>
            </w:r>
          </w:p>
        </w:tc>
        <w:tc>
          <w:tcPr>
            <w:tcW w:w="1091" w:type="dxa"/>
            <w:vMerge w:val="restart"/>
            <w:shd w:val="clear" w:color="auto" w:fill="auto"/>
            <w:vAlign w:val="center"/>
            <w:hideMark/>
          </w:tcPr>
          <w:p w14:paraId="19693D9C" w14:textId="77777777" w:rsidR="00DA7781" w:rsidRDefault="00DA7781" w:rsidP="000041C2">
            <w:pPr>
              <w:jc w:val="center"/>
              <w:rPr>
                <w:rFonts w:ascii="Arial" w:hAnsi="Arial" w:cs="Arial"/>
                <w:color w:val="000000"/>
                <w:sz w:val="16"/>
                <w:szCs w:val="16"/>
              </w:rPr>
            </w:pPr>
            <w:r>
              <w:rPr>
                <w:rFonts w:ascii="Arial" w:hAnsi="Arial" w:cs="Arial"/>
                <w:color w:val="000000"/>
                <w:sz w:val="16"/>
                <w:szCs w:val="16"/>
              </w:rPr>
              <w:t> Monthly</w:t>
            </w:r>
          </w:p>
        </w:tc>
        <w:tc>
          <w:tcPr>
            <w:tcW w:w="3280" w:type="dxa"/>
            <w:vMerge/>
          </w:tcPr>
          <w:p w14:paraId="155BA6AA" w14:textId="77777777" w:rsidR="00B41778" w:rsidRDefault="00B41778" w:rsidP="009841FE">
            <w:pPr>
              <w:jc w:val="center"/>
              <w:rPr>
                <w:rFonts w:ascii="Arial" w:hAnsi="Arial" w:cs="Arial"/>
                <w:color w:val="000000"/>
                <w:sz w:val="16"/>
                <w:szCs w:val="16"/>
              </w:rPr>
            </w:pPr>
          </w:p>
        </w:tc>
      </w:tr>
      <w:tr w:rsidR="00DA7781" w14:paraId="7568DC3C" w14:textId="1BD0EE44" w:rsidTr="000041C2">
        <w:trPr>
          <w:trHeight w:val="480"/>
        </w:trPr>
        <w:tc>
          <w:tcPr>
            <w:tcW w:w="1629" w:type="dxa"/>
            <w:vMerge/>
            <w:vAlign w:val="center"/>
            <w:hideMark/>
          </w:tcPr>
          <w:p w14:paraId="7E36BC4A" w14:textId="77777777" w:rsidR="00DA7781" w:rsidRDefault="00DA7781" w:rsidP="000041C2">
            <w:pPr>
              <w:rPr>
                <w:rFonts w:ascii="Arial" w:hAnsi="Arial" w:cs="Arial"/>
                <w:color w:val="000000"/>
                <w:sz w:val="16"/>
                <w:szCs w:val="16"/>
              </w:rPr>
            </w:pPr>
          </w:p>
        </w:tc>
        <w:tc>
          <w:tcPr>
            <w:tcW w:w="1721" w:type="dxa"/>
            <w:vMerge/>
            <w:vAlign w:val="center"/>
            <w:hideMark/>
          </w:tcPr>
          <w:p w14:paraId="14E26AE1" w14:textId="77777777" w:rsidR="00DA7781" w:rsidRDefault="00DA7781" w:rsidP="000041C2">
            <w:pPr>
              <w:rPr>
                <w:rFonts w:ascii="Arial" w:hAnsi="Arial" w:cs="Arial"/>
                <w:color w:val="000000"/>
                <w:sz w:val="16"/>
                <w:szCs w:val="16"/>
              </w:rPr>
            </w:pPr>
          </w:p>
        </w:tc>
        <w:tc>
          <w:tcPr>
            <w:tcW w:w="3846" w:type="dxa"/>
            <w:vMerge/>
            <w:vAlign w:val="center"/>
            <w:hideMark/>
          </w:tcPr>
          <w:p w14:paraId="4D2B074A" w14:textId="77777777" w:rsidR="00DA7781" w:rsidRDefault="00DA7781" w:rsidP="000041C2">
            <w:pPr>
              <w:rPr>
                <w:rFonts w:ascii="Arial" w:hAnsi="Arial" w:cs="Arial"/>
                <w:color w:val="000000"/>
                <w:sz w:val="16"/>
                <w:szCs w:val="16"/>
              </w:rPr>
            </w:pPr>
          </w:p>
        </w:tc>
        <w:tc>
          <w:tcPr>
            <w:tcW w:w="2723" w:type="dxa"/>
            <w:gridSpan w:val="2"/>
            <w:shd w:val="clear" w:color="auto" w:fill="auto"/>
            <w:vAlign w:val="center"/>
            <w:hideMark/>
          </w:tcPr>
          <w:p w14:paraId="06C37BA7" w14:textId="77777777" w:rsidR="00DA7781" w:rsidRDefault="00DA7781" w:rsidP="000041C2">
            <w:pPr>
              <w:rPr>
                <w:rFonts w:ascii="Arial" w:hAnsi="Arial" w:cs="Arial"/>
                <w:color w:val="000000"/>
                <w:sz w:val="16"/>
                <w:szCs w:val="16"/>
              </w:rPr>
            </w:pPr>
            <w:r>
              <w:rPr>
                <w:rFonts w:ascii="Arial" w:hAnsi="Arial" w:cs="Arial"/>
                <w:color w:val="000000"/>
                <w:sz w:val="16"/>
                <w:szCs w:val="16"/>
              </w:rPr>
              <w:t xml:space="preserve">Source of data: NTF and subcommittee shared documents </w:t>
            </w:r>
          </w:p>
        </w:tc>
        <w:tc>
          <w:tcPr>
            <w:tcW w:w="1091" w:type="dxa"/>
            <w:vMerge/>
            <w:vAlign w:val="center"/>
            <w:hideMark/>
          </w:tcPr>
          <w:p w14:paraId="146B5A03" w14:textId="77777777" w:rsidR="00DA7781" w:rsidRDefault="00DA7781" w:rsidP="000041C2">
            <w:pPr>
              <w:rPr>
                <w:rFonts w:ascii="Arial" w:hAnsi="Arial" w:cs="Arial"/>
                <w:color w:val="000000"/>
                <w:sz w:val="16"/>
                <w:szCs w:val="16"/>
              </w:rPr>
            </w:pPr>
          </w:p>
        </w:tc>
        <w:tc>
          <w:tcPr>
            <w:tcW w:w="3280" w:type="dxa"/>
            <w:vMerge/>
          </w:tcPr>
          <w:p w14:paraId="246347F1" w14:textId="77777777" w:rsidR="00B41778" w:rsidRDefault="00B41778" w:rsidP="009841FE">
            <w:pPr>
              <w:rPr>
                <w:rFonts w:ascii="Arial" w:hAnsi="Arial" w:cs="Arial"/>
                <w:color w:val="000000"/>
                <w:sz w:val="16"/>
                <w:szCs w:val="16"/>
              </w:rPr>
            </w:pPr>
          </w:p>
        </w:tc>
      </w:tr>
      <w:tr w:rsidR="00DA7781" w14:paraId="732416E2" w14:textId="64C1CE5A" w:rsidTr="000041C2">
        <w:trPr>
          <w:trHeight w:val="380"/>
        </w:trPr>
        <w:tc>
          <w:tcPr>
            <w:tcW w:w="1629" w:type="dxa"/>
            <w:vMerge/>
            <w:vAlign w:val="center"/>
            <w:hideMark/>
          </w:tcPr>
          <w:p w14:paraId="52D5DE03" w14:textId="77777777" w:rsidR="00DA7781" w:rsidRDefault="00DA7781" w:rsidP="000041C2">
            <w:pPr>
              <w:rPr>
                <w:rFonts w:ascii="Arial" w:hAnsi="Arial" w:cs="Arial"/>
                <w:color w:val="000000"/>
                <w:sz w:val="16"/>
                <w:szCs w:val="16"/>
              </w:rPr>
            </w:pPr>
          </w:p>
        </w:tc>
        <w:tc>
          <w:tcPr>
            <w:tcW w:w="1721" w:type="dxa"/>
            <w:vMerge/>
            <w:vAlign w:val="center"/>
            <w:hideMark/>
          </w:tcPr>
          <w:p w14:paraId="71B2E870" w14:textId="77777777" w:rsidR="00DA7781" w:rsidRDefault="00DA7781" w:rsidP="000041C2">
            <w:pPr>
              <w:rPr>
                <w:rFonts w:ascii="Arial" w:hAnsi="Arial" w:cs="Arial"/>
                <w:color w:val="000000"/>
                <w:sz w:val="16"/>
                <w:szCs w:val="16"/>
              </w:rPr>
            </w:pPr>
          </w:p>
        </w:tc>
        <w:tc>
          <w:tcPr>
            <w:tcW w:w="3846" w:type="dxa"/>
            <w:vMerge w:val="restart"/>
            <w:shd w:val="clear" w:color="auto" w:fill="auto"/>
            <w:vAlign w:val="center"/>
            <w:hideMark/>
          </w:tcPr>
          <w:p w14:paraId="778BF83C" w14:textId="14F01127" w:rsidR="00DA7781" w:rsidRDefault="00DA7781" w:rsidP="000041C2">
            <w:pPr>
              <w:rPr>
                <w:rFonts w:ascii="Arial" w:hAnsi="Arial" w:cs="Arial"/>
                <w:color w:val="000000"/>
                <w:sz w:val="16"/>
                <w:szCs w:val="16"/>
              </w:rPr>
            </w:pPr>
            <w:r>
              <w:rPr>
                <w:rFonts w:ascii="Arial" w:hAnsi="Arial" w:cs="Arial"/>
                <w:color w:val="000000"/>
                <w:sz w:val="16"/>
                <w:szCs w:val="16"/>
              </w:rPr>
              <w:t xml:space="preserve"># of districts with updated </w:t>
            </w:r>
            <w:r w:rsidR="00B41778">
              <w:rPr>
                <w:rFonts w:ascii="Arial" w:hAnsi="Arial" w:cs="Arial"/>
                <w:color w:val="000000"/>
                <w:sz w:val="16"/>
                <w:szCs w:val="16"/>
              </w:rPr>
              <w:t>microplans for EVD response</w:t>
            </w:r>
          </w:p>
        </w:tc>
        <w:tc>
          <w:tcPr>
            <w:tcW w:w="996" w:type="dxa"/>
            <w:shd w:val="clear" w:color="auto" w:fill="auto"/>
            <w:vAlign w:val="center"/>
            <w:hideMark/>
          </w:tcPr>
          <w:p w14:paraId="4FBF1733" w14:textId="77777777" w:rsidR="00DA7781" w:rsidRDefault="00DA7781" w:rsidP="000041C2">
            <w:pPr>
              <w:jc w:val="right"/>
              <w:rPr>
                <w:rFonts w:ascii="Arial" w:hAnsi="Arial" w:cs="Arial"/>
                <w:color w:val="000000"/>
                <w:sz w:val="16"/>
                <w:szCs w:val="16"/>
              </w:rPr>
            </w:pPr>
            <w:r>
              <w:rPr>
                <w:rFonts w:ascii="Arial" w:hAnsi="Arial" w:cs="Arial"/>
                <w:color w:val="000000"/>
                <w:sz w:val="16"/>
                <w:szCs w:val="16"/>
              </w:rPr>
              <w:t>0</w:t>
            </w:r>
          </w:p>
        </w:tc>
        <w:tc>
          <w:tcPr>
            <w:tcW w:w="1727" w:type="dxa"/>
            <w:shd w:val="clear" w:color="auto" w:fill="auto"/>
            <w:vAlign w:val="center"/>
            <w:hideMark/>
          </w:tcPr>
          <w:p w14:paraId="70E9CDAD" w14:textId="77777777" w:rsidR="00DA7781" w:rsidRDefault="00DA7781" w:rsidP="000041C2">
            <w:pPr>
              <w:jc w:val="right"/>
              <w:rPr>
                <w:rFonts w:ascii="Arial" w:hAnsi="Arial" w:cs="Arial"/>
                <w:color w:val="000000"/>
                <w:sz w:val="16"/>
                <w:szCs w:val="16"/>
              </w:rPr>
            </w:pPr>
            <w:r>
              <w:rPr>
                <w:rFonts w:ascii="Arial" w:hAnsi="Arial" w:cs="Arial"/>
                <w:color w:val="000000"/>
                <w:sz w:val="16"/>
                <w:szCs w:val="16"/>
              </w:rPr>
              <w:t>20</w:t>
            </w:r>
          </w:p>
        </w:tc>
        <w:tc>
          <w:tcPr>
            <w:tcW w:w="1091" w:type="dxa"/>
            <w:vMerge w:val="restart"/>
            <w:shd w:val="clear" w:color="auto" w:fill="auto"/>
            <w:vAlign w:val="center"/>
            <w:hideMark/>
          </w:tcPr>
          <w:p w14:paraId="548450FF" w14:textId="77777777" w:rsidR="00DA7781" w:rsidRDefault="00DA7781" w:rsidP="000041C2">
            <w:pPr>
              <w:jc w:val="center"/>
              <w:rPr>
                <w:rFonts w:ascii="Arial" w:hAnsi="Arial" w:cs="Arial"/>
                <w:color w:val="000000"/>
                <w:sz w:val="16"/>
                <w:szCs w:val="16"/>
              </w:rPr>
            </w:pPr>
            <w:r>
              <w:rPr>
                <w:rFonts w:ascii="Arial" w:hAnsi="Arial" w:cs="Arial"/>
                <w:color w:val="000000"/>
                <w:sz w:val="16"/>
                <w:szCs w:val="16"/>
              </w:rPr>
              <w:t> Monthly</w:t>
            </w:r>
          </w:p>
        </w:tc>
        <w:tc>
          <w:tcPr>
            <w:tcW w:w="3280" w:type="dxa"/>
            <w:vMerge/>
          </w:tcPr>
          <w:p w14:paraId="4641E102" w14:textId="77777777" w:rsidR="00B41778" w:rsidRDefault="00B41778" w:rsidP="009841FE">
            <w:pPr>
              <w:jc w:val="center"/>
              <w:rPr>
                <w:rFonts w:ascii="Arial" w:hAnsi="Arial" w:cs="Arial"/>
                <w:color w:val="000000"/>
                <w:sz w:val="16"/>
                <w:szCs w:val="16"/>
              </w:rPr>
            </w:pPr>
          </w:p>
        </w:tc>
      </w:tr>
      <w:tr w:rsidR="00DA7781" w14:paraId="5F00EF20" w14:textId="2DA4CE08" w:rsidTr="000041C2">
        <w:trPr>
          <w:trHeight w:val="520"/>
        </w:trPr>
        <w:tc>
          <w:tcPr>
            <w:tcW w:w="1629" w:type="dxa"/>
            <w:vMerge/>
            <w:vAlign w:val="center"/>
            <w:hideMark/>
          </w:tcPr>
          <w:p w14:paraId="4A8ECA8C" w14:textId="77777777" w:rsidR="00DA7781" w:rsidRDefault="00DA7781" w:rsidP="000041C2">
            <w:pPr>
              <w:rPr>
                <w:rFonts w:ascii="Arial" w:hAnsi="Arial" w:cs="Arial"/>
                <w:color w:val="000000"/>
                <w:sz w:val="16"/>
                <w:szCs w:val="16"/>
              </w:rPr>
            </w:pPr>
          </w:p>
        </w:tc>
        <w:tc>
          <w:tcPr>
            <w:tcW w:w="1721" w:type="dxa"/>
            <w:vMerge/>
            <w:vAlign w:val="center"/>
            <w:hideMark/>
          </w:tcPr>
          <w:p w14:paraId="62FD2CCE" w14:textId="77777777" w:rsidR="00DA7781" w:rsidRDefault="00DA7781" w:rsidP="000041C2">
            <w:pPr>
              <w:rPr>
                <w:rFonts w:ascii="Arial" w:hAnsi="Arial" w:cs="Arial"/>
                <w:color w:val="000000"/>
                <w:sz w:val="16"/>
                <w:szCs w:val="16"/>
              </w:rPr>
            </w:pPr>
          </w:p>
        </w:tc>
        <w:tc>
          <w:tcPr>
            <w:tcW w:w="3846" w:type="dxa"/>
            <w:vMerge/>
            <w:vAlign w:val="center"/>
            <w:hideMark/>
          </w:tcPr>
          <w:p w14:paraId="25ACD3C6" w14:textId="77777777" w:rsidR="00DA7781" w:rsidRDefault="00DA7781" w:rsidP="000041C2">
            <w:pPr>
              <w:rPr>
                <w:rFonts w:ascii="Arial" w:hAnsi="Arial" w:cs="Arial"/>
                <w:color w:val="000000"/>
                <w:sz w:val="16"/>
                <w:szCs w:val="16"/>
              </w:rPr>
            </w:pPr>
          </w:p>
        </w:tc>
        <w:tc>
          <w:tcPr>
            <w:tcW w:w="2723" w:type="dxa"/>
            <w:gridSpan w:val="2"/>
            <w:shd w:val="clear" w:color="auto" w:fill="auto"/>
            <w:vAlign w:val="center"/>
            <w:hideMark/>
          </w:tcPr>
          <w:p w14:paraId="72450CD9" w14:textId="77777777" w:rsidR="00DA7781" w:rsidRDefault="00DA7781" w:rsidP="000041C2">
            <w:pPr>
              <w:rPr>
                <w:rFonts w:ascii="Arial" w:hAnsi="Arial" w:cs="Arial"/>
                <w:color w:val="000000"/>
                <w:sz w:val="16"/>
                <w:szCs w:val="16"/>
              </w:rPr>
            </w:pPr>
            <w:r>
              <w:rPr>
                <w:rFonts w:ascii="Arial" w:hAnsi="Arial" w:cs="Arial"/>
                <w:color w:val="000000"/>
                <w:sz w:val="16"/>
                <w:szCs w:val="16"/>
              </w:rPr>
              <w:t xml:space="preserve">Source of data: NTF and subcommittee shared documents </w:t>
            </w:r>
          </w:p>
        </w:tc>
        <w:tc>
          <w:tcPr>
            <w:tcW w:w="1091" w:type="dxa"/>
            <w:vMerge/>
            <w:vAlign w:val="center"/>
            <w:hideMark/>
          </w:tcPr>
          <w:p w14:paraId="5E0ACA54" w14:textId="77777777" w:rsidR="00DA7781" w:rsidRDefault="00DA7781" w:rsidP="000041C2">
            <w:pPr>
              <w:rPr>
                <w:rFonts w:ascii="Arial" w:hAnsi="Arial" w:cs="Arial"/>
                <w:color w:val="000000"/>
                <w:sz w:val="16"/>
                <w:szCs w:val="16"/>
              </w:rPr>
            </w:pPr>
          </w:p>
        </w:tc>
        <w:tc>
          <w:tcPr>
            <w:tcW w:w="3280" w:type="dxa"/>
            <w:vMerge/>
          </w:tcPr>
          <w:p w14:paraId="5D2B474B" w14:textId="77777777" w:rsidR="00B41778" w:rsidRDefault="00B41778" w:rsidP="009841FE">
            <w:pPr>
              <w:rPr>
                <w:rFonts w:ascii="Arial" w:hAnsi="Arial" w:cs="Arial"/>
                <w:color w:val="000000"/>
                <w:sz w:val="16"/>
                <w:szCs w:val="16"/>
              </w:rPr>
            </w:pPr>
          </w:p>
        </w:tc>
      </w:tr>
      <w:tr w:rsidR="00DA7781" w14:paraId="2B4ABB57" w14:textId="4EC44A22" w:rsidTr="000041C2">
        <w:trPr>
          <w:trHeight w:val="420"/>
        </w:trPr>
        <w:tc>
          <w:tcPr>
            <w:tcW w:w="11010" w:type="dxa"/>
            <w:gridSpan w:val="6"/>
            <w:shd w:val="clear" w:color="auto" w:fill="D9E2F3"/>
            <w:vAlign w:val="center"/>
            <w:hideMark/>
          </w:tcPr>
          <w:p w14:paraId="41E28D12" w14:textId="77777777" w:rsidR="00DA7781" w:rsidRDefault="00DA7781" w:rsidP="000041C2">
            <w:pPr>
              <w:rPr>
                <w:rFonts w:ascii="Arial" w:hAnsi="Arial" w:cs="Arial"/>
                <w:b/>
                <w:bCs/>
                <w:color w:val="000000"/>
                <w:sz w:val="16"/>
                <w:szCs w:val="16"/>
              </w:rPr>
            </w:pPr>
            <w:r>
              <w:rPr>
                <w:rFonts w:ascii="Arial" w:hAnsi="Arial" w:cs="Arial"/>
                <w:b/>
                <w:bCs/>
                <w:color w:val="000000"/>
                <w:sz w:val="16"/>
                <w:szCs w:val="16"/>
              </w:rPr>
              <w:t xml:space="preserve">Result Area 2: Enhanced community awareness and knowledge on EVD prevention and control </w:t>
            </w:r>
          </w:p>
        </w:tc>
        <w:tc>
          <w:tcPr>
            <w:tcW w:w="3280" w:type="dxa"/>
            <w:shd w:val="clear" w:color="auto" w:fill="D9E2F3"/>
          </w:tcPr>
          <w:p w14:paraId="17EB6576" w14:textId="77777777" w:rsidR="00D0734A" w:rsidRDefault="00D0734A" w:rsidP="009841FE">
            <w:pPr>
              <w:rPr>
                <w:rFonts w:ascii="Arial" w:hAnsi="Arial" w:cs="Arial"/>
                <w:b/>
                <w:bCs/>
                <w:color w:val="000000"/>
                <w:sz w:val="16"/>
                <w:szCs w:val="16"/>
              </w:rPr>
            </w:pPr>
          </w:p>
        </w:tc>
      </w:tr>
      <w:tr w:rsidR="00DA7781" w14:paraId="7333F13C" w14:textId="28831E45" w:rsidTr="000041C2">
        <w:trPr>
          <w:trHeight w:val="450"/>
        </w:trPr>
        <w:tc>
          <w:tcPr>
            <w:tcW w:w="1629" w:type="dxa"/>
            <w:vMerge w:val="restart"/>
            <w:shd w:val="clear" w:color="auto" w:fill="auto"/>
            <w:vAlign w:val="center"/>
            <w:hideMark/>
          </w:tcPr>
          <w:p w14:paraId="6D01BD3D" w14:textId="77777777" w:rsidR="00DA7781" w:rsidRDefault="00DA7781" w:rsidP="000041C2">
            <w:pPr>
              <w:jc w:val="center"/>
              <w:rPr>
                <w:rFonts w:ascii="Arial" w:hAnsi="Arial" w:cs="Arial"/>
                <w:color w:val="000000"/>
                <w:sz w:val="16"/>
                <w:szCs w:val="16"/>
              </w:rPr>
            </w:pPr>
            <w:r>
              <w:rPr>
                <w:rFonts w:ascii="Arial" w:hAnsi="Arial" w:cs="Arial"/>
                <w:color w:val="000000"/>
                <w:sz w:val="16"/>
                <w:szCs w:val="16"/>
              </w:rPr>
              <w:t>Risk Communication and Social Mobilization</w:t>
            </w:r>
          </w:p>
        </w:tc>
        <w:tc>
          <w:tcPr>
            <w:tcW w:w="1721" w:type="dxa"/>
            <w:vMerge w:val="restart"/>
            <w:shd w:val="clear" w:color="auto" w:fill="auto"/>
            <w:vAlign w:val="center"/>
            <w:hideMark/>
          </w:tcPr>
          <w:p w14:paraId="76C5B5AF" w14:textId="77777777" w:rsidR="00DA7781" w:rsidRDefault="00DA7781" w:rsidP="000041C2">
            <w:pPr>
              <w:rPr>
                <w:rFonts w:ascii="Arial" w:hAnsi="Arial" w:cs="Arial"/>
                <w:color w:val="000000"/>
                <w:sz w:val="16"/>
                <w:szCs w:val="16"/>
              </w:rPr>
            </w:pPr>
            <w:r>
              <w:rPr>
                <w:rFonts w:ascii="Arial" w:hAnsi="Arial" w:cs="Arial"/>
                <w:color w:val="000000"/>
                <w:sz w:val="16"/>
                <w:szCs w:val="16"/>
              </w:rPr>
              <w:t>Reach vulnerable people with tailored risk messaging through community engagement and interpersonal communication approaches</w:t>
            </w:r>
          </w:p>
        </w:tc>
        <w:tc>
          <w:tcPr>
            <w:tcW w:w="3846" w:type="dxa"/>
            <w:vMerge w:val="restart"/>
            <w:shd w:val="clear" w:color="auto" w:fill="auto"/>
            <w:vAlign w:val="center"/>
            <w:hideMark/>
          </w:tcPr>
          <w:p w14:paraId="19D7E367" w14:textId="77777777" w:rsidR="00DA7781" w:rsidRDefault="00DA7781" w:rsidP="000041C2">
            <w:pPr>
              <w:rPr>
                <w:rFonts w:ascii="Arial" w:hAnsi="Arial" w:cs="Arial"/>
                <w:color w:val="000000"/>
                <w:sz w:val="16"/>
                <w:szCs w:val="16"/>
              </w:rPr>
            </w:pPr>
            <w:r>
              <w:rPr>
                <w:rFonts w:ascii="Arial" w:hAnsi="Arial" w:cs="Arial"/>
                <w:color w:val="000000"/>
                <w:sz w:val="16"/>
                <w:szCs w:val="16"/>
              </w:rPr>
              <w:t xml:space="preserve"># of people reached through accurate, cultural, and gender-appropriate messaging on EVD prevention and access to services </w:t>
            </w:r>
          </w:p>
        </w:tc>
        <w:tc>
          <w:tcPr>
            <w:tcW w:w="996" w:type="dxa"/>
            <w:shd w:val="clear" w:color="auto" w:fill="auto"/>
            <w:vAlign w:val="center"/>
            <w:hideMark/>
          </w:tcPr>
          <w:p w14:paraId="0A3B9E65" w14:textId="77777777" w:rsidR="00DA7781" w:rsidRDefault="00DA7781" w:rsidP="000041C2">
            <w:pPr>
              <w:jc w:val="right"/>
              <w:rPr>
                <w:rFonts w:ascii="Arial" w:hAnsi="Arial" w:cs="Arial"/>
                <w:color w:val="000000"/>
                <w:sz w:val="16"/>
                <w:szCs w:val="16"/>
              </w:rPr>
            </w:pPr>
            <w:r>
              <w:rPr>
                <w:rFonts w:ascii="Arial" w:hAnsi="Arial" w:cs="Arial"/>
                <w:color w:val="000000"/>
                <w:sz w:val="16"/>
                <w:szCs w:val="16"/>
              </w:rPr>
              <w:t>0</w:t>
            </w:r>
          </w:p>
        </w:tc>
        <w:tc>
          <w:tcPr>
            <w:tcW w:w="1727" w:type="dxa"/>
            <w:shd w:val="clear" w:color="auto" w:fill="auto"/>
            <w:vAlign w:val="center"/>
            <w:hideMark/>
          </w:tcPr>
          <w:p w14:paraId="2C38301B" w14:textId="77777777" w:rsidR="00DA7781" w:rsidRDefault="00DA7781" w:rsidP="000041C2">
            <w:pPr>
              <w:jc w:val="right"/>
              <w:rPr>
                <w:rFonts w:ascii="Arial" w:hAnsi="Arial" w:cs="Arial"/>
                <w:color w:val="000000"/>
                <w:sz w:val="16"/>
                <w:szCs w:val="16"/>
              </w:rPr>
            </w:pPr>
            <w:r>
              <w:rPr>
                <w:rFonts w:ascii="Arial" w:hAnsi="Arial" w:cs="Arial"/>
                <w:color w:val="000000"/>
                <w:sz w:val="16"/>
                <w:szCs w:val="16"/>
              </w:rPr>
              <w:t>6,528,690</w:t>
            </w:r>
          </w:p>
        </w:tc>
        <w:tc>
          <w:tcPr>
            <w:tcW w:w="1091" w:type="dxa"/>
            <w:vMerge w:val="restart"/>
            <w:shd w:val="clear" w:color="auto" w:fill="auto"/>
            <w:vAlign w:val="center"/>
            <w:hideMark/>
          </w:tcPr>
          <w:p w14:paraId="029A441E" w14:textId="77777777" w:rsidR="00DA7781" w:rsidRDefault="00DA7781" w:rsidP="000041C2">
            <w:pPr>
              <w:jc w:val="center"/>
              <w:rPr>
                <w:rFonts w:ascii="Arial" w:hAnsi="Arial" w:cs="Arial"/>
                <w:color w:val="000000"/>
                <w:sz w:val="16"/>
                <w:szCs w:val="16"/>
              </w:rPr>
            </w:pPr>
            <w:r>
              <w:rPr>
                <w:rFonts w:ascii="Arial" w:hAnsi="Arial" w:cs="Arial"/>
                <w:color w:val="000000"/>
                <w:sz w:val="16"/>
                <w:szCs w:val="16"/>
              </w:rPr>
              <w:t>Monthly</w:t>
            </w:r>
          </w:p>
        </w:tc>
        <w:tc>
          <w:tcPr>
            <w:tcW w:w="3280" w:type="dxa"/>
            <w:vMerge w:val="restart"/>
          </w:tcPr>
          <w:p w14:paraId="53F3867E" w14:textId="77777777" w:rsidR="00B41778" w:rsidRDefault="00B41778" w:rsidP="009841FE">
            <w:pPr>
              <w:jc w:val="center"/>
              <w:rPr>
                <w:rFonts w:ascii="Arial" w:hAnsi="Arial" w:cs="Arial"/>
                <w:color w:val="000000"/>
                <w:sz w:val="16"/>
                <w:szCs w:val="16"/>
              </w:rPr>
            </w:pPr>
          </w:p>
        </w:tc>
      </w:tr>
      <w:tr w:rsidR="00DA7781" w14:paraId="7095A44C" w14:textId="509AC452" w:rsidTr="000041C2">
        <w:trPr>
          <w:trHeight w:val="403"/>
        </w:trPr>
        <w:tc>
          <w:tcPr>
            <w:tcW w:w="1629" w:type="dxa"/>
            <w:vMerge/>
            <w:vAlign w:val="center"/>
            <w:hideMark/>
          </w:tcPr>
          <w:p w14:paraId="2ABA8FCC" w14:textId="77777777" w:rsidR="00DA7781" w:rsidRDefault="00DA7781" w:rsidP="000041C2">
            <w:pPr>
              <w:rPr>
                <w:rFonts w:ascii="Arial" w:hAnsi="Arial" w:cs="Arial"/>
                <w:color w:val="000000"/>
                <w:sz w:val="16"/>
                <w:szCs w:val="16"/>
              </w:rPr>
            </w:pPr>
          </w:p>
        </w:tc>
        <w:tc>
          <w:tcPr>
            <w:tcW w:w="1721" w:type="dxa"/>
            <w:vMerge/>
            <w:vAlign w:val="center"/>
            <w:hideMark/>
          </w:tcPr>
          <w:p w14:paraId="522B5F66" w14:textId="77777777" w:rsidR="00DA7781" w:rsidRDefault="00DA7781" w:rsidP="000041C2">
            <w:pPr>
              <w:rPr>
                <w:rFonts w:ascii="Arial" w:hAnsi="Arial" w:cs="Arial"/>
                <w:color w:val="000000"/>
                <w:sz w:val="16"/>
                <w:szCs w:val="16"/>
              </w:rPr>
            </w:pPr>
          </w:p>
        </w:tc>
        <w:tc>
          <w:tcPr>
            <w:tcW w:w="3846" w:type="dxa"/>
            <w:vMerge/>
            <w:vAlign w:val="center"/>
            <w:hideMark/>
          </w:tcPr>
          <w:p w14:paraId="64F7A12C" w14:textId="77777777" w:rsidR="00DA7781" w:rsidRDefault="00DA7781" w:rsidP="000041C2">
            <w:pPr>
              <w:rPr>
                <w:rFonts w:ascii="Arial" w:hAnsi="Arial" w:cs="Arial"/>
                <w:color w:val="000000"/>
                <w:sz w:val="16"/>
                <w:szCs w:val="16"/>
              </w:rPr>
            </w:pPr>
          </w:p>
        </w:tc>
        <w:tc>
          <w:tcPr>
            <w:tcW w:w="2723" w:type="dxa"/>
            <w:gridSpan w:val="2"/>
            <w:shd w:val="clear" w:color="auto" w:fill="auto"/>
            <w:vAlign w:val="center"/>
            <w:hideMark/>
          </w:tcPr>
          <w:p w14:paraId="0AEEFC04" w14:textId="77777777" w:rsidR="00DA7781" w:rsidRDefault="00DA7781" w:rsidP="000041C2">
            <w:pPr>
              <w:rPr>
                <w:rFonts w:ascii="Arial" w:hAnsi="Arial" w:cs="Arial"/>
                <w:color w:val="000000"/>
                <w:sz w:val="16"/>
                <w:szCs w:val="16"/>
              </w:rPr>
            </w:pPr>
            <w:r>
              <w:rPr>
                <w:rFonts w:ascii="Arial" w:hAnsi="Arial" w:cs="Arial"/>
                <w:color w:val="000000"/>
                <w:sz w:val="16"/>
                <w:szCs w:val="16"/>
              </w:rPr>
              <w:t>Source of data: IPSOS analysis</w:t>
            </w:r>
          </w:p>
        </w:tc>
        <w:tc>
          <w:tcPr>
            <w:tcW w:w="1091" w:type="dxa"/>
            <w:vMerge/>
            <w:vAlign w:val="center"/>
            <w:hideMark/>
          </w:tcPr>
          <w:p w14:paraId="0D46CF91" w14:textId="77777777" w:rsidR="00DA7781" w:rsidRDefault="00DA7781" w:rsidP="000041C2">
            <w:pPr>
              <w:rPr>
                <w:rFonts w:ascii="Arial" w:hAnsi="Arial" w:cs="Arial"/>
                <w:color w:val="000000"/>
                <w:sz w:val="16"/>
                <w:szCs w:val="16"/>
              </w:rPr>
            </w:pPr>
          </w:p>
        </w:tc>
        <w:tc>
          <w:tcPr>
            <w:tcW w:w="3280" w:type="dxa"/>
            <w:vMerge/>
          </w:tcPr>
          <w:p w14:paraId="79C66BA0" w14:textId="77777777" w:rsidR="00B41778" w:rsidRDefault="00B41778" w:rsidP="009841FE">
            <w:pPr>
              <w:rPr>
                <w:rFonts w:ascii="Arial" w:hAnsi="Arial" w:cs="Arial"/>
                <w:color w:val="000000"/>
                <w:sz w:val="16"/>
                <w:szCs w:val="16"/>
              </w:rPr>
            </w:pPr>
          </w:p>
        </w:tc>
      </w:tr>
      <w:tr w:rsidR="00DA7781" w14:paraId="6603CD60" w14:textId="02AB45DE" w:rsidTr="000041C2">
        <w:trPr>
          <w:trHeight w:val="350"/>
        </w:trPr>
        <w:tc>
          <w:tcPr>
            <w:tcW w:w="1629" w:type="dxa"/>
            <w:vMerge/>
            <w:vAlign w:val="center"/>
            <w:hideMark/>
          </w:tcPr>
          <w:p w14:paraId="37CCE169" w14:textId="77777777" w:rsidR="00DA7781" w:rsidRDefault="00DA7781" w:rsidP="000041C2">
            <w:pPr>
              <w:rPr>
                <w:rFonts w:ascii="Arial" w:hAnsi="Arial" w:cs="Arial"/>
                <w:color w:val="000000"/>
                <w:sz w:val="16"/>
                <w:szCs w:val="16"/>
              </w:rPr>
            </w:pPr>
          </w:p>
        </w:tc>
        <w:tc>
          <w:tcPr>
            <w:tcW w:w="1721" w:type="dxa"/>
            <w:vMerge/>
            <w:vAlign w:val="center"/>
            <w:hideMark/>
          </w:tcPr>
          <w:p w14:paraId="49F03EE7" w14:textId="77777777" w:rsidR="00DA7781" w:rsidRDefault="00DA7781" w:rsidP="000041C2">
            <w:pPr>
              <w:rPr>
                <w:rFonts w:ascii="Arial" w:hAnsi="Arial" w:cs="Arial"/>
                <w:color w:val="000000"/>
                <w:sz w:val="16"/>
                <w:szCs w:val="16"/>
              </w:rPr>
            </w:pPr>
          </w:p>
        </w:tc>
        <w:tc>
          <w:tcPr>
            <w:tcW w:w="3846" w:type="dxa"/>
            <w:vMerge w:val="restart"/>
            <w:shd w:val="clear" w:color="auto" w:fill="auto"/>
            <w:vAlign w:val="center"/>
            <w:hideMark/>
          </w:tcPr>
          <w:p w14:paraId="20AA01E1" w14:textId="77777777" w:rsidR="00DA7781" w:rsidRDefault="00DA7781" w:rsidP="000041C2">
            <w:pPr>
              <w:rPr>
                <w:rFonts w:ascii="Arial" w:hAnsi="Arial" w:cs="Arial"/>
                <w:color w:val="000000"/>
                <w:sz w:val="16"/>
                <w:szCs w:val="16"/>
              </w:rPr>
            </w:pPr>
            <w:r>
              <w:rPr>
                <w:rFonts w:ascii="Arial" w:hAnsi="Arial" w:cs="Arial"/>
                <w:color w:val="000000"/>
                <w:sz w:val="16"/>
                <w:szCs w:val="16"/>
              </w:rPr>
              <w:t># of key influencers (teachers, local leaders, traditional leaders, religious leaders, local council leaders) engaged on EVD prevention</w:t>
            </w:r>
          </w:p>
        </w:tc>
        <w:tc>
          <w:tcPr>
            <w:tcW w:w="996" w:type="dxa"/>
            <w:shd w:val="clear" w:color="auto" w:fill="auto"/>
            <w:vAlign w:val="center"/>
            <w:hideMark/>
          </w:tcPr>
          <w:p w14:paraId="3516E609" w14:textId="77777777" w:rsidR="00DA7781" w:rsidRDefault="00DA7781" w:rsidP="000041C2">
            <w:pPr>
              <w:jc w:val="right"/>
              <w:rPr>
                <w:rFonts w:ascii="Arial" w:hAnsi="Arial" w:cs="Arial"/>
                <w:color w:val="000000"/>
                <w:sz w:val="16"/>
                <w:szCs w:val="16"/>
              </w:rPr>
            </w:pPr>
            <w:r>
              <w:rPr>
                <w:rFonts w:ascii="Arial" w:hAnsi="Arial" w:cs="Arial"/>
                <w:color w:val="000000"/>
                <w:sz w:val="16"/>
                <w:szCs w:val="16"/>
              </w:rPr>
              <w:t>0</w:t>
            </w:r>
          </w:p>
        </w:tc>
        <w:tc>
          <w:tcPr>
            <w:tcW w:w="1727" w:type="dxa"/>
            <w:shd w:val="clear" w:color="auto" w:fill="auto"/>
            <w:vAlign w:val="center"/>
            <w:hideMark/>
          </w:tcPr>
          <w:p w14:paraId="4A83C42E" w14:textId="77777777" w:rsidR="00DA7781" w:rsidRDefault="34346B25" w:rsidP="000041C2">
            <w:pPr>
              <w:jc w:val="right"/>
              <w:rPr>
                <w:rFonts w:ascii="Arial" w:hAnsi="Arial" w:cs="Arial"/>
                <w:color w:val="000000"/>
                <w:sz w:val="16"/>
                <w:szCs w:val="16"/>
              </w:rPr>
            </w:pPr>
            <w:r w:rsidRPr="4D6A3E0F">
              <w:rPr>
                <w:rFonts w:ascii="Arial" w:hAnsi="Arial" w:cs="Arial"/>
                <w:color w:val="000000" w:themeColor="text1"/>
                <w:sz w:val="16"/>
                <w:szCs w:val="16"/>
              </w:rPr>
              <w:t xml:space="preserve">65,287  </w:t>
            </w:r>
            <w:r w:rsidR="00DA7781" w:rsidRPr="000041C2">
              <w:rPr>
                <w:rFonts w:ascii="Arial" w:hAnsi="Arial"/>
                <w:color w:val="000000" w:themeColor="text1"/>
                <w:sz w:val="16"/>
              </w:rPr>
              <w:t> </w:t>
            </w:r>
          </w:p>
        </w:tc>
        <w:tc>
          <w:tcPr>
            <w:tcW w:w="1091" w:type="dxa"/>
            <w:vMerge w:val="restart"/>
            <w:shd w:val="clear" w:color="auto" w:fill="auto"/>
            <w:vAlign w:val="center"/>
            <w:hideMark/>
          </w:tcPr>
          <w:p w14:paraId="3C09FB8B" w14:textId="77777777" w:rsidR="00DA7781" w:rsidRDefault="00DA7781" w:rsidP="000041C2">
            <w:pPr>
              <w:jc w:val="center"/>
              <w:rPr>
                <w:rFonts w:ascii="Arial" w:hAnsi="Arial" w:cs="Arial"/>
                <w:color w:val="000000"/>
                <w:sz w:val="16"/>
                <w:szCs w:val="16"/>
              </w:rPr>
            </w:pPr>
            <w:r>
              <w:rPr>
                <w:rFonts w:ascii="Arial" w:hAnsi="Arial" w:cs="Arial"/>
                <w:color w:val="000000"/>
                <w:sz w:val="16"/>
                <w:szCs w:val="16"/>
              </w:rPr>
              <w:t>Monthly</w:t>
            </w:r>
          </w:p>
        </w:tc>
        <w:tc>
          <w:tcPr>
            <w:tcW w:w="3280" w:type="dxa"/>
            <w:vMerge/>
          </w:tcPr>
          <w:p w14:paraId="085422F5" w14:textId="77777777" w:rsidR="00B41778" w:rsidRDefault="00B41778" w:rsidP="009841FE">
            <w:pPr>
              <w:jc w:val="center"/>
              <w:rPr>
                <w:rFonts w:ascii="Arial" w:hAnsi="Arial" w:cs="Arial"/>
                <w:color w:val="000000"/>
                <w:sz w:val="16"/>
                <w:szCs w:val="16"/>
              </w:rPr>
            </w:pPr>
          </w:p>
        </w:tc>
      </w:tr>
      <w:tr w:rsidR="00DA7781" w14:paraId="6373A4BE" w14:textId="1171F139" w:rsidTr="000041C2">
        <w:trPr>
          <w:trHeight w:val="403"/>
        </w:trPr>
        <w:tc>
          <w:tcPr>
            <w:tcW w:w="1629" w:type="dxa"/>
            <w:vMerge/>
            <w:vAlign w:val="center"/>
            <w:hideMark/>
          </w:tcPr>
          <w:p w14:paraId="3AEAB976" w14:textId="77777777" w:rsidR="00DA7781" w:rsidRDefault="00DA7781" w:rsidP="000041C2">
            <w:pPr>
              <w:rPr>
                <w:rFonts w:ascii="Arial" w:hAnsi="Arial" w:cs="Arial"/>
                <w:color w:val="000000"/>
                <w:sz w:val="16"/>
                <w:szCs w:val="16"/>
              </w:rPr>
            </w:pPr>
          </w:p>
        </w:tc>
        <w:tc>
          <w:tcPr>
            <w:tcW w:w="1721" w:type="dxa"/>
            <w:vMerge/>
            <w:vAlign w:val="center"/>
            <w:hideMark/>
          </w:tcPr>
          <w:p w14:paraId="59D9B8AF" w14:textId="77777777" w:rsidR="00DA7781" w:rsidRDefault="00DA7781" w:rsidP="000041C2">
            <w:pPr>
              <w:rPr>
                <w:rFonts w:ascii="Arial" w:hAnsi="Arial" w:cs="Arial"/>
                <w:color w:val="000000"/>
                <w:sz w:val="16"/>
                <w:szCs w:val="16"/>
              </w:rPr>
            </w:pPr>
          </w:p>
        </w:tc>
        <w:tc>
          <w:tcPr>
            <w:tcW w:w="3846" w:type="dxa"/>
            <w:vMerge/>
            <w:vAlign w:val="center"/>
            <w:hideMark/>
          </w:tcPr>
          <w:p w14:paraId="108F0318" w14:textId="77777777" w:rsidR="00DA7781" w:rsidRDefault="00DA7781" w:rsidP="000041C2">
            <w:pPr>
              <w:rPr>
                <w:rFonts w:ascii="Arial" w:hAnsi="Arial" w:cs="Arial"/>
                <w:color w:val="000000"/>
                <w:sz w:val="16"/>
                <w:szCs w:val="16"/>
              </w:rPr>
            </w:pPr>
          </w:p>
        </w:tc>
        <w:tc>
          <w:tcPr>
            <w:tcW w:w="2723" w:type="dxa"/>
            <w:gridSpan w:val="2"/>
            <w:shd w:val="clear" w:color="auto" w:fill="auto"/>
            <w:vAlign w:val="center"/>
            <w:hideMark/>
          </w:tcPr>
          <w:p w14:paraId="59766A50" w14:textId="77777777" w:rsidR="00DA7781" w:rsidRDefault="00DA7781" w:rsidP="000041C2">
            <w:pPr>
              <w:rPr>
                <w:rFonts w:ascii="Arial" w:hAnsi="Arial" w:cs="Arial"/>
                <w:color w:val="000000"/>
                <w:sz w:val="16"/>
                <w:szCs w:val="16"/>
              </w:rPr>
            </w:pPr>
            <w:r>
              <w:rPr>
                <w:rFonts w:ascii="Arial" w:hAnsi="Arial" w:cs="Arial"/>
                <w:color w:val="000000"/>
                <w:sz w:val="16"/>
                <w:szCs w:val="16"/>
              </w:rPr>
              <w:t>Source of data: District reports</w:t>
            </w:r>
          </w:p>
        </w:tc>
        <w:tc>
          <w:tcPr>
            <w:tcW w:w="1091" w:type="dxa"/>
            <w:vMerge/>
            <w:vAlign w:val="center"/>
            <w:hideMark/>
          </w:tcPr>
          <w:p w14:paraId="2ED95A8D" w14:textId="77777777" w:rsidR="00DA7781" w:rsidRDefault="00DA7781" w:rsidP="000041C2">
            <w:pPr>
              <w:rPr>
                <w:rFonts w:ascii="Arial" w:hAnsi="Arial" w:cs="Arial"/>
                <w:color w:val="000000"/>
                <w:sz w:val="16"/>
                <w:szCs w:val="16"/>
              </w:rPr>
            </w:pPr>
          </w:p>
        </w:tc>
        <w:tc>
          <w:tcPr>
            <w:tcW w:w="3280" w:type="dxa"/>
            <w:vMerge/>
          </w:tcPr>
          <w:p w14:paraId="5AAD59C3" w14:textId="77777777" w:rsidR="00B41778" w:rsidRDefault="00B41778" w:rsidP="009841FE">
            <w:pPr>
              <w:rPr>
                <w:rFonts w:ascii="Arial" w:hAnsi="Arial" w:cs="Arial"/>
                <w:color w:val="000000"/>
                <w:sz w:val="16"/>
                <w:szCs w:val="16"/>
              </w:rPr>
            </w:pPr>
          </w:p>
        </w:tc>
      </w:tr>
      <w:tr w:rsidR="00DA7781" w14:paraId="4455A575" w14:textId="77A6DFAF" w:rsidTr="000041C2">
        <w:trPr>
          <w:trHeight w:val="440"/>
        </w:trPr>
        <w:tc>
          <w:tcPr>
            <w:tcW w:w="1629" w:type="dxa"/>
            <w:vMerge/>
            <w:vAlign w:val="center"/>
            <w:hideMark/>
          </w:tcPr>
          <w:p w14:paraId="6683FED6" w14:textId="77777777" w:rsidR="00DA7781" w:rsidRDefault="00DA7781" w:rsidP="000041C2">
            <w:pPr>
              <w:rPr>
                <w:rFonts w:ascii="Arial" w:hAnsi="Arial" w:cs="Arial"/>
                <w:color w:val="000000"/>
                <w:sz w:val="16"/>
                <w:szCs w:val="16"/>
              </w:rPr>
            </w:pPr>
          </w:p>
        </w:tc>
        <w:tc>
          <w:tcPr>
            <w:tcW w:w="1721" w:type="dxa"/>
            <w:vMerge/>
            <w:vAlign w:val="center"/>
            <w:hideMark/>
          </w:tcPr>
          <w:p w14:paraId="70D45492" w14:textId="77777777" w:rsidR="00DA7781" w:rsidRDefault="00DA7781" w:rsidP="000041C2">
            <w:pPr>
              <w:rPr>
                <w:rFonts w:ascii="Arial" w:hAnsi="Arial" w:cs="Arial"/>
                <w:color w:val="000000"/>
                <w:sz w:val="16"/>
                <w:szCs w:val="16"/>
              </w:rPr>
            </w:pPr>
          </w:p>
        </w:tc>
        <w:tc>
          <w:tcPr>
            <w:tcW w:w="3846" w:type="dxa"/>
            <w:vMerge w:val="restart"/>
            <w:shd w:val="clear" w:color="auto" w:fill="auto"/>
            <w:vAlign w:val="center"/>
            <w:hideMark/>
          </w:tcPr>
          <w:p w14:paraId="1CBD5668" w14:textId="1173D6BE" w:rsidR="00DA7781" w:rsidRDefault="00B41778" w:rsidP="000041C2">
            <w:pPr>
              <w:rPr>
                <w:rFonts w:ascii="Arial" w:hAnsi="Arial" w:cs="Arial"/>
                <w:color w:val="000000"/>
                <w:sz w:val="16"/>
                <w:szCs w:val="16"/>
              </w:rPr>
            </w:pPr>
            <w:r>
              <w:rPr>
                <w:rFonts w:ascii="Arial" w:hAnsi="Arial" w:cs="Arial"/>
                <w:color w:val="000000"/>
                <w:sz w:val="16"/>
                <w:szCs w:val="16"/>
              </w:rPr>
              <w:t># of people sharing their concerns and asking questions through established feedback mechanisms</w:t>
            </w:r>
          </w:p>
        </w:tc>
        <w:tc>
          <w:tcPr>
            <w:tcW w:w="996" w:type="dxa"/>
            <w:shd w:val="clear" w:color="auto" w:fill="auto"/>
            <w:vAlign w:val="center"/>
            <w:hideMark/>
          </w:tcPr>
          <w:p w14:paraId="26A8A6E1" w14:textId="77777777" w:rsidR="00DA7781" w:rsidRDefault="00DA7781" w:rsidP="000041C2">
            <w:pPr>
              <w:jc w:val="right"/>
              <w:rPr>
                <w:rFonts w:ascii="Arial" w:hAnsi="Arial" w:cs="Arial"/>
                <w:color w:val="000000"/>
                <w:sz w:val="16"/>
                <w:szCs w:val="16"/>
              </w:rPr>
            </w:pPr>
            <w:r>
              <w:rPr>
                <w:rFonts w:ascii="Arial" w:hAnsi="Arial" w:cs="Arial"/>
                <w:color w:val="000000"/>
                <w:sz w:val="16"/>
                <w:szCs w:val="16"/>
              </w:rPr>
              <w:t>0</w:t>
            </w:r>
          </w:p>
        </w:tc>
        <w:tc>
          <w:tcPr>
            <w:tcW w:w="1727" w:type="dxa"/>
            <w:shd w:val="clear" w:color="auto" w:fill="auto"/>
            <w:hideMark/>
          </w:tcPr>
          <w:p w14:paraId="2F16CA13" w14:textId="77777777" w:rsidR="00DA7781" w:rsidRDefault="2E5B9D0E" w:rsidP="000041C2">
            <w:pPr>
              <w:jc w:val="right"/>
              <w:rPr>
                <w:rFonts w:ascii="Arial" w:hAnsi="Arial" w:cs="Arial"/>
                <w:color w:val="000000"/>
                <w:sz w:val="16"/>
                <w:szCs w:val="16"/>
              </w:rPr>
            </w:pPr>
            <w:r w:rsidRPr="4D6A3E0F">
              <w:rPr>
                <w:rFonts w:ascii="Arial" w:hAnsi="Arial" w:cs="Arial"/>
                <w:color w:val="000000" w:themeColor="text1"/>
                <w:sz w:val="16"/>
                <w:szCs w:val="16"/>
              </w:rPr>
              <w:t xml:space="preserve">2,611,476  </w:t>
            </w:r>
            <w:r w:rsidR="00DA7781" w:rsidRPr="000041C2">
              <w:rPr>
                <w:rFonts w:ascii="Arial" w:hAnsi="Arial"/>
                <w:color w:val="000000" w:themeColor="text1"/>
                <w:sz w:val="16"/>
              </w:rPr>
              <w:t> </w:t>
            </w:r>
          </w:p>
        </w:tc>
        <w:tc>
          <w:tcPr>
            <w:tcW w:w="1091" w:type="dxa"/>
            <w:vMerge w:val="restart"/>
            <w:shd w:val="clear" w:color="auto" w:fill="auto"/>
            <w:vAlign w:val="center"/>
            <w:hideMark/>
          </w:tcPr>
          <w:p w14:paraId="1853078F" w14:textId="77777777" w:rsidR="00DA7781" w:rsidRDefault="00DA7781" w:rsidP="000041C2">
            <w:pPr>
              <w:jc w:val="center"/>
              <w:rPr>
                <w:rFonts w:ascii="Arial" w:hAnsi="Arial" w:cs="Arial"/>
                <w:color w:val="000000"/>
                <w:sz w:val="16"/>
                <w:szCs w:val="16"/>
              </w:rPr>
            </w:pPr>
            <w:r>
              <w:rPr>
                <w:rFonts w:ascii="Arial" w:hAnsi="Arial" w:cs="Arial"/>
                <w:color w:val="000000"/>
                <w:sz w:val="16"/>
                <w:szCs w:val="16"/>
              </w:rPr>
              <w:t xml:space="preserve">Weekly </w:t>
            </w:r>
          </w:p>
        </w:tc>
        <w:tc>
          <w:tcPr>
            <w:tcW w:w="3280" w:type="dxa"/>
            <w:vMerge/>
          </w:tcPr>
          <w:p w14:paraId="358329ED" w14:textId="77777777" w:rsidR="00B41778" w:rsidRDefault="00B41778" w:rsidP="009841FE">
            <w:pPr>
              <w:jc w:val="center"/>
              <w:rPr>
                <w:rFonts w:ascii="Arial" w:hAnsi="Arial" w:cs="Arial"/>
                <w:color w:val="000000"/>
                <w:sz w:val="16"/>
                <w:szCs w:val="16"/>
              </w:rPr>
            </w:pPr>
          </w:p>
        </w:tc>
      </w:tr>
      <w:tr w:rsidR="00DA7781" w14:paraId="1CA70A92" w14:textId="3CFFEEBE" w:rsidTr="000041C2">
        <w:trPr>
          <w:trHeight w:val="403"/>
        </w:trPr>
        <w:tc>
          <w:tcPr>
            <w:tcW w:w="1629" w:type="dxa"/>
            <w:vMerge/>
            <w:vAlign w:val="center"/>
            <w:hideMark/>
          </w:tcPr>
          <w:p w14:paraId="24B94F4C" w14:textId="77777777" w:rsidR="00DA7781" w:rsidRDefault="00DA7781" w:rsidP="000041C2">
            <w:pPr>
              <w:rPr>
                <w:rFonts w:ascii="Arial" w:hAnsi="Arial" w:cs="Arial"/>
                <w:color w:val="000000"/>
                <w:sz w:val="16"/>
                <w:szCs w:val="16"/>
              </w:rPr>
            </w:pPr>
          </w:p>
        </w:tc>
        <w:tc>
          <w:tcPr>
            <w:tcW w:w="1721" w:type="dxa"/>
            <w:vMerge/>
            <w:vAlign w:val="center"/>
            <w:hideMark/>
          </w:tcPr>
          <w:p w14:paraId="7423EF9F" w14:textId="77777777" w:rsidR="00DA7781" w:rsidRDefault="00DA7781" w:rsidP="000041C2">
            <w:pPr>
              <w:rPr>
                <w:rFonts w:ascii="Arial" w:hAnsi="Arial" w:cs="Arial"/>
                <w:color w:val="000000"/>
                <w:sz w:val="16"/>
                <w:szCs w:val="16"/>
              </w:rPr>
            </w:pPr>
          </w:p>
        </w:tc>
        <w:tc>
          <w:tcPr>
            <w:tcW w:w="3846" w:type="dxa"/>
            <w:vMerge/>
            <w:vAlign w:val="center"/>
            <w:hideMark/>
          </w:tcPr>
          <w:p w14:paraId="21AC9EE0" w14:textId="77777777" w:rsidR="00DA7781" w:rsidRDefault="00DA7781" w:rsidP="000041C2">
            <w:pPr>
              <w:rPr>
                <w:rFonts w:ascii="Arial" w:hAnsi="Arial" w:cs="Arial"/>
                <w:color w:val="000000"/>
                <w:sz w:val="16"/>
                <w:szCs w:val="16"/>
              </w:rPr>
            </w:pPr>
          </w:p>
        </w:tc>
        <w:tc>
          <w:tcPr>
            <w:tcW w:w="2723" w:type="dxa"/>
            <w:gridSpan w:val="2"/>
            <w:shd w:val="clear" w:color="auto" w:fill="auto"/>
            <w:vAlign w:val="center"/>
            <w:hideMark/>
          </w:tcPr>
          <w:p w14:paraId="7657B171" w14:textId="77777777" w:rsidR="00DA7781" w:rsidRDefault="00DA7781" w:rsidP="000041C2">
            <w:pPr>
              <w:rPr>
                <w:rFonts w:ascii="Arial" w:hAnsi="Arial" w:cs="Arial"/>
                <w:color w:val="000000"/>
                <w:sz w:val="16"/>
                <w:szCs w:val="16"/>
              </w:rPr>
            </w:pPr>
            <w:r>
              <w:rPr>
                <w:rFonts w:ascii="Arial" w:hAnsi="Arial" w:cs="Arial"/>
                <w:color w:val="000000"/>
                <w:sz w:val="16"/>
                <w:szCs w:val="16"/>
              </w:rPr>
              <w:t xml:space="preserve">Source of data: DHO reports </w:t>
            </w:r>
          </w:p>
        </w:tc>
        <w:tc>
          <w:tcPr>
            <w:tcW w:w="1091" w:type="dxa"/>
            <w:vMerge/>
            <w:vAlign w:val="center"/>
            <w:hideMark/>
          </w:tcPr>
          <w:p w14:paraId="1D3F337D" w14:textId="77777777" w:rsidR="00DA7781" w:rsidRDefault="00DA7781" w:rsidP="000041C2">
            <w:pPr>
              <w:rPr>
                <w:rFonts w:ascii="Arial" w:hAnsi="Arial" w:cs="Arial"/>
                <w:color w:val="000000"/>
                <w:sz w:val="16"/>
                <w:szCs w:val="16"/>
              </w:rPr>
            </w:pPr>
          </w:p>
        </w:tc>
        <w:tc>
          <w:tcPr>
            <w:tcW w:w="3280" w:type="dxa"/>
            <w:vMerge/>
          </w:tcPr>
          <w:p w14:paraId="2016B603" w14:textId="77777777" w:rsidR="00B41778" w:rsidRDefault="00B41778" w:rsidP="009841FE">
            <w:pPr>
              <w:rPr>
                <w:rFonts w:ascii="Arial" w:hAnsi="Arial" w:cs="Arial"/>
                <w:color w:val="000000"/>
                <w:sz w:val="16"/>
                <w:szCs w:val="16"/>
              </w:rPr>
            </w:pPr>
          </w:p>
        </w:tc>
      </w:tr>
      <w:tr w:rsidR="00DA7781" w14:paraId="72E9D4CD" w14:textId="25926FB2" w:rsidTr="000041C2">
        <w:trPr>
          <w:trHeight w:val="433"/>
        </w:trPr>
        <w:tc>
          <w:tcPr>
            <w:tcW w:w="1629" w:type="dxa"/>
            <w:vMerge/>
            <w:vAlign w:val="center"/>
            <w:hideMark/>
          </w:tcPr>
          <w:p w14:paraId="4F4D3371" w14:textId="77777777" w:rsidR="00DA7781" w:rsidRDefault="00DA7781" w:rsidP="000041C2">
            <w:pPr>
              <w:rPr>
                <w:rFonts w:ascii="Arial" w:hAnsi="Arial" w:cs="Arial"/>
                <w:color w:val="000000"/>
                <w:sz w:val="16"/>
                <w:szCs w:val="16"/>
              </w:rPr>
            </w:pPr>
          </w:p>
        </w:tc>
        <w:tc>
          <w:tcPr>
            <w:tcW w:w="1721" w:type="dxa"/>
            <w:vMerge/>
            <w:vAlign w:val="center"/>
            <w:hideMark/>
          </w:tcPr>
          <w:p w14:paraId="5FBB5CED" w14:textId="77777777" w:rsidR="00DA7781" w:rsidRDefault="00DA7781" w:rsidP="000041C2">
            <w:pPr>
              <w:rPr>
                <w:rFonts w:ascii="Arial" w:hAnsi="Arial" w:cs="Arial"/>
                <w:color w:val="000000"/>
                <w:sz w:val="16"/>
                <w:szCs w:val="16"/>
              </w:rPr>
            </w:pPr>
          </w:p>
        </w:tc>
        <w:tc>
          <w:tcPr>
            <w:tcW w:w="3846" w:type="dxa"/>
            <w:vMerge w:val="restart"/>
            <w:shd w:val="clear" w:color="auto" w:fill="auto"/>
            <w:vAlign w:val="center"/>
            <w:hideMark/>
          </w:tcPr>
          <w:p w14:paraId="31E8D900" w14:textId="2401DF7D" w:rsidR="00DA7781" w:rsidRDefault="00DA7781" w:rsidP="000041C2">
            <w:pPr>
              <w:rPr>
                <w:rFonts w:ascii="Arial" w:hAnsi="Arial" w:cs="Arial"/>
                <w:color w:val="000000"/>
                <w:sz w:val="16"/>
                <w:szCs w:val="16"/>
              </w:rPr>
            </w:pPr>
            <w:r>
              <w:rPr>
                <w:rFonts w:ascii="Arial" w:hAnsi="Arial" w:cs="Arial"/>
                <w:color w:val="000000"/>
                <w:sz w:val="16"/>
                <w:szCs w:val="16"/>
              </w:rPr>
              <w:t xml:space="preserve"># of </w:t>
            </w:r>
            <w:r w:rsidR="00B41778">
              <w:rPr>
                <w:rFonts w:ascii="Arial" w:hAnsi="Arial" w:cs="Arial"/>
                <w:color w:val="000000"/>
                <w:sz w:val="16"/>
                <w:szCs w:val="16"/>
              </w:rPr>
              <w:t>people who participate in engagement actions</w:t>
            </w:r>
            <w:r>
              <w:rPr>
                <w:rFonts w:ascii="Arial" w:hAnsi="Arial" w:cs="Arial"/>
                <w:color w:val="000000"/>
                <w:sz w:val="16"/>
                <w:szCs w:val="16"/>
              </w:rPr>
              <w:t xml:space="preserve"> (community dialogues) conducted to raise awareness for EVD prevention and control</w:t>
            </w:r>
          </w:p>
        </w:tc>
        <w:tc>
          <w:tcPr>
            <w:tcW w:w="996" w:type="dxa"/>
            <w:shd w:val="clear" w:color="auto" w:fill="auto"/>
            <w:vAlign w:val="center"/>
            <w:hideMark/>
          </w:tcPr>
          <w:p w14:paraId="4CD993DD" w14:textId="77777777" w:rsidR="00DA7781" w:rsidRDefault="00DA7781" w:rsidP="000041C2">
            <w:pPr>
              <w:jc w:val="right"/>
              <w:rPr>
                <w:rFonts w:ascii="Arial" w:hAnsi="Arial" w:cs="Arial"/>
                <w:color w:val="000000"/>
                <w:sz w:val="16"/>
                <w:szCs w:val="16"/>
              </w:rPr>
            </w:pPr>
            <w:r>
              <w:rPr>
                <w:rFonts w:ascii="Arial" w:hAnsi="Arial" w:cs="Arial"/>
                <w:color w:val="000000"/>
                <w:sz w:val="16"/>
                <w:szCs w:val="16"/>
              </w:rPr>
              <w:t>0</w:t>
            </w:r>
          </w:p>
        </w:tc>
        <w:tc>
          <w:tcPr>
            <w:tcW w:w="1727" w:type="dxa"/>
            <w:shd w:val="clear" w:color="auto" w:fill="auto"/>
            <w:hideMark/>
          </w:tcPr>
          <w:p w14:paraId="520A6E55" w14:textId="77777777" w:rsidR="00DA7781" w:rsidRDefault="00DA7781" w:rsidP="000041C2">
            <w:pPr>
              <w:ind w:left="720"/>
              <w:rPr>
                <w:rFonts w:ascii="Arial" w:hAnsi="Arial" w:cs="Arial"/>
                <w:color w:val="000000"/>
                <w:sz w:val="16"/>
                <w:szCs w:val="16"/>
              </w:rPr>
            </w:pPr>
            <w:r w:rsidRPr="000041C2">
              <w:rPr>
                <w:rFonts w:ascii="Arial" w:hAnsi="Arial"/>
                <w:color w:val="000000" w:themeColor="text1"/>
                <w:sz w:val="16"/>
              </w:rPr>
              <w:t> </w:t>
            </w:r>
            <w:r w:rsidR="1A8DA8F6" w:rsidRPr="4D6A3E0F">
              <w:rPr>
                <w:rFonts w:ascii="Arial" w:hAnsi="Arial" w:cs="Arial"/>
                <w:color w:val="000000" w:themeColor="text1"/>
                <w:sz w:val="16"/>
                <w:szCs w:val="16"/>
              </w:rPr>
              <w:t xml:space="preserve">1,958,607  </w:t>
            </w:r>
          </w:p>
        </w:tc>
        <w:tc>
          <w:tcPr>
            <w:tcW w:w="1091" w:type="dxa"/>
            <w:vMerge w:val="restart"/>
            <w:shd w:val="clear" w:color="auto" w:fill="auto"/>
            <w:vAlign w:val="center"/>
            <w:hideMark/>
          </w:tcPr>
          <w:p w14:paraId="7537A60A" w14:textId="77777777" w:rsidR="00DA7781" w:rsidRDefault="00DA7781" w:rsidP="000041C2">
            <w:pPr>
              <w:jc w:val="center"/>
              <w:rPr>
                <w:rFonts w:ascii="Arial" w:hAnsi="Arial" w:cs="Arial"/>
                <w:color w:val="000000"/>
                <w:sz w:val="16"/>
                <w:szCs w:val="16"/>
              </w:rPr>
            </w:pPr>
            <w:r>
              <w:rPr>
                <w:rFonts w:ascii="Arial" w:hAnsi="Arial" w:cs="Arial"/>
                <w:color w:val="000000"/>
                <w:sz w:val="16"/>
                <w:szCs w:val="16"/>
              </w:rPr>
              <w:t xml:space="preserve">Weekly </w:t>
            </w:r>
          </w:p>
        </w:tc>
        <w:tc>
          <w:tcPr>
            <w:tcW w:w="3280" w:type="dxa"/>
            <w:vMerge/>
          </w:tcPr>
          <w:p w14:paraId="2ADA2EC9" w14:textId="77777777" w:rsidR="00B41778" w:rsidRDefault="00B41778" w:rsidP="009841FE">
            <w:pPr>
              <w:jc w:val="center"/>
              <w:rPr>
                <w:rFonts w:ascii="Arial" w:hAnsi="Arial" w:cs="Arial"/>
                <w:color w:val="000000"/>
                <w:sz w:val="16"/>
                <w:szCs w:val="16"/>
              </w:rPr>
            </w:pPr>
          </w:p>
        </w:tc>
      </w:tr>
      <w:tr w:rsidR="00DA7781" w14:paraId="6DCB7BA8" w14:textId="63BAAAD4" w:rsidTr="000041C2">
        <w:trPr>
          <w:trHeight w:val="403"/>
        </w:trPr>
        <w:tc>
          <w:tcPr>
            <w:tcW w:w="1629" w:type="dxa"/>
            <w:vMerge/>
            <w:vAlign w:val="center"/>
            <w:hideMark/>
          </w:tcPr>
          <w:p w14:paraId="0F95B064" w14:textId="77777777" w:rsidR="00DA7781" w:rsidRDefault="00DA7781" w:rsidP="000041C2">
            <w:pPr>
              <w:rPr>
                <w:rFonts w:ascii="Arial" w:hAnsi="Arial" w:cs="Arial"/>
                <w:color w:val="000000"/>
                <w:sz w:val="16"/>
                <w:szCs w:val="16"/>
              </w:rPr>
            </w:pPr>
          </w:p>
        </w:tc>
        <w:tc>
          <w:tcPr>
            <w:tcW w:w="1721" w:type="dxa"/>
            <w:vMerge/>
            <w:vAlign w:val="center"/>
            <w:hideMark/>
          </w:tcPr>
          <w:p w14:paraId="7C9C9FCD" w14:textId="77777777" w:rsidR="00DA7781" w:rsidRDefault="00DA7781" w:rsidP="000041C2">
            <w:pPr>
              <w:rPr>
                <w:rFonts w:ascii="Arial" w:hAnsi="Arial" w:cs="Arial"/>
                <w:color w:val="000000"/>
                <w:sz w:val="16"/>
                <w:szCs w:val="16"/>
              </w:rPr>
            </w:pPr>
          </w:p>
        </w:tc>
        <w:tc>
          <w:tcPr>
            <w:tcW w:w="3846" w:type="dxa"/>
            <w:vMerge/>
            <w:vAlign w:val="center"/>
            <w:hideMark/>
          </w:tcPr>
          <w:p w14:paraId="1FAB7383" w14:textId="77777777" w:rsidR="00DA7781" w:rsidRDefault="00DA7781" w:rsidP="000041C2">
            <w:pPr>
              <w:rPr>
                <w:rFonts w:ascii="Arial" w:hAnsi="Arial" w:cs="Arial"/>
                <w:color w:val="000000"/>
                <w:sz w:val="16"/>
                <w:szCs w:val="16"/>
              </w:rPr>
            </w:pPr>
          </w:p>
        </w:tc>
        <w:tc>
          <w:tcPr>
            <w:tcW w:w="2723" w:type="dxa"/>
            <w:gridSpan w:val="2"/>
            <w:shd w:val="clear" w:color="auto" w:fill="auto"/>
            <w:vAlign w:val="center"/>
            <w:hideMark/>
          </w:tcPr>
          <w:p w14:paraId="0F7B1BC5" w14:textId="77777777" w:rsidR="00DA7781" w:rsidRDefault="00DA7781" w:rsidP="000041C2">
            <w:pPr>
              <w:rPr>
                <w:rFonts w:ascii="Arial" w:hAnsi="Arial" w:cs="Arial"/>
                <w:color w:val="000000"/>
                <w:sz w:val="16"/>
                <w:szCs w:val="16"/>
              </w:rPr>
            </w:pPr>
            <w:r>
              <w:rPr>
                <w:rFonts w:ascii="Arial" w:hAnsi="Arial" w:cs="Arial"/>
                <w:color w:val="000000"/>
                <w:sz w:val="16"/>
                <w:szCs w:val="16"/>
              </w:rPr>
              <w:t>Source of data: District reports</w:t>
            </w:r>
          </w:p>
        </w:tc>
        <w:tc>
          <w:tcPr>
            <w:tcW w:w="1091" w:type="dxa"/>
            <w:vMerge/>
            <w:vAlign w:val="center"/>
            <w:hideMark/>
          </w:tcPr>
          <w:p w14:paraId="00E50A5E" w14:textId="77777777" w:rsidR="00DA7781" w:rsidRDefault="00DA7781" w:rsidP="000041C2">
            <w:pPr>
              <w:rPr>
                <w:rFonts w:ascii="Arial" w:hAnsi="Arial" w:cs="Arial"/>
                <w:color w:val="000000"/>
                <w:sz w:val="16"/>
                <w:szCs w:val="16"/>
              </w:rPr>
            </w:pPr>
          </w:p>
        </w:tc>
        <w:tc>
          <w:tcPr>
            <w:tcW w:w="3280" w:type="dxa"/>
            <w:vMerge/>
          </w:tcPr>
          <w:p w14:paraId="39BC8C50" w14:textId="77777777" w:rsidR="00B41778" w:rsidRDefault="00B41778" w:rsidP="009841FE">
            <w:pPr>
              <w:rPr>
                <w:rFonts w:ascii="Arial" w:hAnsi="Arial" w:cs="Arial"/>
                <w:color w:val="000000"/>
                <w:sz w:val="16"/>
                <w:szCs w:val="16"/>
              </w:rPr>
            </w:pPr>
          </w:p>
        </w:tc>
      </w:tr>
      <w:tr w:rsidR="00DA7781" w14:paraId="74D949F7" w14:textId="386B8709" w:rsidTr="000041C2">
        <w:trPr>
          <w:trHeight w:val="403"/>
        </w:trPr>
        <w:tc>
          <w:tcPr>
            <w:tcW w:w="1629" w:type="dxa"/>
            <w:vAlign w:val="center"/>
            <w:hideMark/>
          </w:tcPr>
          <w:p w14:paraId="508C2492" w14:textId="77777777" w:rsidR="00DA7781" w:rsidRDefault="00DA7781" w:rsidP="000041C2">
            <w:pPr>
              <w:rPr>
                <w:rFonts w:ascii="Arial" w:hAnsi="Arial" w:cs="Arial"/>
                <w:color w:val="000000"/>
                <w:sz w:val="16"/>
                <w:szCs w:val="16"/>
              </w:rPr>
            </w:pPr>
          </w:p>
        </w:tc>
        <w:tc>
          <w:tcPr>
            <w:tcW w:w="1721" w:type="dxa"/>
            <w:vAlign w:val="center"/>
            <w:hideMark/>
          </w:tcPr>
          <w:p w14:paraId="2B63D5B3" w14:textId="77777777" w:rsidR="00DA7781" w:rsidRDefault="00DA7781" w:rsidP="000041C2">
            <w:pPr>
              <w:rPr>
                <w:rFonts w:ascii="Arial" w:hAnsi="Arial" w:cs="Arial"/>
                <w:color w:val="000000"/>
                <w:sz w:val="16"/>
                <w:szCs w:val="16"/>
              </w:rPr>
            </w:pPr>
          </w:p>
        </w:tc>
        <w:tc>
          <w:tcPr>
            <w:tcW w:w="3846" w:type="dxa"/>
            <w:vAlign w:val="center"/>
            <w:hideMark/>
          </w:tcPr>
          <w:p w14:paraId="3009F3A5" w14:textId="77777777" w:rsidR="00DA7781" w:rsidRDefault="00DA7781" w:rsidP="000041C2">
            <w:pPr>
              <w:rPr>
                <w:rFonts w:ascii="Arial" w:hAnsi="Arial" w:cs="Arial"/>
                <w:color w:val="000000"/>
                <w:sz w:val="16"/>
                <w:szCs w:val="16"/>
              </w:rPr>
            </w:pPr>
          </w:p>
        </w:tc>
        <w:tc>
          <w:tcPr>
            <w:tcW w:w="2723" w:type="dxa"/>
            <w:gridSpan w:val="2"/>
            <w:shd w:val="clear" w:color="auto" w:fill="auto"/>
            <w:vAlign w:val="center"/>
            <w:hideMark/>
          </w:tcPr>
          <w:p w14:paraId="08D4BC97" w14:textId="77777777" w:rsidR="00DA7781" w:rsidRDefault="00DA7781" w:rsidP="000041C2">
            <w:pPr>
              <w:rPr>
                <w:rFonts w:ascii="Arial" w:hAnsi="Arial" w:cs="Arial"/>
                <w:color w:val="000000"/>
                <w:sz w:val="16"/>
                <w:szCs w:val="16"/>
              </w:rPr>
            </w:pPr>
            <w:r>
              <w:rPr>
                <w:rFonts w:ascii="Arial" w:hAnsi="Arial" w:cs="Arial"/>
                <w:color w:val="000000"/>
                <w:sz w:val="16"/>
                <w:szCs w:val="16"/>
              </w:rPr>
              <w:t>Source of data: DHO and UCO reports</w:t>
            </w:r>
          </w:p>
        </w:tc>
        <w:tc>
          <w:tcPr>
            <w:tcW w:w="1091" w:type="dxa"/>
            <w:vAlign w:val="center"/>
            <w:hideMark/>
          </w:tcPr>
          <w:p w14:paraId="64539072" w14:textId="77777777" w:rsidR="00DA7781" w:rsidRDefault="00DA7781" w:rsidP="000041C2">
            <w:pPr>
              <w:rPr>
                <w:rFonts w:ascii="Arial" w:hAnsi="Arial" w:cs="Arial"/>
                <w:color w:val="000000"/>
                <w:sz w:val="16"/>
                <w:szCs w:val="16"/>
              </w:rPr>
            </w:pPr>
          </w:p>
        </w:tc>
        <w:tc>
          <w:tcPr>
            <w:tcW w:w="3280" w:type="dxa"/>
          </w:tcPr>
          <w:p w14:paraId="43E5934B" w14:textId="77777777" w:rsidR="00B41778" w:rsidRDefault="00B41778" w:rsidP="009841FE">
            <w:pPr>
              <w:rPr>
                <w:rFonts w:ascii="Arial" w:hAnsi="Arial" w:cs="Arial"/>
                <w:color w:val="000000"/>
                <w:sz w:val="16"/>
                <w:szCs w:val="16"/>
              </w:rPr>
            </w:pPr>
          </w:p>
        </w:tc>
      </w:tr>
      <w:tr w:rsidR="00DA7781" w14:paraId="0003D8C1" w14:textId="691E6658" w:rsidTr="000041C2">
        <w:trPr>
          <w:trHeight w:val="340"/>
        </w:trPr>
        <w:tc>
          <w:tcPr>
            <w:tcW w:w="1629" w:type="dxa"/>
            <w:vAlign w:val="center"/>
            <w:hideMark/>
          </w:tcPr>
          <w:p w14:paraId="2B9C818C" w14:textId="77777777" w:rsidR="00DA7781" w:rsidRDefault="00DA7781" w:rsidP="000041C2">
            <w:pPr>
              <w:rPr>
                <w:rFonts w:ascii="Arial" w:hAnsi="Arial" w:cs="Arial"/>
                <w:color w:val="000000"/>
                <w:sz w:val="16"/>
                <w:szCs w:val="16"/>
              </w:rPr>
            </w:pPr>
          </w:p>
        </w:tc>
        <w:tc>
          <w:tcPr>
            <w:tcW w:w="1721" w:type="dxa"/>
            <w:vAlign w:val="center"/>
            <w:hideMark/>
          </w:tcPr>
          <w:p w14:paraId="2E22B453" w14:textId="77777777" w:rsidR="00DA7781" w:rsidRDefault="00DA7781" w:rsidP="000041C2">
            <w:pPr>
              <w:rPr>
                <w:rFonts w:ascii="Arial" w:hAnsi="Arial" w:cs="Arial"/>
                <w:color w:val="000000"/>
                <w:sz w:val="16"/>
                <w:szCs w:val="16"/>
              </w:rPr>
            </w:pPr>
          </w:p>
        </w:tc>
        <w:tc>
          <w:tcPr>
            <w:tcW w:w="3846" w:type="dxa"/>
            <w:vAlign w:val="center"/>
            <w:hideMark/>
          </w:tcPr>
          <w:p w14:paraId="046C8D2D" w14:textId="77777777" w:rsidR="00DA7781" w:rsidRDefault="00DA7781" w:rsidP="000041C2">
            <w:pPr>
              <w:rPr>
                <w:rFonts w:ascii="Arial" w:hAnsi="Arial" w:cs="Arial"/>
                <w:i/>
                <w:iCs/>
                <w:color w:val="000000"/>
                <w:sz w:val="16"/>
                <w:szCs w:val="16"/>
              </w:rPr>
            </w:pPr>
          </w:p>
        </w:tc>
        <w:tc>
          <w:tcPr>
            <w:tcW w:w="2723" w:type="dxa"/>
            <w:gridSpan w:val="2"/>
            <w:shd w:val="clear" w:color="auto" w:fill="auto"/>
            <w:vAlign w:val="center"/>
            <w:hideMark/>
          </w:tcPr>
          <w:p w14:paraId="5370B397" w14:textId="77777777" w:rsidR="00DA7781" w:rsidRDefault="00DA7781" w:rsidP="000041C2">
            <w:pPr>
              <w:rPr>
                <w:rFonts w:ascii="Arial" w:hAnsi="Arial" w:cs="Arial"/>
                <w:color w:val="000000"/>
                <w:sz w:val="16"/>
                <w:szCs w:val="16"/>
              </w:rPr>
            </w:pPr>
            <w:r>
              <w:rPr>
                <w:rFonts w:ascii="Arial" w:hAnsi="Arial" w:cs="Arial"/>
                <w:color w:val="000000"/>
                <w:sz w:val="16"/>
                <w:szCs w:val="16"/>
              </w:rPr>
              <w:t>Source of data: Monitoring Reports</w:t>
            </w:r>
          </w:p>
        </w:tc>
        <w:tc>
          <w:tcPr>
            <w:tcW w:w="1091" w:type="dxa"/>
            <w:vAlign w:val="center"/>
            <w:hideMark/>
          </w:tcPr>
          <w:p w14:paraId="25A68332" w14:textId="77777777" w:rsidR="00DA7781" w:rsidRDefault="00DA7781" w:rsidP="000041C2">
            <w:pPr>
              <w:rPr>
                <w:rFonts w:ascii="Arial" w:hAnsi="Arial" w:cs="Arial"/>
                <w:color w:val="000000"/>
                <w:sz w:val="16"/>
                <w:szCs w:val="16"/>
              </w:rPr>
            </w:pPr>
          </w:p>
        </w:tc>
        <w:tc>
          <w:tcPr>
            <w:tcW w:w="3280" w:type="dxa"/>
          </w:tcPr>
          <w:p w14:paraId="3030771F" w14:textId="77777777" w:rsidR="00B41778" w:rsidRDefault="00B41778" w:rsidP="009841FE">
            <w:pPr>
              <w:rPr>
                <w:rFonts w:ascii="Arial" w:hAnsi="Arial" w:cs="Arial"/>
                <w:color w:val="000000"/>
                <w:sz w:val="16"/>
                <w:szCs w:val="16"/>
              </w:rPr>
            </w:pPr>
          </w:p>
        </w:tc>
      </w:tr>
      <w:tr w:rsidR="00DA7781" w14:paraId="276D1823" w14:textId="5858E106" w:rsidTr="000041C2">
        <w:trPr>
          <w:trHeight w:val="420"/>
        </w:trPr>
        <w:tc>
          <w:tcPr>
            <w:tcW w:w="11010" w:type="dxa"/>
            <w:gridSpan w:val="6"/>
            <w:shd w:val="clear" w:color="auto" w:fill="D9E2F3"/>
            <w:vAlign w:val="center"/>
            <w:hideMark/>
          </w:tcPr>
          <w:p w14:paraId="2E9F1172" w14:textId="77777777" w:rsidR="00DA7781" w:rsidRDefault="00DA7781" w:rsidP="000041C2">
            <w:pPr>
              <w:rPr>
                <w:rFonts w:ascii="Arial" w:hAnsi="Arial" w:cs="Arial"/>
                <w:b/>
                <w:bCs/>
                <w:color w:val="000000"/>
                <w:sz w:val="16"/>
                <w:szCs w:val="16"/>
              </w:rPr>
            </w:pPr>
            <w:r w:rsidRPr="000041C2">
              <w:rPr>
                <w:rFonts w:ascii="Arial" w:hAnsi="Arial"/>
                <w:b/>
                <w:color w:val="000000" w:themeColor="text1"/>
                <w:sz w:val="16"/>
              </w:rPr>
              <w:t>Result Area 3: Strengthened infection prevention and control through WASH at health facilities and in communities</w:t>
            </w:r>
          </w:p>
        </w:tc>
        <w:tc>
          <w:tcPr>
            <w:tcW w:w="3280" w:type="dxa"/>
            <w:shd w:val="clear" w:color="auto" w:fill="D9E2F3"/>
            <w:vAlign w:val="center"/>
          </w:tcPr>
          <w:p w14:paraId="7318F307" w14:textId="77777777" w:rsidR="00D0734A" w:rsidRDefault="00D0734A" w:rsidP="009841FE">
            <w:pPr>
              <w:rPr>
                <w:rFonts w:ascii="Arial" w:hAnsi="Arial" w:cs="Arial"/>
                <w:b/>
                <w:bCs/>
                <w:color w:val="000000"/>
                <w:sz w:val="16"/>
                <w:szCs w:val="16"/>
              </w:rPr>
            </w:pPr>
          </w:p>
        </w:tc>
      </w:tr>
      <w:tr w:rsidR="00DA7781" w14:paraId="54C614FE" w14:textId="749B2621" w:rsidTr="000041C2">
        <w:trPr>
          <w:trHeight w:val="373"/>
        </w:trPr>
        <w:tc>
          <w:tcPr>
            <w:tcW w:w="1629" w:type="dxa"/>
            <w:vMerge w:val="restart"/>
            <w:shd w:val="clear" w:color="auto" w:fill="auto"/>
            <w:vAlign w:val="center"/>
            <w:hideMark/>
          </w:tcPr>
          <w:p w14:paraId="1F43B03A" w14:textId="77777777" w:rsidR="00DA7781" w:rsidRDefault="00DA7781" w:rsidP="000041C2">
            <w:pPr>
              <w:rPr>
                <w:rFonts w:ascii="Arial" w:hAnsi="Arial" w:cs="Arial"/>
                <w:color w:val="000000"/>
                <w:sz w:val="16"/>
                <w:szCs w:val="16"/>
              </w:rPr>
            </w:pPr>
            <w:r w:rsidRPr="000041C2">
              <w:rPr>
                <w:rFonts w:ascii="Arial" w:hAnsi="Arial"/>
                <w:color w:val="000000" w:themeColor="text1"/>
                <w:sz w:val="16"/>
              </w:rPr>
              <w:t>Infection prevention &amp; control at health facilities</w:t>
            </w:r>
          </w:p>
        </w:tc>
        <w:tc>
          <w:tcPr>
            <w:tcW w:w="1721" w:type="dxa"/>
            <w:vMerge w:val="restart"/>
            <w:shd w:val="clear" w:color="auto" w:fill="auto"/>
            <w:vAlign w:val="center"/>
            <w:hideMark/>
          </w:tcPr>
          <w:p w14:paraId="02CC5111" w14:textId="77777777" w:rsidR="00DA7781" w:rsidRDefault="00DA7781" w:rsidP="000041C2">
            <w:pPr>
              <w:rPr>
                <w:rFonts w:ascii="Arial" w:hAnsi="Arial" w:cs="Arial"/>
                <w:color w:val="000000"/>
                <w:sz w:val="16"/>
                <w:szCs w:val="16"/>
              </w:rPr>
            </w:pPr>
            <w:r w:rsidRPr="000041C2">
              <w:rPr>
                <w:rFonts w:ascii="Arial" w:hAnsi="Arial"/>
                <w:color w:val="000000" w:themeColor="text1"/>
                <w:sz w:val="16"/>
              </w:rPr>
              <w:t xml:space="preserve">Provision of institutions (health facilities and schools) with critical WASH supplies </w:t>
            </w:r>
          </w:p>
        </w:tc>
        <w:tc>
          <w:tcPr>
            <w:tcW w:w="3846" w:type="dxa"/>
            <w:vMerge w:val="restart"/>
            <w:shd w:val="clear" w:color="auto" w:fill="auto"/>
            <w:vAlign w:val="center"/>
            <w:hideMark/>
          </w:tcPr>
          <w:p w14:paraId="734EA68B" w14:textId="77777777" w:rsidR="00DA7781" w:rsidRDefault="00DA7781" w:rsidP="000041C2">
            <w:pPr>
              <w:rPr>
                <w:rFonts w:ascii="Arial" w:hAnsi="Arial" w:cs="Arial"/>
                <w:color w:val="000000"/>
                <w:sz w:val="16"/>
                <w:szCs w:val="16"/>
              </w:rPr>
            </w:pPr>
            <w:r w:rsidRPr="000041C2">
              <w:rPr>
                <w:rFonts w:ascii="Arial" w:hAnsi="Arial"/>
                <w:color w:val="000000" w:themeColor="text1"/>
                <w:sz w:val="16"/>
              </w:rPr>
              <w:t># of health facilities reached with essential WASH supplies (including 700 HFs+3 RRHs)</w:t>
            </w:r>
          </w:p>
        </w:tc>
        <w:tc>
          <w:tcPr>
            <w:tcW w:w="996" w:type="dxa"/>
            <w:shd w:val="clear" w:color="auto" w:fill="auto"/>
            <w:vAlign w:val="center"/>
            <w:hideMark/>
          </w:tcPr>
          <w:p w14:paraId="2B580EE2" w14:textId="77777777" w:rsidR="00DA7781" w:rsidRDefault="00DA7781" w:rsidP="000041C2">
            <w:pPr>
              <w:rPr>
                <w:rFonts w:ascii="Arial" w:hAnsi="Arial" w:cs="Arial"/>
                <w:color w:val="000000"/>
                <w:sz w:val="16"/>
                <w:szCs w:val="16"/>
              </w:rPr>
            </w:pPr>
            <w:r w:rsidRPr="000041C2">
              <w:rPr>
                <w:rFonts w:ascii="Arial" w:hAnsi="Arial"/>
                <w:color w:val="000000" w:themeColor="text1"/>
                <w:sz w:val="16"/>
              </w:rPr>
              <w:t>0</w:t>
            </w:r>
          </w:p>
        </w:tc>
        <w:tc>
          <w:tcPr>
            <w:tcW w:w="1727" w:type="dxa"/>
            <w:shd w:val="clear" w:color="auto" w:fill="auto"/>
            <w:vAlign w:val="center"/>
            <w:hideMark/>
          </w:tcPr>
          <w:p w14:paraId="6C3FC7F2" w14:textId="77777777" w:rsidR="00DA7781" w:rsidRDefault="00DA7781" w:rsidP="000041C2">
            <w:pPr>
              <w:rPr>
                <w:rFonts w:ascii="Arial" w:hAnsi="Arial" w:cs="Arial"/>
                <w:color w:val="000000"/>
                <w:sz w:val="16"/>
                <w:szCs w:val="16"/>
              </w:rPr>
            </w:pPr>
            <w:r w:rsidRPr="000041C2">
              <w:rPr>
                <w:rFonts w:ascii="Arial" w:hAnsi="Arial"/>
                <w:color w:val="000000" w:themeColor="text1"/>
                <w:sz w:val="16"/>
              </w:rPr>
              <w:t>703</w:t>
            </w:r>
          </w:p>
        </w:tc>
        <w:tc>
          <w:tcPr>
            <w:tcW w:w="1091" w:type="dxa"/>
            <w:vMerge w:val="restart"/>
            <w:shd w:val="clear" w:color="auto" w:fill="auto"/>
            <w:vAlign w:val="center"/>
            <w:hideMark/>
          </w:tcPr>
          <w:p w14:paraId="65E67291" w14:textId="77777777" w:rsidR="00DA7781" w:rsidRDefault="00DA7781" w:rsidP="000041C2">
            <w:pPr>
              <w:rPr>
                <w:rFonts w:ascii="Arial" w:hAnsi="Arial" w:cs="Arial"/>
                <w:color w:val="000000"/>
                <w:sz w:val="16"/>
                <w:szCs w:val="16"/>
              </w:rPr>
            </w:pPr>
            <w:r w:rsidRPr="000041C2">
              <w:rPr>
                <w:rFonts w:ascii="Arial" w:hAnsi="Arial"/>
                <w:color w:val="000000" w:themeColor="text1"/>
                <w:sz w:val="16"/>
              </w:rPr>
              <w:t>Monthly</w:t>
            </w:r>
          </w:p>
        </w:tc>
        <w:tc>
          <w:tcPr>
            <w:tcW w:w="3280" w:type="dxa"/>
            <w:vMerge w:val="restart"/>
            <w:vAlign w:val="center"/>
          </w:tcPr>
          <w:p w14:paraId="63925F96" w14:textId="77777777" w:rsidR="00C94EB3" w:rsidRDefault="00C94EB3" w:rsidP="009841FE">
            <w:pPr>
              <w:rPr>
                <w:rFonts w:ascii="Arial" w:hAnsi="Arial" w:cs="Arial"/>
                <w:color w:val="000000"/>
                <w:sz w:val="16"/>
                <w:szCs w:val="16"/>
              </w:rPr>
            </w:pPr>
          </w:p>
        </w:tc>
      </w:tr>
      <w:tr w:rsidR="00DA7781" w14:paraId="78D95CEF" w14:textId="66809CE1" w:rsidTr="000041C2">
        <w:trPr>
          <w:trHeight w:val="373"/>
        </w:trPr>
        <w:tc>
          <w:tcPr>
            <w:tcW w:w="1629" w:type="dxa"/>
            <w:vMerge/>
            <w:vAlign w:val="center"/>
            <w:hideMark/>
          </w:tcPr>
          <w:p w14:paraId="4E2038D4" w14:textId="77777777" w:rsidR="00DA7781" w:rsidRDefault="00DA7781" w:rsidP="000041C2">
            <w:pPr>
              <w:rPr>
                <w:rFonts w:ascii="Arial" w:hAnsi="Arial" w:cs="Arial"/>
                <w:color w:val="000000"/>
                <w:sz w:val="16"/>
                <w:szCs w:val="16"/>
              </w:rPr>
            </w:pPr>
          </w:p>
        </w:tc>
        <w:tc>
          <w:tcPr>
            <w:tcW w:w="1721" w:type="dxa"/>
            <w:vMerge/>
            <w:vAlign w:val="center"/>
            <w:hideMark/>
          </w:tcPr>
          <w:p w14:paraId="4530EDB7" w14:textId="77777777" w:rsidR="00DA7781" w:rsidRDefault="00DA7781" w:rsidP="000041C2">
            <w:pPr>
              <w:rPr>
                <w:rFonts w:ascii="Arial" w:hAnsi="Arial" w:cs="Arial"/>
                <w:color w:val="000000"/>
                <w:sz w:val="16"/>
                <w:szCs w:val="16"/>
              </w:rPr>
            </w:pPr>
          </w:p>
        </w:tc>
        <w:tc>
          <w:tcPr>
            <w:tcW w:w="3846" w:type="dxa"/>
            <w:vMerge/>
            <w:vAlign w:val="center"/>
            <w:hideMark/>
          </w:tcPr>
          <w:p w14:paraId="011C5103" w14:textId="77777777" w:rsidR="00DA7781" w:rsidRDefault="00DA7781" w:rsidP="000041C2">
            <w:pPr>
              <w:rPr>
                <w:rFonts w:ascii="Arial" w:hAnsi="Arial" w:cs="Arial"/>
                <w:color w:val="000000"/>
                <w:sz w:val="16"/>
                <w:szCs w:val="16"/>
              </w:rPr>
            </w:pPr>
          </w:p>
        </w:tc>
        <w:tc>
          <w:tcPr>
            <w:tcW w:w="2723" w:type="dxa"/>
            <w:gridSpan w:val="2"/>
            <w:shd w:val="clear" w:color="auto" w:fill="auto"/>
            <w:vAlign w:val="center"/>
            <w:hideMark/>
          </w:tcPr>
          <w:p w14:paraId="365C972A" w14:textId="77777777" w:rsidR="00DA7781" w:rsidRDefault="00DA7781" w:rsidP="000041C2">
            <w:pPr>
              <w:rPr>
                <w:rFonts w:ascii="Arial" w:hAnsi="Arial" w:cs="Arial"/>
                <w:color w:val="000000"/>
                <w:sz w:val="16"/>
                <w:szCs w:val="16"/>
              </w:rPr>
            </w:pPr>
            <w:r w:rsidRPr="000041C2">
              <w:rPr>
                <w:rFonts w:ascii="Arial" w:hAnsi="Arial"/>
                <w:color w:val="000000" w:themeColor="text1"/>
                <w:sz w:val="16"/>
              </w:rPr>
              <w:t xml:space="preserve"> Source of data: DHO UCO reports</w:t>
            </w:r>
          </w:p>
        </w:tc>
        <w:tc>
          <w:tcPr>
            <w:tcW w:w="1091" w:type="dxa"/>
            <w:vMerge/>
            <w:vAlign w:val="center"/>
            <w:hideMark/>
          </w:tcPr>
          <w:p w14:paraId="191FED25" w14:textId="77777777" w:rsidR="00DA7781" w:rsidRDefault="00DA7781" w:rsidP="000041C2">
            <w:pPr>
              <w:rPr>
                <w:rFonts w:ascii="Arial" w:hAnsi="Arial" w:cs="Arial"/>
                <w:color w:val="000000"/>
                <w:sz w:val="16"/>
                <w:szCs w:val="16"/>
              </w:rPr>
            </w:pPr>
          </w:p>
        </w:tc>
        <w:tc>
          <w:tcPr>
            <w:tcW w:w="3280" w:type="dxa"/>
            <w:vMerge/>
          </w:tcPr>
          <w:p w14:paraId="2A0FC5C6" w14:textId="77777777" w:rsidR="00C94EB3" w:rsidRDefault="00C94EB3" w:rsidP="009841FE">
            <w:pPr>
              <w:rPr>
                <w:rFonts w:ascii="Arial" w:hAnsi="Arial" w:cs="Arial"/>
                <w:color w:val="000000"/>
                <w:sz w:val="16"/>
                <w:szCs w:val="16"/>
              </w:rPr>
            </w:pPr>
          </w:p>
        </w:tc>
      </w:tr>
      <w:tr w:rsidR="00DA7781" w14:paraId="5BE66D70" w14:textId="6DB61E33" w:rsidTr="000041C2">
        <w:trPr>
          <w:trHeight w:val="373"/>
        </w:trPr>
        <w:tc>
          <w:tcPr>
            <w:tcW w:w="1629" w:type="dxa"/>
            <w:vMerge/>
            <w:vAlign w:val="center"/>
            <w:hideMark/>
          </w:tcPr>
          <w:p w14:paraId="45CF3B61" w14:textId="77777777" w:rsidR="00DA7781" w:rsidRDefault="00DA7781" w:rsidP="000041C2">
            <w:pPr>
              <w:rPr>
                <w:rFonts w:ascii="Arial" w:hAnsi="Arial" w:cs="Arial"/>
                <w:color w:val="000000"/>
                <w:sz w:val="16"/>
                <w:szCs w:val="16"/>
              </w:rPr>
            </w:pPr>
          </w:p>
        </w:tc>
        <w:tc>
          <w:tcPr>
            <w:tcW w:w="1721" w:type="dxa"/>
            <w:vMerge/>
            <w:vAlign w:val="center"/>
            <w:hideMark/>
          </w:tcPr>
          <w:p w14:paraId="3A25CA23" w14:textId="77777777" w:rsidR="00DA7781" w:rsidRDefault="00DA7781" w:rsidP="000041C2">
            <w:pPr>
              <w:rPr>
                <w:rFonts w:ascii="Arial" w:hAnsi="Arial" w:cs="Arial"/>
                <w:color w:val="000000"/>
                <w:sz w:val="16"/>
                <w:szCs w:val="16"/>
              </w:rPr>
            </w:pPr>
          </w:p>
        </w:tc>
        <w:tc>
          <w:tcPr>
            <w:tcW w:w="3846" w:type="dxa"/>
            <w:vMerge w:val="restart"/>
            <w:shd w:val="clear" w:color="auto" w:fill="auto"/>
            <w:vAlign w:val="center"/>
            <w:hideMark/>
          </w:tcPr>
          <w:p w14:paraId="56C868A5" w14:textId="77777777" w:rsidR="00DA7781" w:rsidRDefault="00DA7781" w:rsidP="000041C2">
            <w:pPr>
              <w:rPr>
                <w:rFonts w:ascii="Arial" w:hAnsi="Arial" w:cs="Arial"/>
                <w:color w:val="000000"/>
                <w:sz w:val="16"/>
                <w:szCs w:val="16"/>
              </w:rPr>
            </w:pPr>
            <w:r w:rsidRPr="000041C2">
              <w:rPr>
                <w:rFonts w:ascii="Arial" w:hAnsi="Arial"/>
                <w:color w:val="000000" w:themeColor="text1"/>
                <w:sz w:val="16"/>
              </w:rPr>
              <w:t xml:space="preserve"># of ETUs reached with essential WASH supplies, and upgraded water systems using solar </w:t>
            </w:r>
          </w:p>
        </w:tc>
        <w:tc>
          <w:tcPr>
            <w:tcW w:w="996" w:type="dxa"/>
            <w:shd w:val="clear" w:color="auto" w:fill="auto"/>
            <w:vAlign w:val="center"/>
            <w:hideMark/>
          </w:tcPr>
          <w:p w14:paraId="61636A2A" w14:textId="77777777" w:rsidR="00DA7781" w:rsidRDefault="00DA7781" w:rsidP="000041C2">
            <w:pPr>
              <w:rPr>
                <w:rFonts w:ascii="Arial" w:hAnsi="Arial" w:cs="Arial"/>
                <w:color w:val="000000"/>
                <w:sz w:val="16"/>
                <w:szCs w:val="16"/>
              </w:rPr>
            </w:pPr>
            <w:r w:rsidRPr="000041C2">
              <w:rPr>
                <w:rFonts w:ascii="Arial" w:hAnsi="Arial"/>
                <w:color w:val="000000" w:themeColor="text1"/>
                <w:sz w:val="16"/>
              </w:rPr>
              <w:t>0</w:t>
            </w:r>
          </w:p>
        </w:tc>
        <w:tc>
          <w:tcPr>
            <w:tcW w:w="1727" w:type="dxa"/>
            <w:shd w:val="clear" w:color="auto" w:fill="auto"/>
            <w:vAlign w:val="center"/>
            <w:hideMark/>
          </w:tcPr>
          <w:p w14:paraId="3DECC07F" w14:textId="77777777" w:rsidR="00DA7781" w:rsidRDefault="00DA7781" w:rsidP="000041C2">
            <w:pPr>
              <w:rPr>
                <w:rFonts w:ascii="Arial" w:hAnsi="Arial" w:cs="Arial"/>
                <w:color w:val="000000"/>
                <w:sz w:val="16"/>
                <w:szCs w:val="16"/>
              </w:rPr>
            </w:pPr>
            <w:r w:rsidRPr="000041C2">
              <w:rPr>
                <w:rFonts w:ascii="Arial" w:hAnsi="Arial"/>
                <w:color w:val="000000" w:themeColor="text1"/>
                <w:sz w:val="16"/>
              </w:rPr>
              <w:t>20</w:t>
            </w:r>
          </w:p>
        </w:tc>
        <w:tc>
          <w:tcPr>
            <w:tcW w:w="1091" w:type="dxa"/>
            <w:vMerge w:val="restart"/>
            <w:shd w:val="clear" w:color="auto" w:fill="auto"/>
            <w:vAlign w:val="center"/>
            <w:hideMark/>
          </w:tcPr>
          <w:p w14:paraId="3EA1AFEA" w14:textId="77777777" w:rsidR="00DA7781" w:rsidRDefault="00DA7781" w:rsidP="000041C2">
            <w:pPr>
              <w:rPr>
                <w:rFonts w:ascii="Arial" w:hAnsi="Arial" w:cs="Arial"/>
                <w:color w:val="000000"/>
                <w:sz w:val="16"/>
                <w:szCs w:val="16"/>
              </w:rPr>
            </w:pPr>
            <w:r w:rsidRPr="000041C2">
              <w:rPr>
                <w:rFonts w:ascii="Arial" w:hAnsi="Arial"/>
                <w:color w:val="000000" w:themeColor="text1"/>
                <w:sz w:val="16"/>
              </w:rPr>
              <w:t>Monthly</w:t>
            </w:r>
          </w:p>
        </w:tc>
        <w:tc>
          <w:tcPr>
            <w:tcW w:w="3280" w:type="dxa"/>
            <w:vMerge/>
          </w:tcPr>
          <w:p w14:paraId="7725E810" w14:textId="77777777" w:rsidR="00C94EB3" w:rsidRDefault="00C94EB3" w:rsidP="009841FE">
            <w:pPr>
              <w:jc w:val="center"/>
              <w:rPr>
                <w:rFonts w:ascii="Arial" w:hAnsi="Arial" w:cs="Arial"/>
                <w:color w:val="000000"/>
                <w:sz w:val="16"/>
                <w:szCs w:val="16"/>
              </w:rPr>
            </w:pPr>
          </w:p>
        </w:tc>
      </w:tr>
      <w:tr w:rsidR="00DA7781" w14:paraId="5CD8AA80" w14:textId="47FCE6FF" w:rsidTr="000041C2">
        <w:trPr>
          <w:trHeight w:val="310"/>
        </w:trPr>
        <w:tc>
          <w:tcPr>
            <w:tcW w:w="1629" w:type="dxa"/>
            <w:vMerge/>
            <w:vAlign w:val="center"/>
            <w:hideMark/>
          </w:tcPr>
          <w:p w14:paraId="32013BD4" w14:textId="77777777" w:rsidR="00DA7781" w:rsidRDefault="00DA7781" w:rsidP="000041C2">
            <w:pPr>
              <w:rPr>
                <w:rFonts w:ascii="Arial" w:hAnsi="Arial" w:cs="Arial"/>
                <w:color w:val="000000"/>
                <w:sz w:val="16"/>
                <w:szCs w:val="16"/>
              </w:rPr>
            </w:pPr>
          </w:p>
        </w:tc>
        <w:tc>
          <w:tcPr>
            <w:tcW w:w="1721" w:type="dxa"/>
            <w:vMerge/>
            <w:vAlign w:val="center"/>
            <w:hideMark/>
          </w:tcPr>
          <w:p w14:paraId="7460FB32" w14:textId="77777777" w:rsidR="00DA7781" w:rsidRDefault="00DA7781" w:rsidP="000041C2">
            <w:pPr>
              <w:rPr>
                <w:rFonts w:ascii="Arial" w:hAnsi="Arial" w:cs="Arial"/>
                <w:color w:val="000000"/>
                <w:sz w:val="16"/>
                <w:szCs w:val="16"/>
              </w:rPr>
            </w:pPr>
          </w:p>
        </w:tc>
        <w:tc>
          <w:tcPr>
            <w:tcW w:w="3846" w:type="dxa"/>
            <w:vMerge/>
            <w:vAlign w:val="center"/>
            <w:hideMark/>
          </w:tcPr>
          <w:p w14:paraId="47919C6F" w14:textId="77777777" w:rsidR="00DA7781" w:rsidRDefault="00DA7781" w:rsidP="000041C2">
            <w:pPr>
              <w:rPr>
                <w:rFonts w:ascii="Arial" w:hAnsi="Arial" w:cs="Arial"/>
                <w:color w:val="000000"/>
                <w:sz w:val="16"/>
                <w:szCs w:val="16"/>
              </w:rPr>
            </w:pPr>
          </w:p>
        </w:tc>
        <w:tc>
          <w:tcPr>
            <w:tcW w:w="2723" w:type="dxa"/>
            <w:gridSpan w:val="2"/>
            <w:shd w:val="clear" w:color="auto" w:fill="auto"/>
            <w:vAlign w:val="center"/>
            <w:hideMark/>
          </w:tcPr>
          <w:p w14:paraId="382B1E20" w14:textId="77777777" w:rsidR="00DA7781" w:rsidRDefault="00DA7781" w:rsidP="000041C2">
            <w:pPr>
              <w:rPr>
                <w:rFonts w:ascii="Arial" w:hAnsi="Arial" w:cs="Arial"/>
                <w:color w:val="000000"/>
                <w:sz w:val="16"/>
                <w:szCs w:val="16"/>
              </w:rPr>
            </w:pPr>
            <w:r w:rsidRPr="000041C2">
              <w:rPr>
                <w:rFonts w:ascii="Arial" w:hAnsi="Arial"/>
                <w:color w:val="000000" w:themeColor="text1"/>
                <w:sz w:val="16"/>
              </w:rPr>
              <w:t xml:space="preserve"> Source of data: DHO reports</w:t>
            </w:r>
          </w:p>
        </w:tc>
        <w:tc>
          <w:tcPr>
            <w:tcW w:w="1091" w:type="dxa"/>
            <w:vMerge/>
            <w:vAlign w:val="center"/>
            <w:hideMark/>
          </w:tcPr>
          <w:p w14:paraId="692F7642" w14:textId="77777777" w:rsidR="00DA7781" w:rsidRDefault="00DA7781" w:rsidP="000041C2">
            <w:pPr>
              <w:rPr>
                <w:rFonts w:ascii="Arial" w:hAnsi="Arial" w:cs="Arial"/>
                <w:color w:val="000000"/>
                <w:sz w:val="16"/>
                <w:szCs w:val="16"/>
              </w:rPr>
            </w:pPr>
          </w:p>
        </w:tc>
        <w:tc>
          <w:tcPr>
            <w:tcW w:w="3280" w:type="dxa"/>
            <w:vMerge/>
          </w:tcPr>
          <w:p w14:paraId="44217917" w14:textId="77777777" w:rsidR="00C94EB3" w:rsidRDefault="00C94EB3" w:rsidP="009841FE">
            <w:pPr>
              <w:rPr>
                <w:rFonts w:ascii="Arial" w:hAnsi="Arial" w:cs="Arial"/>
                <w:color w:val="000000"/>
                <w:sz w:val="16"/>
                <w:szCs w:val="16"/>
              </w:rPr>
            </w:pPr>
          </w:p>
        </w:tc>
      </w:tr>
      <w:tr w:rsidR="00DA7781" w14:paraId="3338010D" w14:textId="639920A3" w:rsidTr="000041C2">
        <w:trPr>
          <w:trHeight w:val="360"/>
        </w:trPr>
        <w:tc>
          <w:tcPr>
            <w:tcW w:w="1629" w:type="dxa"/>
            <w:vMerge/>
            <w:vAlign w:val="center"/>
            <w:hideMark/>
          </w:tcPr>
          <w:p w14:paraId="7F11D93F" w14:textId="77777777" w:rsidR="00DA7781" w:rsidRDefault="00DA7781" w:rsidP="000041C2">
            <w:pPr>
              <w:rPr>
                <w:rFonts w:ascii="Arial" w:hAnsi="Arial" w:cs="Arial"/>
                <w:color w:val="000000"/>
                <w:sz w:val="16"/>
                <w:szCs w:val="16"/>
              </w:rPr>
            </w:pPr>
          </w:p>
        </w:tc>
        <w:tc>
          <w:tcPr>
            <w:tcW w:w="1721" w:type="dxa"/>
            <w:vMerge/>
            <w:vAlign w:val="center"/>
            <w:hideMark/>
          </w:tcPr>
          <w:p w14:paraId="6AC8438A" w14:textId="77777777" w:rsidR="00DA7781" w:rsidRDefault="00DA7781" w:rsidP="000041C2">
            <w:pPr>
              <w:rPr>
                <w:rFonts w:ascii="Arial" w:hAnsi="Arial" w:cs="Arial"/>
                <w:color w:val="000000"/>
                <w:sz w:val="16"/>
                <w:szCs w:val="16"/>
              </w:rPr>
            </w:pPr>
          </w:p>
        </w:tc>
        <w:tc>
          <w:tcPr>
            <w:tcW w:w="3846" w:type="dxa"/>
            <w:vMerge w:val="restart"/>
            <w:shd w:val="clear" w:color="auto" w:fill="auto"/>
            <w:vAlign w:val="center"/>
            <w:hideMark/>
          </w:tcPr>
          <w:p w14:paraId="1FD3F680" w14:textId="77777777" w:rsidR="00DA7781" w:rsidRDefault="00DA7781" w:rsidP="000041C2">
            <w:pPr>
              <w:rPr>
                <w:rFonts w:ascii="Arial" w:hAnsi="Arial" w:cs="Arial"/>
                <w:color w:val="000000"/>
                <w:sz w:val="16"/>
                <w:szCs w:val="16"/>
              </w:rPr>
            </w:pPr>
            <w:r w:rsidRPr="000041C2">
              <w:rPr>
                <w:rFonts w:ascii="Arial" w:hAnsi="Arial"/>
                <w:color w:val="000000" w:themeColor="text1"/>
                <w:sz w:val="16"/>
              </w:rPr>
              <w:t># of schools reached with essential WASH supplies (including chlorine, soap, handwashing facilities, WASH IEC)</w:t>
            </w:r>
          </w:p>
        </w:tc>
        <w:tc>
          <w:tcPr>
            <w:tcW w:w="996" w:type="dxa"/>
            <w:shd w:val="clear" w:color="auto" w:fill="auto"/>
            <w:vAlign w:val="center"/>
            <w:hideMark/>
          </w:tcPr>
          <w:p w14:paraId="21A45F99" w14:textId="77777777" w:rsidR="00DA7781" w:rsidRDefault="00DA7781" w:rsidP="000041C2">
            <w:pPr>
              <w:rPr>
                <w:rFonts w:ascii="Arial" w:hAnsi="Arial" w:cs="Arial"/>
                <w:color w:val="000000"/>
                <w:sz w:val="16"/>
                <w:szCs w:val="16"/>
              </w:rPr>
            </w:pPr>
            <w:r w:rsidRPr="000041C2">
              <w:rPr>
                <w:rFonts w:ascii="Arial" w:hAnsi="Arial"/>
                <w:color w:val="000000" w:themeColor="text1"/>
                <w:sz w:val="16"/>
              </w:rPr>
              <w:t>0</w:t>
            </w:r>
          </w:p>
        </w:tc>
        <w:tc>
          <w:tcPr>
            <w:tcW w:w="1727" w:type="dxa"/>
            <w:shd w:val="clear" w:color="auto" w:fill="auto"/>
            <w:vAlign w:val="center"/>
            <w:hideMark/>
          </w:tcPr>
          <w:p w14:paraId="39F434EB" w14:textId="77777777" w:rsidR="00DA7781" w:rsidRDefault="00DA7781" w:rsidP="000041C2">
            <w:pPr>
              <w:rPr>
                <w:rFonts w:ascii="Arial" w:hAnsi="Arial" w:cs="Arial"/>
                <w:color w:val="000000"/>
                <w:sz w:val="16"/>
                <w:szCs w:val="16"/>
              </w:rPr>
            </w:pPr>
            <w:r w:rsidRPr="000041C2">
              <w:rPr>
                <w:rFonts w:ascii="Arial" w:hAnsi="Arial"/>
                <w:color w:val="000000" w:themeColor="text1"/>
                <w:sz w:val="16"/>
              </w:rPr>
              <w:t>1000</w:t>
            </w:r>
          </w:p>
        </w:tc>
        <w:tc>
          <w:tcPr>
            <w:tcW w:w="1091" w:type="dxa"/>
            <w:vMerge w:val="restart"/>
            <w:shd w:val="clear" w:color="auto" w:fill="auto"/>
            <w:vAlign w:val="center"/>
            <w:hideMark/>
          </w:tcPr>
          <w:p w14:paraId="689EE805" w14:textId="77777777" w:rsidR="00DA7781" w:rsidRDefault="00DA7781" w:rsidP="000041C2">
            <w:pPr>
              <w:rPr>
                <w:rFonts w:ascii="Arial" w:hAnsi="Arial" w:cs="Arial"/>
                <w:color w:val="000000"/>
                <w:sz w:val="16"/>
                <w:szCs w:val="16"/>
              </w:rPr>
            </w:pPr>
            <w:r w:rsidRPr="000041C2">
              <w:rPr>
                <w:rFonts w:ascii="Arial" w:hAnsi="Arial"/>
                <w:color w:val="000000" w:themeColor="text1"/>
                <w:sz w:val="16"/>
              </w:rPr>
              <w:t>Monthly</w:t>
            </w:r>
          </w:p>
        </w:tc>
        <w:tc>
          <w:tcPr>
            <w:tcW w:w="3280" w:type="dxa"/>
            <w:vMerge/>
          </w:tcPr>
          <w:p w14:paraId="1EB2FBBC" w14:textId="77777777" w:rsidR="00C94EB3" w:rsidRDefault="00C94EB3" w:rsidP="009841FE">
            <w:pPr>
              <w:jc w:val="center"/>
              <w:rPr>
                <w:rFonts w:ascii="Arial" w:hAnsi="Arial" w:cs="Arial"/>
                <w:color w:val="000000"/>
                <w:sz w:val="16"/>
                <w:szCs w:val="16"/>
              </w:rPr>
            </w:pPr>
          </w:p>
        </w:tc>
      </w:tr>
      <w:tr w:rsidR="00DA7781" w14:paraId="11257C43" w14:textId="6A389743" w:rsidTr="000041C2">
        <w:trPr>
          <w:trHeight w:val="223"/>
        </w:trPr>
        <w:tc>
          <w:tcPr>
            <w:tcW w:w="1629" w:type="dxa"/>
            <w:vMerge/>
            <w:vAlign w:val="center"/>
            <w:hideMark/>
          </w:tcPr>
          <w:p w14:paraId="068D2585" w14:textId="77777777" w:rsidR="00DA7781" w:rsidRDefault="00DA7781" w:rsidP="000041C2">
            <w:pPr>
              <w:rPr>
                <w:rFonts w:ascii="Arial" w:hAnsi="Arial" w:cs="Arial"/>
                <w:color w:val="000000"/>
                <w:sz w:val="16"/>
                <w:szCs w:val="16"/>
              </w:rPr>
            </w:pPr>
          </w:p>
        </w:tc>
        <w:tc>
          <w:tcPr>
            <w:tcW w:w="1721" w:type="dxa"/>
            <w:vMerge/>
            <w:tcBorders>
              <w:bottom w:val="single" w:sz="4" w:space="0" w:color="auto"/>
            </w:tcBorders>
            <w:vAlign w:val="center"/>
            <w:hideMark/>
          </w:tcPr>
          <w:p w14:paraId="6FE511F7" w14:textId="77777777" w:rsidR="00DA7781" w:rsidRDefault="00DA7781" w:rsidP="000041C2">
            <w:pPr>
              <w:rPr>
                <w:rFonts w:ascii="Arial" w:hAnsi="Arial" w:cs="Arial"/>
                <w:color w:val="000000"/>
                <w:sz w:val="16"/>
                <w:szCs w:val="16"/>
              </w:rPr>
            </w:pPr>
          </w:p>
        </w:tc>
        <w:tc>
          <w:tcPr>
            <w:tcW w:w="3846" w:type="dxa"/>
            <w:vMerge/>
            <w:tcBorders>
              <w:bottom w:val="single" w:sz="4" w:space="0" w:color="auto"/>
            </w:tcBorders>
            <w:vAlign w:val="center"/>
            <w:hideMark/>
          </w:tcPr>
          <w:p w14:paraId="41EF28D7" w14:textId="77777777" w:rsidR="00DA7781" w:rsidRDefault="00DA7781" w:rsidP="000041C2">
            <w:pPr>
              <w:rPr>
                <w:rFonts w:ascii="Arial" w:hAnsi="Arial" w:cs="Arial"/>
                <w:color w:val="000000"/>
                <w:sz w:val="16"/>
                <w:szCs w:val="16"/>
              </w:rPr>
            </w:pPr>
          </w:p>
        </w:tc>
        <w:tc>
          <w:tcPr>
            <w:tcW w:w="2723" w:type="dxa"/>
            <w:gridSpan w:val="2"/>
            <w:tcBorders>
              <w:bottom w:val="single" w:sz="4" w:space="0" w:color="auto"/>
            </w:tcBorders>
            <w:shd w:val="clear" w:color="auto" w:fill="auto"/>
            <w:vAlign w:val="center"/>
            <w:hideMark/>
          </w:tcPr>
          <w:p w14:paraId="0EFEA08B" w14:textId="77777777" w:rsidR="00DA7781" w:rsidRDefault="00DA7781" w:rsidP="000041C2">
            <w:pPr>
              <w:rPr>
                <w:rFonts w:ascii="Arial" w:hAnsi="Arial" w:cs="Arial"/>
                <w:color w:val="000000"/>
                <w:sz w:val="16"/>
                <w:szCs w:val="16"/>
              </w:rPr>
            </w:pPr>
            <w:r w:rsidRPr="000041C2">
              <w:rPr>
                <w:rFonts w:ascii="Arial" w:hAnsi="Arial"/>
                <w:color w:val="000000" w:themeColor="text1"/>
                <w:sz w:val="16"/>
              </w:rPr>
              <w:t xml:space="preserve"> Source of data: District reports</w:t>
            </w:r>
          </w:p>
        </w:tc>
        <w:tc>
          <w:tcPr>
            <w:tcW w:w="1091" w:type="dxa"/>
            <w:vMerge/>
            <w:tcBorders>
              <w:bottom w:val="single" w:sz="4" w:space="0" w:color="auto"/>
            </w:tcBorders>
            <w:vAlign w:val="center"/>
            <w:hideMark/>
          </w:tcPr>
          <w:p w14:paraId="59619F34" w14:textId="77777777" w:rsidR="00DA7781" w:rsidRDefault="00DA7781" w:rsidP="000041C2">
            <w:pPr>
              <w:rPr>
                <w:rFonts w:ascii="Arial" w:hAnsi="Arial" w:cs="Arial"/>
                <w:color w:val="000000"/>
                <w:sz w:val="16"/>
                <w:szCs w:val="16"/>
              </w:rPr>
            </w:pPr>
          </w:p>
        </w:tc>
        <w:tc>
          <w:tcPr>
            <w:tcW w:w="3280" w:type="dxa"/>
            <w:vMerge/>
            <w:tcBorders>
              <w:bottom w:val="single" w:sz="4" w:space="0" w:color="auto"/>
            </w:tcBorders>
          </w:tcPr>
          <w:p w14:paraId="2FD51797" w14:textId="77777777" w:rsidR="00C94EB3" w:rsidRDefault="00C94EB3" w:rsidP="009841FE">
            <w:pPr>
              <w:rPr>
                <w:rFonts w:ascii="Arial" w:hAnsi="Arial" w:cs="Arial"/>
                <w:color w:val="000000"/>
                <w:sz w:val="16"/>
                <w:szCs w:val="16"/>
              </w:rPr>
            </w:pPr>
          </w:p>
        </w:tc>
      </w:tr>
      <w:tr w:rsidR="00DA7781" w14:paraId="765BEF6C" w14:textId="20A44D10" w:rsidTr="000041C2">
        <w:trPr>
          <w:trHeight w:val="346"/>
        </w:trPr>
        <w:tc>
          <w:tcPr>
            <w:tcW w:w="1629" w:type="dxa"/>
            <w:vAlign w:val="center"/>
            <w:hideMark/>
          </w:tcPr>
          <w:p w14:paraId="38EBD55E" w14:textId="77777777" w:rsidR="00DA7781" w:rsidRDefault="00DA7781" w:rsidP="000041C2">
            <w:pPr>
              <w:rPr>
                <w:rFonts w:ascii="Arial" w:hAnsi="Arial" w:cs="Arial"/>
                <w:color w:val="000000"/>
                <w:sz w:val="16"/>
                <w:szCs w:val="16"/>
              </w:rPr>
            </w:pPr>
          </w:p>
        </w:tc>
        <w:tc>
          <w:tcPr>
            <w:tcW w:w="1721" w:type="dxa"/>
            <w:vMerge w:val="restart"/>
            <w:shd w:val="clear" w:color="auto" w:fill="auto"/>
            <w:vAlign w:val="center"/>
            <w:hideMark/>
          </w:tcPr>
          <w:p w14:paraId="4A6555A2" w14:textId="77777777" w:rsidR="00DA7781" w:rsidRDefault="00DA7781" w:rsidP="000041C2">
            <w:pPr>
              <w:rPr>
                <w:rFonts w:ascii="Arial" w:hAnsi="Arial" w:cs="Arial"/>
                <w:color w:val="000000"/>
                <w:sz w:val="16"/>
                <w:szCs w:val="16"/>
              </w:rPr>
            </w:pPr>
            <w:r w:rsidRPr="000041C2">
              <w:rPr>
                <w:rFonts w:ascii="Arial" w:hAnsi="Arial"/>
                <w:color w:val="000000" w:themeColor="text1"/>
                <w:sz w:val="16"/>
              </w:rPr>
              <w:t>Enhanced district capacity to prevent transmission of EVD in institutions and communities</w:t>
            </w:r>
          </w:p>
        </w:tc>
        <w:tc>
          <w:tcPr>
            <w:tcW w:w="3846" w:type="dxa"/>
            <w:vMerge w:val="restart"/>
            <w:shd w:val="clear" w:color="auto" w:fill="auto"/>
            <w:vAlign w:val="center"/>
            <w:hideMark/>
          </w:tcPr>
          <w:p w14:paraId="2C930391" w14:textId="443916FC" w:rsidR="00DA7781" w:rsidRDefault="006C27C6" w:rsidP="000041C2">
            <w:pPr>
              <w:rPr>
                <w:rFonts w:ascii="Arial" w:hAnsi="Arial" w:cs="Arial"/>
                <w:color w:val="000000"/>
                <w:sz w:val="16"/>
                <w:szCs w:val="16"/>
              </w:rPr>
            </w:pPr>
            <w:r w:rsidRPr="4AED9C4A">
              <w:rPr>
                <w:rFonts w:ascii="Arial" w:hAnsi="Arial" w:cs="Arial"/>
                <w:color w:val="000000" w:themeColor="text1"/>
                <w:sz w:val="16"/>
                <w:szCs w:val="16"/>
              </w:rPr>
              <w:t># of health care staff trained on infection prevention and control related to WASH in areas affected or at risk of EVD (disaggregated by facility and community, includes VHTs)</w:t>
            </w:r>
          </w:p>
        </w:tc>
        <w:tc>
          <w:tcPr>
            <w:tcW w:w="996" w:type="dxa"/>
            <w:shd w:val="clear" w:color="auto" w:fill="auto"/>
            <w:vAlign w:val="center"/>
            <w:hideMark/>
          </w:tcPr>
          <w:p w14:paraId="1EFC91BE" w14:textId="5D33A6A0" w:rsidR="00DA7781" w:rsidRDefault="00DA7781" w:rsidP="000041C2">
            <w:pPr>
              <w:rPr>
                <w:rFonts w:ascii="Arial" w:hAnsi="Arial" w:cs="Arial"/>
                <w:color w:val="000000"/>
                <w:sz w:val="16"/>
                <w:szCs w:val="16"/>
              </w:rPr>
            </w:pPr>
          </w:p>
        </w:tc>
        <w:tc>
          <w:tcPr>
            <w:tcW w:w="1727" w:type="dxa"/>
            <w:shd w:val="clear" w:color="auto" w:fill="auto"/>
            <w:vAlign w:val="center"/>
          </w:tcPr>
          <w:p w14:paraId="5A6FE51D" w14:textId="218C233D" w:rsidR="00DA7781" w:rsidRDefault="00984333" w:rsidP="000041C2">
            <w:pPr>
              <w:rPr>
                <w:rFonts w:ascii="Arial" w:hAnsi="Arial" w:cs="Arial"/>
                <w:color w:val="000000"/>
                <w:sz w:val="16"/>
                <w:szCs w:val="16"/>
              </w:rPr>
            </w:pPr>
            <w:r w:rsidRPr="00AB775A">
              <w:rPr>
                <w:rFonts w:ascii="Arial" w:hAnsi="Arial" w:cs="Arial"/>
                <w:sz w:val="16"/>
                <w:szCs w:val="16"/>
              </w:rPr>
              <w:t>1406</w:t>
            </w:r>
          </w:p>
        </w:tc>
        <w:tc>
          <w:tcPr>
            <w:tcW w:w="1091" w:type="dxa"/>
            <w:vMerge w:val="restart"/>
            <w:shd w:val="clear" w:color="auto" w:fill="auto"/>
            <w:vAlign w:val="center"/>
            <w:hideMark/>
          </w:tcPr>
          <w:p w14:paraId="7A731504" w14:textId="77777777" w:rsidR="006C27C6" w:rsidRDefault="00DA7781" w:rsidP="009841FE">
            <w:pPr>
              <w:rPr>
                <w:rFonts w:ascii="Arial" w:hAnsi="Arial" w:cs="Arial"/>
                <w:color w:val="000000"/>
                <w:sz w:val="16"/>
                <w:szCs w:val="16"/>
              </w:rPr>
            </w:pPr>
            <w:r w:rsidRPr="000041C2">
              <w:rPr>
                <w:rFonts w:ascii="Arial" w:hAnsi="Arial"/>
                <w:color w:val="000000" w:themeColor="text1"/>
                <w:sz w:val="16"/>
              </w:rPr>
              <w:t> </w:t>
            </w:r>
          </w:p>
          <w:p w14:paraId="1698985F" w14:textId="330BB085" w:rsidR="006C27C6" w:rsidRDefault="006C27C6" w:rsidP="0079498A">
            <w:pPr>
              <w:rPr>
                <w:rFonts w:ascii="Arial" w:hAnsi="Arial" w:cs="Arial"/>
                <w:color w:val="000000"/>
                <w:sz w:val="16"/>
                <w:szCs w:val="16"/>
              </w:rPr>
            </w:pPr>
            <w:r w:rsidRPr="1E4766BE">
              <w:rPr>
                <w:rFonts w:ascii="Arial" w:hAnsi="Arial" w:cs="Arial"/>
                <w:color w:val="000000" w:themeColor="text1"/>
                <w:sz w:val="16"/>
                <w:szCs w:val="16"/>
              </w:rPr>
              <w:t>  Monthly</w:t>
            </w:r>
          </w:p>
          <w:p w14:paraId="11B56121" w14:textId="77777777" w:rsidR="00DA7781" w:rsidRDefault="006C27C6" w:rsidP="000041C2">
            <w:pPr>
              <w:rPr>
                <w:rFonts w:ascii="Arial" w:hAnsi="Arial" w:cs="Arial"/>
                <w:color w:val="000000"/>
                <w:sz w:val="16"/>
                <w:szCs w:val="16"/>
              </w:rPr>
            </w:pPr>
            <w:r w:rsidRPr="1E4766BE">
              <w:rPr>
                <w:rFonts w:ascii="Arial" w:hAnsi="Arial" w:cs="Arial"/>
                <w:color w:val="000000" w:themeColor="text1"/>
                <w:sz w:val="16"/>
                <w:szCs w:val="16"/>
              </w:rPr>
              <w:t> </w:t>
            </w:r>
          </w:p>
        </w:tc>
        <w:tc>
          <w:tcPr>
            <w:tcW w:w="3280" w:type="dxa"/>
          </w:tcPr>
          <w:p w14:paraId="44B47ACA" w14:textId="77777777" w:rsidR="006C27C6" w:rsidRDefault="006C27C6" w:rsidP="009841FE">
            <w:pPr>
              <w:jc w:val="center"/>
              <w:rPr>
                <w:rFonts w:ascii="Arial" w:hAnsi="Arial" w:cs="Arial"/>
                <w:color w:val="000000"/>
                <w:sz w:val="16"/>
                <w:szCs w:val="16"/>
              </w:rPr>
            </w:pPr>
          </w:p>
        </w:tc>
      </w:tr>
      <w:tr w:rsidR="00DA7781" w14:paraId="124687F6" w14:textId="088CA7A8" w:rsidTr="000041C2">
        <w:trPr>
          <w:trHeight w:val="367"/>
        </w:trPr>
        <w:tc>
          <w:tcPr>
            <w:tcW w:w="1629" w:type="dxa"/>
            <w:vAlign w:val="center"/>
            <w:hideMark/>
          </w:tcPr>
          <w:p w14:paraId="3FFD0A87" w14:textId="77777777" w:rsidR="00DA7781" w:rsidRDefault="00DA7781" w:rsidP="000041C2">
            <w:pPr>
              <w:rPr>
                <w:rFonts w:ascii="Arial" w:hAnsi="Arial" w:cs="Arial"/>
                <w:color w:val="000000"/>
                <w:sz w:val="16"/>
                <w:szCs w:val="16"/>
              </w:rPr>
            </w:pPr>
          </w:p>
        </w:tc>
        <w:tc>
          <w:tcPr>
            <w:tcW w:w="1721" w:type="dxa"/>
            <w:vMerge/>
            <w:vAlign w:val="center"/>
            <w:hideMark/>
          </w:tcPr>
          <w:p w14:paraId="6989C677" w14:textId="77777777" w:rsidR="00DA7781" w:rsidRDefault="00DA7781" w:rsidP="000041C2">
            <w:pPr>
              <w:rPr>
                <w:rFonts w:ascii="Arial" w:hAnsi="Arial" w:cs="Arial"/>
                <w:color w:val="000000"/>
                <w:sz w:val="16"/>
                <w:szCs w:val="16"/>
              </w:rPr>
            </w:pPr>
          </w:p>
        </w:tc>
        <w:tc>
          <w:tcPr>
            <w:tcW w:w="3846" w:type="dxa"/>
            <w:vMerge/>
            <w:shd w:val="clear" w:color="auto" w:fill="auto"/>
            <w:vAlign w:val="center"/>
            <w:hideMark/>
          </w:tcPr>
          <w:p w14:paraId="658FB2DF" w14:textId="77777777" w:rsidR="00DA7781" w:rsidRDefault="00DA7781" w:rsidP="000041C2">
            <w:pPr>
              <w:rPr>
                <w:rFonts w:ascii="Arial" w:hAnsi="Arial" w:cs="Arial"/>
                <w:color w:val="000000"/>
                <w:sz w:val="16"/>
                <w:szCs w:val="16"/>
              </w:rPr>
            </w:pPr>
          </w:p>
        </w:tc>
        <w:tc>
          <w:tcPr>
            <w:tcW w:w="2723" w:type="dxa"/>
            <w:gridSpan w:val="2"/>
            <w:shd w:val="clear" w:color="auto" w:fill="auto"/>
            <w:vAlign w:val="center"/>
            <w:hideMark/>
          </w:tcPr>
          <w:p w14:paraId="54CE0793" w14:textId="77777777" w:rsidR="00DA7781" w:rsidRPr="000041C2" w:rsidRDefault="00DA7781" w:rsidP="000041C2">
            <w:pPr>
              <w:rPr>
                <w:rFonts w:ascii="Arial" w:hAnsi="Arial"/>
                <w:sz w:val="16"/>
              </w:rPr>
            </w:pPr>
            <w:r w:rsidRPr="000041C2">
              <w:rPr>
                <w:rFonts w:ascii="Arial" w:hAnsi="Arial"/>
                <w:color w:val="000000" w:themeColor="text1"/>
                <w:sz w:val="16"/>
              </w:rPr>
              <w:t xml:space="preserve"> Source of data: District reports</w:t>
            </w:r>
          </w:p>
        </w:tc>
        <w:tc>
          <w:tcPr>
            <w:tcW w:w="1091" w:type="dxa"/>
            <w:shd w:val="clear" w:color="auto" w:fill="auto"/>
            <w:vAlign w:val="center"/>
            <w:hideMark/>
          </w:tcPr>
          <w:p w14:paraId="7F058830" w14:textId="77777777" w:rsidR="00DA7781" w:rsidRDefault="00DA7781" w:rsidP="000041C2">
            <w:pPr>
              <w:rPr>
                <w:rFonts w:ascii="Arial" w:hAnsi="Arial" w:cs="Arial"/>
                <w:color w:val="000000"/>
                <w:sz w:val="16"/>
                <w:szCs w:val="16"/>
              </w:rPr>
            </w:pPr>
            <w:r>
              <w:rPr>
                <w:rFonts w:ascii="Arial" w:hAnsi="Arial" w:cs="Arial"/>
                <w:color w:val="000000"/>
                <w:sz w:val="16"/>
                <w:szCs w:val="16"/>
              </w:rPr>
              <w:t> </w:t>
            </w:r>
          </w:p>
        </w:tc>
        <w:tc>
          <w:tcPr>
            <w:tcW w:w="3280" w:type="dxa"/>
            <w:vAlign w:val="center"/>
          </w:tcPr>
          <w:p w14:paraId="6C1D06C6" w14:textId="77777777" w:rsidR="006C27C6" w:rsidRDefault="006C27C6" w:rsidP="009841FE">
            <w:pPr>
              <w:rPr>
                <w:rFonts w:ascii="Arial" w:hAnsi="Arial" w:cs="Arial"/>
                <w:color w:val="000000"/>
                <w:sz w:val="16"/>
                <w:szCs w:val="16"/>
              </w:rPr>
            </w:pPr>
          </w:p>
        </w:tc>
      </w:tr>
      <w:tr w:rsidR="00DA7781" w14:paraId="21137607" w14:textId="50461052" w:rsidTr="000041C2">
        <w:trPr>
          <w:trHeight w:val="367"/>
        </w:trPr>
        <w:tc>
          <w:tcPr>
            <w:tcW w:w="1629" w:type="dxa"/>
            <w:vMerge w:val="restart"/>
            <w:shd w:val="clear" w:color="auto" w:fill="auto"/>
            <w:vAlign w:val="center"/>
            <w:hideMark/>
          </w:tcPr>
          <w:p w14:paraId="575CD05F" w14:textId="77777777" w:rsidR="00DA7781" w:rsidRDefault="00DA7781" w:rsidP="000041C2">
            <w:pPr>
              <w:rPr>
                <w:rFonts w:ascii="Arial" w:hAnsi="Arial" w:cs="Arial"/>
                <w:color w:val="000000"/>
                <w:sz w:val="16"/>
                <w:szCs w:val="16"/>
              </w:rPr>
            </w:pPr>
            <w:r w:rsidRPr="000041C2">
              <w:rPr>
                <w:rFonts w:ascii="Arial" w:hAnsi="Arial"/>
                <w:color w:val="000000" w:themeColor="text1"/>
                <w:sz w:val="16"/>
              </w:rPr>
              <w:t>Case management</w:t>
            </w:r>
          </w:p>
        </w:tc>
        <w:tc>
          <w:tcPr>
            <w:tcW w:w="1721" w:type="dxa"/>
            <w:vMerge w:val="restart"/>
            <w:shd w:val="clear" w:color="auto" w:fill="auto"/>
            <w:vAlign w:val="center"/>
            <w:hideMark/>
          </w:tcPr>
          <w:p w14:paraId="1EB2C36D" w14:textId="77777777" w:rsidR="00DA7781" w:rsidRDefault="00DA7781" w:rsidP="000041C2">
            <w:pPr>
              <w:rPr>
                <w:rFonts w:ascii="Arial" w:hAnsi="Arial" w:cs="Arial"/>
                <w:color w:val="000000"/>
                <w:sz w:val="16"/>
                <w:szCs w:val="16"/>
              </w:rPr>
            </w:pPr>
            <w:r w:rsidRPr="000041C2">
              <w:rPr>
                <w:rFonts w:ascii="Arial" w:hAnsi="Arial"/>
                <w:color w:val="000000" w:themeColor="text1"/>
                <w:sz w:val="16"/>
              </w:rPr>
              <w:t xml:space="preserve">Provision of essential supplies and equipment </w:t>
            </w:r>
          </w:p>
        </w:tc>
        <w:tc>
          <w:tcPr>
            <w:tcW w:w="3846" w:type="dxa"/>
            <w:vMerge w:val="restart"/>
            <w:shd w:val="clear" w:color="auto" w:fill="auto"/>
            <w:vAlign w:val="center"/>
            <w:hideMark/>
          </w:tcPr>
          <w:p w14:paraId="4AFFEA30" w14:textId="77777777" w:rsidR="00DA7781" w:rsidRDefault="00DA7781" w:rsidP="000041C2">
            <w:pPr>
              <w:rPr>
                <w:rFonts w:ascii="Arial" w:hAnsi="Arial" w:cs="Arial"/>
                <w:color w:val="000000"/>
                <w:sz w:val="16"/>
                <w:szCs w:val="16"/>
              </w:rPr>
            </w:pPr>
            <w:r w:rsidRPr="000041C2">
              <w:rPr>
                <w:rFonts w:ascii="Arial" w:hAnsi="Arial"/>
                <w:color w:val="000000" w:themeColor="text1"/>
                <w:sz w:val="16"/>
              </w:rPr>
              <w:t xml:space="preserve"># of ETUs supplied with portable generators (with fuel) as </w:t>
            </w:r>
            <w:r w:rsidR="00FF0703" w:rsidRPr="1E4766BE">
              <w:rPr>
                <w:rFonts w:ascii="Arial" w:hAnsi="Arial" w:cs="Arial"/>
                <w:color w:val="000000" w:themeColor="text1"/>
                <w:sz w:val="16"/>
                <w:szCs w:val="16"/>
              </w:rPr>
              <w:t xml:space="preserve">the </w:t>
            </w:r>
            <w:r w:rsidRPr="000041C2">
              <w:rPr>
                <w:rFonts w:ascii="Arial" w:hAnsi="Arial"/>
                <w:color w:val="000000" w:themeColor="text1"/>
                <w:sz w:val="16"/>
              </w:rPr>
              <w:t xml:space="preserve">emergency power source </w:t>
            </w:r>
          </w:p>
        </w:tc>
        <w:tc>
          <w:tcPr>
            <w:tcW w:w="996" w:type="dxa"/>
            <w:shd w:val="clear" w:color="auto" w:fill="auto"/>
            <w:vAlign w:val="center"/>
            <w:hideMark/>
          </w:tcPr>
          <w:p w14:paraId="56C8191D" w14:textId="77777777" w:rsidR="00DA7781" w:rsidRDefault="00DA7781" w:rsidP="000041C2">
            <w:pPr>
              <w:rPr>
                <w:rFonts w:ascii="Arial" w:hAnsi="Arial" w:cs="Arial"/>
                <w:color w:val="000000"/>
                <w:sz w:val="16"/>
                <w:szCs w:val="16"/>
              </w:rPr>
            </w:pPr>
            <w:r w:rsidRPr="000041C2">
              <w:rPr>
                <w:rFonts w:ascii="Arial" w:hAnsi="Arial"/>
                <w:color w:val="000000" w:themeColor="text1"/>
                <w:sz w:val="16"/>
              </w:rPr>
              <w:t>0</w:t>
            </w:r>
          </w:p>
        </w:tc>
        <w:tc>
          <w:tcPr>
            <w:tcW w:w="1727" w:type="dxa"/>
            <w:shd w:val="clear" w:color="auto" w:fill="auto"/>
            <w:vAlign w:val="center"/>
            <w:hideMark/>
          </w:tcPr>
          <w:p w14:paraId="55785A08" w14:textId="77777777" w:rsidR="00DA7781" w:rsidRDefault="00DA7781" w:rsidP="000041C2">
            <w:pPr>
              <w:rPr>
                <w:rFonts w:ascii="Arial" w:hAnsi="Arial" w:cs="Arial"/>
                <w:color w:val="000000"/>
                <w:sz w:val="16"/>
                <w:szCs w:val="16"/>
              </w:rPr>
            </w:pPr>
            <w:r w:rsidRPr="000041C2">
              <w:rPr>
                <w:rFonts w:ascii="Arial" w:hAnsi="Arial"/>
                <w:color w:val="000000" w:themeColor="text1"/>
                <w:sz w:val="16"/>
              </w:rPr>
              <w:t>5</w:t>
            </w:r>
          </w:p>
        </w:tc>
        <w:tc>
          <w:tcPr>
            <w:tcW w:w="1091" w:type="dxa"/>
            <w:vMerge w:val="restart"/>
            <w:shd w:val="clear" w:color="auto" w:fill="auto"/>
            <w:vAlign w:val="center"/>
            <w:hideMark/>
          </w:tcPr>
          <w:p w14:paraId="0522BF59" w14:textId="77777777" w:rsidR="00DA7781" w:rsidRDefault="00DA7781" w:rsidP="000041C2">
            <w:pPr>
              <w:rPr>
                <w:rFonts w:ascii="Arial" w:hAnsi="Arial" w:cs="Arial"/>
                <w:color w:val="000000"/>
                <w:sz w:val="16"/>
                <w:szCs w:val="16"/>
              </w:rPr>
            </w:pPr>
            <w:r w:rsidRPr="000041C2">
              <w:rPr>
                <w:rFonts w:ascii="Arial" w:hAnsi="Arial"/>
                <w:color w:val="000000" w:themeColor="text1"/>
                <w:sz w:val="16"/>
              </w:rPr>
              <w:t> Monthly</w:t>
            </w:r>
          </w:p>
        </w:tc>
        <w:tc>
          <w:tcPr>
            <w:tcW w:w="3280" w:type="dxa"/>
            <w:vAlign w:val="center"/>
          </w:tcPr>
          <w:p w14:paraId="40D49193" w14:textId="77777777" w:rsidR="00FF0703" w:rsidRDefault="00FF0703" w:rsidP="009841FE">
            <w:pPr>
              <w:rPr>
                <w:rFonts w:ascii="Arial" w:hAnsi="Arial" w:cs="Arial"/>
                <w:color w:val="000000"/>
                <w:sz w:val="16"/>
                <w:szCs w:val="16"/>
              </w:rPr>
            </w:pPr>
          </w:p>
        </w:tc>
      </w:tr>
      <w:tr w:rsidR="00DA7781" w14:paraId="0C1527E5" w14:textId="4F42B51A" w:rsidTr="000041C2">
        <w:trPr>
          <w:trHeight w:val="310"/>
        </w:trPr>
        <w:tc>
          <w:tcPr>
            <w:tcW w:w="1629" w:type="dxa"/>
            <w:vMerge/>
            <w:vAlign w:val="center"/>
            <w:hideMark/>
          </w:tcPr>
          <w:p w14:paraId="02A3A2F8" w14:textId="77777777" w:rsidR="00DA7781" w:rsidRDefault="00DA7781" w:rsidP="000041C2">
            <w:pPr>
              <w:rPr>
                <w:rFonts w:ascii="Arial" w:hAnsi="Arial" w:cs="Arial"/>
                <w:color w:val="000000"/>
                <w:sz w:val="16"/>
                <w:szCs w:val="16"/>
              </w:rPr>
            </w:pPr>
          </w:p>
        </w:tc>
        <w:tc>
          <w:tcPr>
            <w:tcW w:w="1721" w:type="dxa"/>
            <w:vMerge/>
            <w:vAlign w:val="center"/>
            <w:hideMark/>
          </w:tcPr>
          <w:p w14:paraId="5AAFAEF4" w14:textId="77777777" w:rsidR="00DA7781" w:rsidRDefault="00DA7781" w:rsidP="000041C2">
            <w:pPr>
              <w:rPr>
                <w:rFonts w:ascii="Arial" w:hAnsi="Arial" w:cs="Arial"/>
                <w:color w:val="000000"/>
                <w:sz w:val="16"/>
                <w:szCs w:val="16"/>
              </w:rPr>
            </w:pPr>
          </w:p>
        </w:tc>
        <w:tc>
          <w:tcPr>
            <w:tcW w:w="3846" w:type="dxa"/>
            <w:vMerge/>
            <w:vAlign w:val="center"/>
            <w:hideMark/>
          </w:tcPr>
          <w:p w14:paraId="20D79C97" w14:textId="77777777" w:rsidR="00DA7781" w:rsidRDefault="00DA7781" w:rsidP="000041C2">
            <w:pPr>
              <w:rPr>
                <w:rFonts w:ascii="Arial" w:hAnsi="Arial" w:cs="Arial"/>
                <w:color w:val="000000"/>
                <w:sz w:val="16"/>
                <w:szCs w:val="16"/>
              </w:rPr>
            </w:pPr>
          </w:p>
        </w:tc>
        <w:tc>
          <w:tcPr>
            <w:tcW w:w="2723" w:type="dxa"/>
            <w:gridSpan w:val="2"/>
            <w:shd w:val="clear" w:color="auto" w:fill="auto"/>
            <w:vAlign w:val="center"/>
            <w:hideMark/>
          </w:tcPr>
          <w:p w14:paraId="0A9EFE16" w14:textId="77777777" w:rsidR="00DA7781" w:rsidRDefault="00DA7781" w:rsidP="000041C2">
            <w:pPr>
              <w:rPr>
                <w:rFonts w:ascii="Arial" w:hAnsi="Arial" w:cs="Arial"/>
                <w:color w:val="000000"/>
                <w:sz w:val="16"/>
                <w:szCs w:val="16"/>
              </w:rPr>
            </w:pPr>
            <w:r w:rsidRPr="000041C2">
              <w:rPr>
                <w:rFonts w:ascii="Arial" w:hAnsi="Arial"/>
                <w:color w:val="000000" w:themeColor="text1"/>
                <w:sz w:val="16"/>
              </w:rPr>
              <w:t xml:space="preserve"> Source of data: District reports</w:t>
            </w:r>
          </w:p>
        </w:tc>
        <w:tc>
          <w:tcPr>
            <w:tcW w:w="1091" w:type="dxa"/>
            <w:shd w:val="clear" w:color="auto" w:fill="auto"/>
            <w:vAlign w:val="center"/>
            <w:hideMark/>
          </w:tcPr>
          <w:p w14:paraId="1086526F" w14:textId="77777777" w:rsidR="00DA7781" w:rsidRDefault="00DA7781" w:rsidP="000041C2">
            <w:pPr>
              <w:rPr>
                <w:rFonts w:ascii="Arial" w:hAnsi="Arial" w:cs="Arial"/>
                <w:color w:val="000000"/>
                <w:sz w:val="16"/>
                <w:szCs w:val="16"/>
              </w:rPr>
            </w:pPr>
            <w:r>
              <w:rPr>
                <w:rFonts w:ascii="Arial" w:hAnsi="Arial" w:cs="Arial"/>
                <w:color w:val="000000"/>
                <w:sz w:val="16"/>
                <w:szCs w:val="16"/>
              </w:rPr>
              <w:t> </w:t>
            </w:r>
          </w:p>
        </w:tc>
        <w:tc>
          <w:tcPr>
            <w:tcW w:w="3280" w:type="dxa"/>
            <w:vAlign w:val="center"/>
          </w:tcPr>
          <w:p w14:paraId="620B04A7" w14:textId="77777777" w:rsidR="00FF0703" w:rsidRDefault="00FF0703" w:rsidP="009841FE">
            <w:pPr>
              <w:rPr>
                <w:rFonts w:ascii="Arial" w:hAnsi="Arial" w:cs="Arial"/>
                <w:color w:val="000000"/>
                <w:sz w:val="16"/>
                <w:szCs w:val="16"/>
              </w:rPr>
            </w:pPr>
          </w:p>
        </w:tc>
      </w:tr>
      <w:tr w:rsidR="00DA7781" w14:paraId="4298FFEB" w14:textId="4F8D64D8" w:rsidTr="000041C2">
        <w:trPr>
          <w:trHeight w:val="309"/>
        </w:trPr>
        <w:tc>
          <w:tcPr>
            <w:tcW w:w="1629" w:type="dxa"/>
            <w:vMerge/>
            <w:vAlign w:val="center"/>
            <w:hideMark/>
          </w:tcPr>
          <w:p w14:paraId="22A83F2E" w14:textId="77777777" w:rsidR="00DA7781" w:rsidRDefault="00DA7781" w:rsidP="000041C2">
            <w:pPr>
              <w:rPr>
                <w:rFonts w:ascii="Arial" w:hAnsi="Arial" w:cs="Arial"/>
                <w:color w:val="000000"/>
                <w:sz w:val="16"/>
                <w:szCs w:val="16"/>
              </w:rPr>
            </w:pPr>
          </w:p>
        </w:tc>
        <w:tc>
          <w:tcPr>
            <w:tcW w:w="1721" w:type="dxa"/>
            <w:vMerge/>
            <w:vAlign w:val="center"/>
            <w:hideMark/>
          </w:tcPr>
          <w:p w14:paraId="2B8C8A06" w14:textId="77777777" w:rsidR="00DA7781" w:rsidRDefault="00DA7781" w:rsidP="000041C2">
            <w:pPr>
              <w:rPr>
                <w:rFonts w:ascii="Arial" w:hAnsi="Arial" w:cs="Arial"/>
                <w:color w:val="000000"/>
                <w:sz w:val="16"/>
                <w:szCs w:val="16"/>
              </w:rPr>
            </w:pPr>
          </w:p>
        </w:tc>
        <w:tc>
          <w:tcPr>
            <w:tcW w:w="3846" w:type="dxa"/>
            <w:vMerge w:val="restart"/>
            <w:shd w:val="clear" w:color="auto" w:fill="auto"/>
            <w:vAlign w:val="center"/>
            <w:hideMark/>
          </w:tcPr>
          <w:p w14:paraId="4997D881" w14:textId="77777777" w:rsidR="00DA7781" w:rsidRDefault="00DA7781" w:rsidP="000041C2">
            <w:pPr>
              <w:rPr>
                <w:rFonts w:ascii="Arial" w:hAnsi="Arial" w:cs="Arial"/>
                <w:color w:val="000000"/>
                <w:sz w:val="16"/>
                <w:szCs w:val="16"/>
              </w:rPr>
            </w:pPr>
            <w:r w:rsidRPr="000041C2">
              <w:rPr>
                <w:rFonts w:ascii="Arial" w:hAnsi="Arial"/>
                <w:color w:val="000000" w:themeColor="text1"/>
                <w:sz w:val="16"/>
              </w:rPr>
              <w:t># of health facilities supported with tents for decongestion and continuity of services including immunization</w:t>
            </w:r>
          </w:p>
        </w:tc>
        <w:tc>
          <w:tcPr>
            <w:tcW w:w="996" w:type="dxa"/>
            <w:shd w:val="clear" w:color="auto" w:fill="auto"/>
            <w:vAlign w:val="center"/>
            <w:hideMark/>
          </w:tcPr>
          <w:p w14:paraId="61599BE9" w14:textId="77777777" w:rsidR="00DA7781" w:rsidRDefault="00DA7781" w:rsidP="000041C2">
            <w:pPr>
              <w:rPr>
                <w:rFonts w:ascii="Arial" w:hAnsi="Arial" w:cs="Arial"/>
                <w:color w:val="000000"/>
                <w:sz w:val="16"/>
                <w:szCs w:val="16"/>
              </w:rPr>
            </w:pPr>
            <w:r w:rsidRPr="000041C2">
              <w:rPr>
                <w:rFonts w:ascii="Arial" w:hAnsi="Arial"/>
                <w:color w:val="000000" w:themeColor="text1"/>
                <w:sz w:val="16"/>
              </w:rPr>
              <w:t>0</w:t>
            </w:r>
          </w:p>
        </w:tc>
        <w:tc>
          <w:tcPr>
            <w:tcW w:w="1727" w:type="dxa"/>
            <w:shd w:val="clear" w:color="auto" w:fill="auto"/>
            <w:vAlign w:val="center"/>
            <w:hideMark/>
          </w:tcPr>
          <w:p w14:paraId="45BF2BAF" w14:textId="77777777" w:rsidR="00DA7781" w:rsidRDefault="00DA7781" w:rsidP="000041C2">
            <w:pPr>
              <w:rPr>
                <w:rFonts w:ascii="Arial" w:hAnsi="Arial" w:cs="Arial"/>
                <w:color w:val="000000"/>
                <w:sz w:val="16"/>
                <w:szCs w:val="16"/>
              </w:rPr>
            </w:pPr>
            <w:r w:rsidRPr="000041C2">
              <w:rPr>
                <w:rFonts w:ascii="Arial" w:hAnsi="Arial"/>
                <w:color w:val="000000" w:themeColor="text1"/>
                <w:sz w:val="16"/>
              </w:rPr>
              <w:t>30</w:t>
            </w:r>
          </w:p>
        </w:tc>
        <w:tc>
          <w:tcPr>
            <w:tcW w:w="1091" w:type="dxa"/>
            <w:vMerge w:val="restart"/>
            <w:shd w:val="clear" w:color="auto" w:fill="auto"/>
            <w:vAlign w:val="center"/>
            <w:hideMark/>
          </w:tcPr>
          <w:p w14:paraId="1EFC8546" w14:textId="0D1D78AC" w:rsidR="00FF0703" w:rsidRDefault="00DA7781" w:rsidP="009841FE">
            <w:pPr>
              <w:rPr>
                <w:rFonts w:ascii="Arial" w:hAnsi="Arial" w:cs="Arial"/>
                <w:color w:val="000000"/>
                <w:sz w:val="16"/>
                <w:szCs w:val="16"/>
              </w:rPr>
            </w:pPr>
            <w:r w:rsidRPr="000041C2">
              <w:rPr>
                <w:rFonts w:ascii="Arial" w:hAnsi="Arial"/>
                <w:color w:val="000000" w:themeColor="text1"/>
                <w:sz w:val="16"/>
              </w:rPr>
              <w:t> </w:t>
            </w:r>
            <w:r w:rsidR="00FF0703" w:rsidRPr="1E4766BE">
              <w:rPr>
                <w:rFonts w:ascii="Arial" w:hAnsi="Arial" w:cs="Arial"/>
                <w:color w:val="000000" w:themeColor="text1"/>
                <w:sz w:val="16"/>
                <w:szCs w:val="16"/>
              </w:rPr>
              <w:t xml:space="preserve"> Monthly</w:t>
            </w:r>
          </w:p>
          <w:p w14:paraId="51FBC3F2" w14:textId="77777777" w:rsidR="00DA7781" w:rsidRDefault="00FF0703" w:rsidP="000041C2">
            <w:pPr>
              <w:rPr>
                <w:rFonts w:ascii="Arial" w:hAnsi="Arial" w:cs="Arial"/>
                <w:color w:val="000000"/>
                <w:sz w:val="16"/>
                <w:szCs w:val="16"/>
              </w:rPr>
            </w:pPr>
            <w:r w:rsidRPr="1E4766BE">
              <w:rPr>
                <w:rFonts w:ascii="Arial" w:hAnsi="Arial" w:cs="Arial"/>
                <w:color w:val="000000" w:themeColor="text1"/>
                <w:sz w:val="16"/>
                <w:szCs w:val="16"/>
              </w:rPr>
              <w:t> </w:t>
            </w:r>
          </w:p>
        </w:tc>
        <w:tc>
          <w:tcPr>
            <w:tcW w:w="3280" w:type="dxa"/>
            <w:vAlign w:val="center"/>
          </w:tcPr>
          <w:p w14:paraId="3AB96BBA" w14:textId="77777777" w:rsidR="00FF0703" w:rsidRDefault="00FF0703" w:rsidP="009841FE">
            <w:pPr>
              <w:rPr>
                <w:rFonts w:ascii="Arial" w:hAnsi="Arial" w:cs="Arial"/>
                <w:color w:val="000000"/>
                <w:sz w:val="16"/>
                <w:szCs w:val="16"/>
              </w:rPr>
            </w:pPr>
          </w:p>
        </w:tc>
      </w:tr>
      <w:tr w:rsidR="00DA7781" w14:paraId="496992B1" w14:textId="0D7A4EA3" w:rsidTr="000041C2">
        <w:trPr>
          <w:trHeight w:val="330"/>
        </w:trPr>
        <w:tc>
          <w:tcPr>
            <w:tcW w:w="1629" w:type="dxa"/>
            <w:vMerge/>
            <w:vAlign w:val="center"/>
            <w:hideMark/>
          </w:tcPr>
          <w:p w14:paraId="029EAE85" w14:textId="77777777" w:rsidR="00DA7781" w:rsidRDefault="00DA7781" w:rsidP="000041C2">
            <w:pPr>
              <w:rPr>
                <w:rFonts w:ascii="Arial" w:hAnsi="Arial" w:cs="Arial"/>
                <w:color w:val="000000"/>
                <w:sz w:val="16"/>
                <w:szCs w:val="16"/>
              </w:rPr>
            </w:pPr>
          </w:p>
        </w:tc>
        <w:tc>
          <w:tcPr>
            <w:tcW w:w="1721" w:type="dxa"/>
            <w:vMerge/>
            <w:vAlign w:val="center"/>
            <w:hideMark/>
          </w:tcPr>
          <w:p w14:paraId="1C99D71F" w14:textId="77777777" w:rsidR="00DA7781" w:rsidRDefault="00DA7781" w:rsidP="000041C2">
            <w:pPr>
              <w:rPr>
                <w:rFonts w:ascii="Arial" w:hAnsi="Arial" w:cs="Arial"/>
                <w:color w:val="000000"/>
                <w:sz w:val="16"/>
                <w:szCs w:val="16"/>
              </w:rPr>
            </w:pPr>
          </w:p>
        </w:tc>
        <w:tc>
          <w:tcPr>
            <w:tcW w:w="3846" w:type="dxa"/>
            <w:vMerge/>
            <w:vAlign w:val="center"/>
            <w:hideMark/>
          </w:tcPr>
          <w:p w14:paraId="54DE7995" w14:textId="77777777" w:rsidR="00DA7781" w:rsidRDefault="00DA7781" w:rsidP="000041C2">
            <w:pPr>
              <w:rPr>
                <w:rFonts w:ascii="Arial" w:hAnsi="Arial" w:cs="Arial"/>
                <w:color w:val="000000"/>
                <w:sz w:val="16"/>
                <w:szCs w:val="16"/>
              </w:rPr>
            </w:pPr>
          </w:p>
        </w:tc>
        <w:tc>
          <w:tcPr>
            <w:tcW w:w="2723" w:type="dxa"/>
            <w:gridSpan w:val="2"/>
            <w:shd w:val="clear" w:color="auto" w:fill="auto"/>
            <w:vAlign w:val="center"/>
            <w:hideMark/>
          </w:tcPr>
          <w:p w14:paraId="75EB383F" w14:textId="77777777" w:rsidR="00DA7781" w:rsidRDefault="00DA7781" w:rsidP="000041C2">
            <w:pPr>
              <w:rPr>
                <w:rFonts w:ascii="Arial" w:hAnsi="Arial" w:cs="Arial"/>
                <w:color w:val="000000"/>
                <w:sz w:val="16"/>
                <w:szCs w:val="16"/>
              </w:rPr>
            </w:pPr>
            <w:r>
              <w:rPr>
                <w:rFonts w:ascii="Arial" w:hAnsi="Arial" w:cs="Arial"/>
                <w:color w:val="000000"/>
                <w:sz w:val="16"/>
                <w:szCs w:val="16"/>
              </w:rPr>
              <w:t> </w:t>
            </w:r>
            <w:r w:rsidR="00FF0703" w:rsidRPr="1E4766BE">
              <w:rPr>
                <w:rFonts w:ascii="Arial" w:hAnsi="Arial" w:cs="Arial"/>
                <w:color w:val="000000" w:themeColor="text1"/>
                <w:sz w:val="16"/>
                <w:szCs w:val="16"/>
              </w:rPr>
              <w:t> </w:t>
            </w:r>
            <w:r w:rsidR="00FF0703">
              <w:t xml:space="preserve"> </w:t>
            </w:r>
            <w:r w:rsidR="00FF0703" w:rsidRPr="005E3CDB">
              <w:rPr>
                <w:rFonts w:ascii="Arial" w:hAnsi="Arial" w:cs="Arial"/>
                <w:color w:val="000000" w:themeColor="text1"/>
                <w:sz w:val="16"/>
                <w:szCs w:val="16"/>
              </w:rPr>
              <w:t>Source of data: District reports</w:t>
            </w:r>
          </w:p>
        </w:tc>
        <w:tc>
          <w:tcPr>
            <w:tcW w:w="1091" w:type="dxa"/>
            <w:shd w:val="clear" w:color="auto" w:fill="auto"/>
            <w:vAlign w:val="center"/>
            <w:hideMark/>
          </w:tcPr>
          <w:p w14:paraId="5BD9B109" w14:textId="77777777" w:rsidR="00DA7781" w:rsidRDefault="00DA7781" w:rsidP="000041C2">
            <w:pPr>
              <w:rPr>
                <w:rFonts w:ascii="Arial" w:hAnsi="Arial" w:cs="Arial"/>
                <w:color w:val="000000"/>
                <w:sz w:val="16"/>
                <w:szCs w:val="16"/>
              </w:rPr>
            </w:pPr>
            <w:r>
              <w:rPr>
                <w:rFonts w:ascii="Arial" w:hAnsi="Arial" w:cs="Arial"/>
                <w:color w:val="000000"/>
                <w:sz w:val="16"/>
                <w:szCs w:val="16"/>
              </w:rPr>
              <w:t> </w:t>
            </w:r>
          </w:p>
        </w:tc>
        <w:tc>
          <w:tcPr>
            <w:tcW w:w="3280" w:type="dxa"/>
            <w:vAlign w:val="center"/>
          </w:tcPr>
          <w:p w14:paraId="750ACFF8" w14:textId="77777777" w:rsidR="00FF0703" w:rsidRDefault="00FF0703" w:rsidP="009841FE">
            <w:pPr>
              <w:rPr>
                <w:rFonts w:ascii="Arial" w:hAnsi="Arial" w:cs="Arial"/>
                <w:color w:val="000000"/>
                <w:sz w:val="16"/>
                <w:szCs w:val="16"/>
              </w:rPr>
            </w:pPr>
          </w:p>
        </w:tc>
      </w:tr>
      <w:tr w:rsidR="00DA7781" w14:paraId="525963BE" w14:textId="04505FDE" w:rsidTr="000041C2">
        <w:trPr>
          <w:trHeight w:val="420"/>
        </w:trPr>
        <w:tc>
          <w:tcPr>
            <w:tcW w:w="11010" w:type="dxa"/>
            <w:gridSpan w:val="6"/>
            <w:shd w:val="clear" w:color="auto" w:fill="DEEAF6"/>
            <w:vAlign w:val="center"/>
            <w:hideMark/>
          </w:tcPr>
          <w:p w14:paraId="722D63C5" w14:textId="77777777" w:rsidR="00DA7781" w:rsidRDefault="00DA7781" w:rsidP="000041C2">
            <w:pPr>
              <w:rPr>
                <w:rFonts w:ascii="Arial" w:hAnsi="Arial" w:cs="Arial"/>
                <w:b/>
                <w:bCs/>
                <w:color w:val="000000"/>
                <w:sz w:val="16"/>
                <w:szCs w:val="16"/>
              </w:rPr>
            </w:pPr>
            <w:r w:rsidRPr="000041C2">
              <w:rPr>
                <w:rFonts w:ascii="Arial" w:hAnsi="Arial"/>
                <w:b/>
                <w:color w:val="000000" w:themeColor="text1"/>
                <w:sz w:val="16"/>
              </w:rPr>
              <w:t>Result area 4: Infant and young child feeding (IYCF) practices promoted and protected for children affected by EVD</w:t>
            </w:r>
          </w:p>
        </w:tc>
        <w:tc>
          <w:tcPr>
            <w:tcW w:w="3280" w:type="dxa"/>
            <w:shd w:val="clear" w:color="auto" w:fill="DEEAF6"/>
            <w:vAlign w:val="center"/>
          </w:tcPr>
          <w:p w14:paraId="103EB5F3" w14:textId="77777777" w:rsidR="00D0734A" w:rsidRDefault="00D0734A" w:rsidP="009841FE">
            <w:pPr>
              <w:rPr>
                <w:rFonts w:ascii="Arial" w:hAnsi="Arial" w:cs="Arial"/>
                <w:b/>
                <w:bCs/>
                <w:color w:val="000000"/>
                <w:sz w:val="16"/>
                <w:szCs w:val="16"/>
              </w:rPr>
            </w:pPr>
          </w:p>
        </w:tc>
      </w:tr>
      <w:tr w:rsidR="00DA7781" w14:paraId="34E95868" w14:textId="1D9D32BA" w:rsidTr="000041C2">
        <w:trPr>
          <w:trHeight w:val="420"/>
        </w:trPr>
        <w:tc>
          <w:tcPr>
            <w:tcW w:w="1629" w:type="dxa"/>
            <w:vMerge w:val="restart"/>
            <w:shd w:val="clear" w:color="auto" w:fill="auto"/>
            <w:vAlign w:val="center"/>
            <w:hideMark/>
          </w:tcPr>
          <w:p w14:paraId="4A544E82" w14:textId="77777777" w:rsidR="00DA7781" w:rsidRDefault="00DA7781" w:rsidP="000041C2">
            <w:pPr>
              <w:rPr>
                <w:rFonts w:ascii="Arial" w:hAnsi="Arial" w:cs="Arial"/>
                <w:color w:val="000000"/>
                <w:sz w:val="16"/>
                <w:szCs w:val="16"/>
              </w:rPr>
            </w:pPr>
            <w:r w:rsidRPr="000041C2">
              <w:rPr>
                <w:rFonts w:ascii="Arial" w:hAnsi="Arial"/>
                <w:color w:val="000000" w:themeColor="text1"/>
                <w:sz w:val="16"/>
              </w:rPr>
              <w:t>Infant and Young Child Feeding</w:t>
            </w:r>
          </w:p>
        </w:tc>
        <w:tc>
          <w:tcPr>
            <w:tcW w:w="1721" w:type="dxa"/>
            <w:vMerge w:val="restart"/>
            <w:shd w:val="clear" w:color="auto" w:fill="auto"/>
            <w:vAlign w:val="center"/>
            <w:hideMark/>
          </w:tcPr>
          <w:p w14:paraId="1F54ACF1" w14:textId="77777777" w:rsidR="00DA7781" w:rsidRDefault="00DA7781" w:rsidP="000041C2">
            <w:pPr>
              <w:rPr>
                <w:rFonts w:ascii="Arial" w:hAnsi="Arial" w:cs="Arial"/>
                <w:color w:val="000000"/>
                <w:sz w:val="16"/>
                <w:szCs w:val="16"/>
              </w:rPr>
            </w:pPr>
            <w:r w:rsidRPr="000041C2">
              <w:rPr>
                <w:rFonts w:ascii="Arial" w:hAnsi="Arial"/>
                <w:color w:val="000000" w:themeColor="text1"/>
                <w:sz w:val="16"/>
              </w:rPr>
              <w:t>Orient health workers in EVD high-risk districts on IYCF</w:t>
            </w:r>
          </w:p>
        </w:tc>
        <w:tc>
          <w:tcPr>
            <w:tcW w:w="3846" w:type="dxa"/>
            <w:vMerge w:val="restart"/>
            <w:shd w:val="clear" w:color="auto" w:fill="auto"/>
            <w:vAlign w:val="center"/>
            <w:hideMark/>
          </w:tcPr>
          <w:p w14:paraId="0E7B599E" w14:textId="77777777" w:rsidR="00DA7781" w:rsidRDefault="00DA7781" w:rsidP="000041C2">
            <w:pPr>
              <w:rPr>
                <w:rFonts w:ascii="Arial" w:hAnsi="Arial" w:cs="Arial"/>
                <w:color w:val="000000"/>
                <w:sz w:val="16"/>
                <w:szCs w:val="16"/>
              </w:rPr>
            </w:pPr>
            <w:r w:rsidRPr="000041C2">
              <w:rPr>
                <w:rFonts w:ascii="Arial" w:hAnsi="Arial"/>
                <w:color w:val="000000" w:themeColor="text1"/>
                <w:sz w:val="16"/>
              </w:rPr>
              <w:t># of health workers trained on IYCF and nutrition in EVD in affected districts</w:t>
            </w:r>
          </w:p>
        </w:tc>
        <w:tc>
          <w:tcPr>
            <w:tcW w:w="996" w:type="dxa"/>
            <w:shd w:val="clear" w:color="auto" w:fill="auto"/>
            <w:vAlign w:val="center"/>
            <w:hideMark/>
          </w:tcPr>
          <w:p w14:paraId="2D29C17D" w14:textId="77777777" w:rsidR="00DA7781" w:rsidRDefault="00DA7781" w:rsidP="000041C2">
            <w:pPr>
              <w:rPr>
                <w:rFonts w:ascii="Arial" w:hAnsi="Arial" w:cs="Arial"/>
                <w:color w:val="000000"/>
                <w:sz w:val="16"/>
                <w:szCs w:val="16"/>
              </w:rPr>
            </w:pPr>
            <w:r w:rsidRPr="000041C2">
              <w:rPr>
                <w:rFonts w:ascii="Arial" w:hAnsi="Arial"/>
                <w:color w:val="000000" w:themeColor="text1"/>
                <w:sz w:val="16"/>
              </w:rPr>
              <w:t>0</w:t>
            </w:r>
          </w:p>
        </w:tc>
        <w:tc>
          <w:tcPr>
            <w:tcW w:w="1727" w:type="dxa"/>
            <w:shd w:val="clear" w:color="auto" w:fill="auto"/>
            <w:vAlign w:val="center"/>
            <w:hideMark/>
          </w:tcPr>
          <w:p w14:paraId="35F0B001" w14:textId="77777777" w:rsidR="00DA7781" w:rsidRDefault="00DA7781" w:rsidP="000041C2">
            <w:pPr>
              <w:rPr>
                <w:rFonts w:ascii="Arial" w:hAnsi="Arial" w:cs="Arial"/>
                <w:color w:val="000000"/>
                <w:sz w:val="16"/>
                <w:szCs w:val="16"/>
              </w:rPr>
            </w:pPr>
            <w:r w:rsidRPr="000041C2">
              <w:rPr>
                <w:rFonts w:ascii="Arial" w:hAnsi="Arial"/>
                <w:color w:val="000000" w:themeColor="text1"/>
                <w:sz w:val="16"/>
              </w:rPr>
              <w:t>800</w:t>
            </w:r>
          </w:p>
        </w:tc>
        <w:tc>
          <w:tcPr>
            <w:tcW w:w="1091" w:type="dxa"/>
            <w:vMerge w:val="restart"/>
            <w:shd w:val="clear" w:color="auto" w:fill="auto"/>
            <w:vAlign w:val="center"/>
            <w:hideMark/>
          </w:tcPr>
          <w:p w14:paraId="6D9CD6CD" w14:textId="77777777" w:rsidR="00DA7781" w:rsidRDefault="00DA7781" w:rsidP="000041C2">
            <w:pPr>
              <w:rPr>
                <w:rFonts w:ascii="Arial" w:hAnsi="Arial" w:cs="Arial"/>
                <w:color w:val="000000"/>
                <w:sz w:val="16"/>
                <w:szCs w:val="16"/>
              </w:rPr>
            </w:pPr>
            <w:r w:rsidRPr="000041C2">
              <w:rPr>
                <w:rFonts w:ascii="Arial" w:hAnsi="Arial"/>
                <w:color w:val="000000" w:themeColor="text1"/>
                <w:sz w:val="16"/>
              </w:rPr>
              <w:t>Monthly</w:t>
            </w:r>
          </w:p>
        </w:tc>
        <w:tc>
          <w:tcPr>
            <w:tcW w:w="3280" w:type="dxa"/>
            <w:vMerge w:val="restart"/>
            <w:vAlign w:val="center"/>
          </w:tcPr>
          <w:p w14:paraId="20074791" w14:textId="77777777" w:rsidR="00B27249" w:rsidRDefault="00B27249" w:rsidP="009841FE">
            <w:pPr>
              <w:rPr>
                <w:rFonts w:ascii="Arial" w:hAnsi="Arial" w:cs="Arial"/>
                <w:color w:val="000000"/>
                <w:sz w:val="16"/>
                <w:szCs w:val="16"/>
              </w:rPr>
            </w:pPr>
          </w:p>
        </w:tc>
      </w:tr>
      <w:tr w:rsidR="00DA7781" w14:paraId="1D2CD40E" w14:textId="77103A27" w:rsidTr="000041C2">
        <w:trPr>
          <w:trHeight w:val="330"/>
        </w:trPr>
        <w:tc>
          <w:tcPr>
            <w:tcW w:w="1629" w:type="dxa"/>
            <w:vMerge/>
            <w:vAlign w:val="center"/>
            <w:hideMark/>
          </w:tcPr>
          <w:p w14:paraId="76F150D7" w14:textId="77777777" w:rsidR="00DA7781" w:rsidRDefault="00DA7781" w:rsidP="000041C2">
            <w:pPr>
              <w:rPr>
                <w:rFonts w:ascii="Arial" w:hAnsi="Arial" w:cs="Arial"/>
                <w:color w:val="000000"/>
                <w:sz w:val="16"/>
                <w:szCs w:val="16"/>
              </w:rPr>
            </w:pPr>
          </w:p>
        </w:tc>
        <w:tc>
          <w:tcPr>
            <w:tcW w:w="1721" w:type="dxa"/>
            <w:vMerge/>
            <w:vAlign w:val="center"/>
            <w:hideMark/>
          </w:tcPr>
          <w:p w14:paraId="22B737C0" w14:textId="77777777" w:rsidR="00DA7781" w:rsidRDefault="00DA7781" w:rsidP="000041C2">
            <w:pPr>
              <w:rPr>
                <w:rFonts w:ascii="Arial" w:hAnsi="Arial" w:cs="Arial"/>
                <w:color w:val="000000"/>
                <w:sz w:val="16"/>
                <w:szCs w:val="16"/>
              </w:rPr>
            </w:pPr>
          </w:p>
        </w:tc>
        <w:tc>
          <w:tcPr>
            <w:tcW w:w="3846" w:type="dxa"/>
            <w:vMerge/>
            <w:vAlign w:val="center"/>
            <w:hideMark/>
          </w:tcPr>
          <w:p w14:paraId="69E28D1A" w14:textId="77777777" w:rsidR="00DA7781" w:rsidRDefault="00DA7781" w:rsidP="000041C2">
            <w:pPr>
              <w:rPr>
                <w:rFonts w:ascii="Arial" w:hAnsi="Arial" w:cs="Arial"/>
                <w:color w:val="000000"/>
                <w:sz w:val="16"/>
                <w:szCs w:val="16"/>
              </w:rPr>
            </w:pPr>
          </w:p>
        </w:tc>
        <w:tc>
          <w:tcPr>
            <w:tcW w:w="2723" w:type="dxa"/>
            <w:gridSpan w:val="2"/>
            <w:shd w:val="clear" w:color="auto" w:fill="auto"/>
            <w:vAlign w:val="center"/>
            <w:hideMark/>
          </w:tcPr>
          <w:p w14:paraId="334BFBCF" w14:textId="77777777" w:rsidR="00DA7781" w:rsidRDefault="00DA7781" w:rsidP="000041C2">
            <w:pPr>
              <w:rPr>
                <w:rFonts w:ascii="Arial" w:hAnsi="Arial" w:cs="Arial"/>
                <w:color w:val="000000"/>
                <w:sz w:val="16"/>
                <w:szCs w:val="16"/>
              </w:rPr>
            </w:pPr>
            <w:r w:rsidRPr="000041C2">
              <w:rPr>
                <w:rFonts w:ascii="Arial" w:hAnsi="Arial"/>
                <w:color w:val="000000" w:themeColor="text1"/>
                <w:sz w:val="16"/>
              </w:rPr>
              <w:t>Source of data: DHO reports</w:t>
            </w:r>
          </w:p>
        </w:tc>
        <w:tc>
          <w:tcPr>
            <w:tcW w:w="1091" w:type="dxa"/>
            <w:vMerge/>
            <w:vAlign w:val="center"/>
            <w:hideMark/>
          </w:tcPr>
          <w:p w14:paraId="0507F41E" w14:textId="77777777" w:rsidR="00DA7781" w:rsidRDefault="00DA7781" w:rsidP="000041C2">
            <w:pPr>
              <w:rPr>
                <w:rFonts w:ascii="Arial" w:hAnsi="Arial" w:cs="Arial"/>
                <w:color w:val="000000"/>
                <w:sz w:val="16"/>
                <w:szCs w:val="16"/>
              </w:rPr>
            </w:pPr>
          </w:p>
        </w:tc>
        <w:tc>
          <w:tcPr>
            <w:tcW w:w="3280" w:type="dxa"/>
            <w:vMerge/>
          </w:tcPr>
          <w:p w14:paraId="3A60DF2B" w14:textId="77777777" w:rsidR="00B27249" w:rsidRDefault="00B27249" w:rsidP="009841FE">
            <w:pPr>
              <w:rPr>
                <w:rFonts w:ascii="Arial" w:hAnsi="Arial" w:cs="Arial"/>
                <w:color w:val="000000"/>
                <w:sz w:val="16"/>
                <w:szCs w:val="16"/>
              </w:rPr>
            </w:pPr>
          </w:p>
        </w:tc>
      </w:tr>
      <w:tr w:rsidR="00DA7781" w14:paraId="0DDF72AB" w14:textId="4C6E8032" w:rsidTr="000041C2">
        <w:trPr>
          <w:trHeight w:val="360"/>
        </w:trPr>
        <w:tc>
          <w:tcPr>
            <w:tcW w:w="1629" w:type="dxa"/>
            <w:vMerge/>
            <w:vAlign w:val="center"/>
            <w:hideMark/>
          </w:tcPr>
          <w:p w14:paraId="5BCFD68E" w14:textId="77777777" w:rsidR="00DA7781" w:rsidRDefault="00DA7781" w:rsidP="000041C2">
            <w:pPr>
              <w:rPr>
                <w:rFonts w:ascii="Arial" w:hAnsi="Arial" w:cs="Arial"/>
                <w:color w:val="000000"/>
                <w:sz w:val="16"/>
                <w:szCs w:val="16"/>
              </w:rPr>
            </w:pPr>
          </w:p>
        </w:tc>
        <w:tc>
          <w:tcPr>
            <w:tcW w:w="1721" w:type="dxa"/>
            <w:vMerge w:val="restart"/>
            <w:shd w:val="clear" w:color="auto" w:fill="auto"/>
            <w:vAlign w:val="center"/>
            <w:hideMark/>
          </w:tcPr>
          <w:p w14:paraId="4F66EBA3" w14:textId="77777777" w:rsidR="00DA7781" w:rsidRDefault="00DA7781" w:rsidP="000041C2">
            <w:pPr>
              <w:rPr>
                <w:rFonts w:ascii="Arial" w:hAnsi="Arial" w:cs="Arial"/>
                <w:color w:val="000000"/>
                <w:sz w:val="16"/>
                <w:szCs w:val="16"/>
              </w:rPr>
            </w:pPr>
            <w:r w:rsidRPr="000041C2">
              <w:rPr>
                <w:rFonts w:ascii="Arial" w:hAnsi="Arial"/>
                <w:color w:val="000000" w:themeColor="text1"/>
                <w:sz w:val="16"/>
              </w:rPr>
              <w:t>Procurement and pre-position of RUTF for management of SAM</w:t>
            </w:r>
          </w:p>
        </w:tc>
        <w:tc>
          <w:tcPr>
            <w:tcW w:w="3846" w:type="dxa"/>
            <w:vMerge w:val="restart"/>
            <w:shd w:val="clear" w:color="auto" w:fill="auto"/>
            <w:vAlign w:val="center"/>
            <w:hideMark/>
          </w:tcPr>
          <w:p w14:paraId="3A6AB531" w14:textId="77777777" w:rsidR="00DA7781" w:rsidRDefault="00DA7781" w:rsidP="000041C2">
            <w:pPr>
              <w:rPr>
                <w:rFonts w:ascii="Arial" w:hAnsi="Arial" w:cs="Arial"/>
                <w:color w:val="000000"/>
                <w:sz w:val="16"/>
                <w:szCs w:val="16"/>
              </w:rPr>
            </w:pPr>
            <w:r w:rsidRPr="000041C2">
              <w:rPr>
                <w:rFonts w:ascii="Arial" w:hAnsi="Arial"/>
                <w:color w:val="000000" w:themeColor="text1"/>
                <w:sz w:val="16"/>
              </w:rPr>
              <w:t xml:space="preserve"># of Cartons of RUTF procured and distributed in EVD response areas (to cover 100 children) </w:t>
            </w:r>
          </w:p>
        </w:tc>
        <w:tc>
          <w:tcPr>
            <w:tcW w:w="996" w:type="dxa"/>
            <w:shd w:val="clear" w:color="auto" w:fill="auto"/>
            <w:vAlign w:val="center"/>
            <w:hideMark/>
          </w:tcPr>
          <w:p w14:paraId="2AB5DEA3" w14:textId="77777777" w:rsidR="00DA7781" w:rsidRDefault="00DA7781" w:rsidP="000041C2">
            <w:pPr>
              <w:rPr>
                <w:rFonts w:ascii="Arial" w:hAnsi="Arial" w:cs="Arial"/>
                <w:color w:val="000000"/>
                <w:sz w:val="16"/>
                <w:szCs w:val="16"/>
              </w:rPr>
            </w:pPr>
            <w:r w:rsidRPr="000041C2">
              <w:rPr>
                <w:rFonts w:ascii="Arial" w:hAnsi="Arial"/>
                <w:color w:val="000000" w:themeColor="text1"/>
                <w:sz w:val="16"/>
              </w:rPr>
              <w:t>0</w:t>
            </w:r>
          </w:p>
        </w:tc>
        <w:tc>
          <w:tcPr>
            <w:tcW w:w="1727" w:type="dxa"/>
            <w:shd w:val="clear" w:color="auto" w:fill="auto"/>
            <w:vAlign w:val="center"/>
            <w:hideMark/>
          </w:tcPr>
          <w:p w14:paraId="1E2AD1C8" w14:textId="77777777" w:rsidR="00DA7781" w:rsidRDefault="00DA7781" w:rsidP="000041C2">
            <w:pPr>
              <w:rPr>
                <w:rFonts w:ascii="Arial" w:hAnsi="Arial" w:cs="Arial"/>
                <w:color w:val="000000"/>
                <w:sz w:val="16"/>
                <w:szCs w:val="16"/>
              </w:rPr>
            </w:pPr>
            <w:r w:rsidRPr="000041C2">
              <w:rPr>
                <w:rFonts w:ascii="Arial" w:hAnsi="Arial"/>
                <w:color w:val="000000" w:themeColor="text1"/>
                <w:sz w:val="16"/>
              </w:rPr>
              <w:t>3000</w:t>
            </w:r>
          </w:p>
        </w:tc>
        <w:tc>
          <w:tcPr>
            <w:tcW w:w="1091" w:type="dxa"/>
            <w:vMerge w:val="restart"/>
            <w:shd w:val="clear" w:color="auto" w:fill="auto"/>
            <w:vAlign w:val="center"/>
            <w:hideMark/>
          </w:tcPr>
          <w:p w14:paraId="6BBEB2D4" w14:textId="77777777" w:rsidR="00DA7781" w:rsidRDefault="00DA7781" w:rsidP="000041C2">
            <w:pPr>
              <w:rPr>
                <w:rFonts w:ascii="Arial" w:hAnsi="Arial" w:cs="Arial"/>
                <w:color w:val="000000"/>
                <w:sz w:val="16"/>
                <w:szCs w:val="16"/>
              </w:rPr>
            </w:pPr>
            <w:r w:rsidRPr="000041C2">
              <w:rPr>
                <w:rFonts w:ascii="Arial" w:hAnsi="Arial"/>
                <w:color w:val="000000" w:themeColor="text1"/>
                <w:sz w:val="16"/>
              </w:rPr>
              <w:t>Monthly</w:t>
            </w:r>
          </w:p>
        </w:tc>
        <w:tc>
          <w:tcPr>
            <w:tcW w:w="3280" w:type="dxa"/>
            <w:vMerge/>
          </w:tcPr>
          <w:p w14:paraId="17BD324E" w14:textId="77777777" w:rsidR="00B27249" w:rsidRDefault="00B27249" w:rsidP="009841FE">
            <w:pPr>
              <w:jc w:val="center"/>
              <w:rPr>
                <w:rFonts w:ascii="Arial" w:hAnsi="Arial" w:cs="Arial"/>
                <w:color w:val="000000"/>
                <w:sz w:val="16"/>
                <w:szCs w:val="16"/>
              </w:rPr>
            </w:pPr>
          </w:p>
        </w:tc>
      </w:tr>
      <w:tr w:rsidR="00DA7781" w14:paraId="5F40EE77" w14:textId="1A02C9BB" w:rsidTr="000041C2">
        <w:trPr>
          <w:trHeight w:val="310"/>
        </w:trPr>
        <w:tc>
          <w:tcPr>
            <w:tcW w:w="1629" w:type="dxa"/>
            <w:vMerge/>
            <w:vAlign w:val="center"/>
            <w:hideMark/>
          </w:tcPr>
          <w:p w14:paraId="503EC324" w14:textId="77777777" w:rsidR="00DA7781" w:rsidRDefault="00DA7781" w:rsidP="000041C2">
            <w:pPr>
              <w:rPr>
                <w:rFonts w:ascii="Arial" w:hAnsi="Arial" w:cs="Arial"/>
                <w:color w:val="000000"/>
                <w:sz w:val="16"/>
                <w:szCs w:val="16"/>
              </w:rPr>
            </w:pPr>
          </w:p>
        </w:tc>
        <w:tc>
          <w:tcPr>
            <w:tcW w:w="1721" w:type="dxa"/>
            <w:vMerge/>
            <w:vAlign w:val="center"/>
            <w:hideMark/>
          </w:tcPr>
          <w:p w14:paraId="12D11EB0" w14:textId="77777777" w:rsidR="00DA7781" w:rsidRDefault="00DA7781" w:rsidP="000041C2">
            <w:pPr>
              <w:rPr>
                <w:rFonts w:ascii="Arial" w:hAnsi="Arial" w:cs="Arial"/>
                <w:color w:val="000000"/>
                <w:sz w:val="16"/>
                <w:szCs w:val="16"/>
              </w:rPr>
            </w:pPr>
          </w:p>
        </w:tc>
        <w:tc>
          <w:tcPr>
            <w:tcW w:w="3846" w:type="dxa"/>
            <w:vMerge/>
            <w:vAlign w:val="center"/>
            <w:hideMark/>
          </w:tcPr>
          <w:p w14:paraId="7B92FAE9" w14:textId="77777777" w:rsidR="00DA7781" w:rsidRDefault="00DA7781" w:rsidP="000041C2">
            <w:pPr>
              <w:rPr>
                <w:rFonts w:ascii="Arial" w:hAnsi="Arial" w:cs="Arial"/>
                <w:color w:val="000000"/>
                <w:sz w:val="16"/>
                <w:szCs w:val="16"/>
              </w:rPr>
            </w:pPr>
          </w:p>
        </w:tc>
        <w:tc>
          <w:tcPr>
            <w:tcW w:w="2723" w:type="dxa"/>
            <w:gridSpan w:val="2"/>
            <w:shd w:val="clear" w:color="auto" w:fill="auto"/>
            <w:vAlign w:val="center"/>
            <w:hideMark/>
          </w:tcPr>
          <w:p w14:paraId="50B0A698" w14:textId="77777777" w:rsidR="00DA7781" w:rsidRDefault="00DA7781" w:rsidP="000041C2">
            <w:pPr>
              <w:rPr>
                <w:rFonts w:ascii="Arial" w:hAnsi="Arial" w:cs="Arial"/>
                <w:color w:val="000000"/>
                <w:sz w:val="16"/>
                <w:szCs w:val="16"/>
              </w:rPr>
            </w:pPr>
            <w:r w:rsidRPr="000041C2">
              <w:rPr>
                <w:rFonts w:ascii="Arial" w:hAnsi="Arial"/>
                <w:color w:val="000000" w:themeColor="text1"/>
                <w:sz w:val="16"/>
              </w:rPr>
              <w:t>Source of data: DHO reports</w:t>
            </w:r>
          </w:p>
        </w:tc>
        <w:tc>
          <w:tcPr>
            <w:tcW w:w="1091" w:type="dxa"/>
            <w:vMerge/>
            <w:vAlign w:val="center"/>
            <w:hideMark/>
          </w:tcPr>
          <w:p w14:paraId="23F3E911" w14:textId="77777777" w:rsidR="00DA7781" w:rsidRDefault="00DA7781" w:rsidP="000041C2">
            <w:pPr>
              <w:rPr>
                <w:rFonts w:ascii="Arial" w:hAnsi="Arial" w:cs="Arial"/>
                <w:color w:val="000000"/>
                <w:sz w:val="16"/>
                <w:szCs w:val="16"/>
              </w:rPr>
            </w:pPr>
          </w:p>
        </w:tc>
        <w:tc>
          <w:tcPr>
            <w:tcW w:w="3280" w:type="dxa"/>
            <w:vMerge/>
          </w:tcPr>
          <w:p w14:paraId="733BFCA0" w14:textId="77777777" w:rsidR="00B27249" w:rsidRDefault="00B27249" w:rsidP="009841FE">
            <w:pPr>
              <w:rPr>
                <w:rFonts w:ascii="Arial" w:hAnsi="Arial" w:cs="Arial"/>
                <w:color w:val="000000"/>
                <w:sz w:val="16"/>
                <w:szCs w:val="16"/>
              </w:rPr>
            </w:pPr>
          </w:p>
        </w:tc>
      </w:tr>
      <w:tr w:rsidR="00DA7781" w14:paraId="2C5AD4E7" w14:textId="2E231B6A" w:rsidTr="000041C2">
        <w:trPr>
          <w:trHeight w:val="420"/>
        </w:trPr>
        <w:tc>
          <w:tcPr>
            <w:tcW w:w="1629" w:type="dxa"/>
            <w:vMerge/>
            <w:vAlign w:val="center"/>
            <w:hideMark/>
          </w:tcPr>
          <w:p w14:paraId="59093B66" w14:textId="77777777" w:rsidR="00DA7781" w:rsidRDefault="00DA7781" w:rsidP="000041C2">
            <w:pPr>
              <w:rPr>
                <w:rFonts w:ascii="Arial" w:hAnsi="Arial" w:cs="Arial"/>
                <w:color w:val="000000"/>
                <w:sz w:val="16"/>
                <w:szCs w:val="16"/>
              </w:rPr>
            </w:pPr>
          </w:p>
        </w:tc>
        <w:tc>
          <w:tcPr>
            <w:tcW w:w="1721" w:type="dxa"/>
            <w:vMerge w:val="restart"/>
            <w:shd w:val="clear" w:color="auto" w:fill="auto"/>
            <w:vAlign w:val="center"/>
            <w:hideMark/>
          </w:tcPr>
          <w:p w14:paraId="52388EAC" w14:textId="77777777" w:rsidR="00DA7781" w:rsidRDefault="00DA7781" w:rsidP="000041C2">
            <w:pPr>
              <w:rPr>
                <w:rFonts w:ascii="Arial" w:hAnsi="Arial" w:cs="Arial"/>
                <w:color w:val="000000"/>
                <w:sz w:val="16"/>
                <w:szCs w:val="16"/>
              </w:rPr>
            </w:pPr>
            <w:r w:rsidRPr="000041C2">
              <w:rPr>
                <w:rFonts w:ascii="Arial" w:hAnsi="Arial"/>
                <w:color w:val="000000" w:themeColor="text1"/>
                <w:sz w:val="16"/>
              </w:rPr>
              <w:t>Management and care for severely malnourished children 6-59 months affected by EVD</w:t>
            </w:r>
          </w:p>
        </w:tc>
        <w:tc>
          <w:tcPr>
            <w:tcW w:w="3846" w:type="dxa"/>
            <w:vMerge w:val="restart"/>
            <w:shd w:val="clear" w:color="auto" w:fill="auto"/>
            <w:vAlign w:val="center"/>
            <w:hideMark/>
          </w:tcPr>
          <w:p w14:paraId="5EC6356C" w14:textId="77777777" w:rsidR="00DA7781" w:rsidRDefault="00DA7781" w:rsidP="000041C2">
            <w:pPr>
              <w:rPr>
                <w:rFonts w:ascii="Arial" w:hAnsi="Arial" w:cs="Arial"/>
                <w:color w:val="000000"/>
                <w:sz w:val="16"/>
                <w:szCs w:val="16"/>
              </w:rPr>
            </w:pPr>
            <w:r w:rsidRPr="000041C2">
              <w:rPr>
                <w:rFonts w:ascii="Arial" w:hAnsi="Arial"/>
                <w:color w:val="000000" w:themeColor="text1"/>
                <w:sz w:val="16"/>
              </w:rPr>
              <w:t># of children 6-59 months with severe wasting admitted for treatment</w:t>
            </w:r>
          </w:p>
        </w:tc>
        <w:tc>
          <w:tcPr>
            <w:tcW w:w="996" w:type="dxa"/>
            <w:shd w:val="clear" w:color="auto" w:fill="auto"/>
            <w:vAlign w:val="center"/>
            <w:hideMark/>
          </w:tcPr>
          <w:p w14:paraId="74FC6160" w14:textId="77777777" w:rsidR="00DA7781" w:rsidRDefault="00DA7781" w:rsidP="000041C2">
            <w:pPr>
              <w:rPr>
                <w:rFonts w:ascii="Arial" w:hAnsi="Arial" w:cs="Arial"/>
                <w:color w:val="000000"/>
                <w:sz w:val="16"/>
                <w:szCs w:val="16"/>
              </w:rPr>
            </w:pPr>
            <w:r w:rsidRPr="000041C2">
              <w:rPr>
                <w:rFonts w:ascii="Arial" w:hAnsi="Arial"/>
                <w:color w:val="000000" w:themeColor="text1"/>
                <w:sz w:val="16"/>
              </w:rPr>
              <w:t>0</w:t>
            </w:r>
          </w:p>
        </w:tc>
        <w:tc>
          <w:tcPr>
            <w:tcW w:w="1727" w:type="dxa"/>
            <w:shd w:val="clear" w:color="auto" w:fill="auto"/>
            <w:vAlign w:val="center"/>
            <w:hideMark/>
          </w:tcPr>
          <w:p w14:paraId="1130845B" w14:textId="77777777" w:rsidR="00DA7781" w:rsidRDefault="00DA7781" w:rsidP="000041C2">
            <w:pPr>
              <w:rPr>
                <w:rFonts w:ascii="Arial" w:hAnsi="Arial" w:cs="Arial"/>
                <w:color w:val="000000"/>
                <w:sz w:val="16"/>
                <w:szCs w:val="16"/>
              </w:rPr>
            </w:pPr>
            <w:r w:rsidRPr="000041C2">
              <w:rPr>
                <w:rFonts w:ascii="Arial" w:hAnsi="Arial"/>
                <w:color w:val="000000" w:themeColor="text1"/>
                <w:sz w:val="16"/>
              </w:rPr>
              <w:t>1780</w:t>
            </w:r>
          </w:p>
        </w:tc>
        <w:tc>
          <w:tcPr>
            <w:tcW w:w="1091" w:type="dxa"/>
            <w:vMerge w:val="restart"/>
            <w:shd w:val="clear" w:color="auto" w:fill="auto"/>
            <w:vAlign w:val="center"/>
            <w:hideMark/>
          </w:tcPr>
          <w:p w14:paraId="0D5260DE" w14:textId="77777777" w:rsidR="00DA7781" w:rsidRDefault="00DA7781" w:rsidP="000041C2">
            <w:pPr>
              <w:rPr>
                <w:rFonts w:ascii="Arial" w:hAnsi="Arial" w:cs="Arial"/>
                <w:color w:val="000000"/>
                <w:sz w:val="16"/>
                <w:szCs w:val="16"/>
              </w:rPr>
            </w:pPr>
            <w:r w:rsidRPr="000041C2">
              <w:rPr>
                <w:rFonts w:ascii="Arial" w:hAnsi="Arial"/>
                <w:color w:val="000000" w:themeColor="text1"/>
                <w:sz w:val="16"/>
              </w:rPr>
              <w:t>Monthly</w:t>
            </w:r>
          </w:p>
        </w:tc>
        <w:tc>
          <w:tcPr>
            <w:tcW w:w="3280" w:type="dxa"/>
            <w:vMerge/>
          </w:tcPr>
          <w:p w14:paraId="6D13ADB6" w14:textId="77777777" w:rsidR="00B27249" w:rsidRDefault="00B27249" w:rsidP="009841FE">
            <w:pPr>
              <w:jc w:val="center"/>
              <w:rPr>
                <w:rFonts w:ascii="Arial" w:hAnsi="Arial" w:cs="Arial"/>
                <w:color w:val="000000"/>
                <w:sz w:val="16"/>
                <w:szCs w:val="16"/>
              </w:rPr>
            </w:pPr>
          </w:p>
        </w:tc>
      </w:tr>
      <w:tr w:rsidR="00DA7781" w14:paraId="6C6FDCBA" w14:textId="35081898" w:rsidTr="000041C2">
        <w:trPr>
          <w:trHeight w:val="420"/>
        </w:trPr>
        <w:tc>
          <w:tcPr>
            <w:tcW w:w="1629" w:type="dxa"/>
            <w:vMerge/>
            <w:vAlign w:val="center"/>
            <w:hideMark/>
          </w:tcPr>
          <w:p w14:paraId="33A67ADC" w14:textId="77777777" w:rsidR="00DA7781" w:rsidRDefault="00DA7781" w:rsidP="000041C2">
            <w:pPr>
              <w:rPr>
                <w:rFonts w:ascii="Arial" w:hAnsi="Arial" w:cs="Arial"/>
                <w:color w:val="000000"/>
                <w:sz w:val="16"/>
                <w:szCs w:val="16"/>
              </w:rPr>
            </w:pPr>
          </w:p>
        </w:tc>
        <w:tc>
          <w:tcPr>
            <w:tcW w:w="1721" w:type="dxa"/>
            <w:vMerge/>
            <w:vAlign w:val="center"/>
            <w:hideMark/>
          </w:tcPr>
          <w:p w14:paraId="14C414B4" w14:textId="77777777" w:rsidR="00DA7781" w:rsidRDefault="00DA7781" w:rsidP="000041C2">
            <w:pPr>
              <w:rPr>
                <w:rFonts w:ascii="Arial" w:hAnsi="Arial" w:cs="Arial"/>
                <w:color w:val="000000"/>
                <w:sz w:val="16"/>
                <w:szCs w:val="16"/>
              </w:rPr>
            </w:pPr>
          </w:p>
        </w:tc>
        <w:tc>
          <w:tcPr>
            <w:tcW w:w="3846" w:type="dxa"/>
            <w:vMerge/>
            <w:vAlign w:val="center"/>
            <w:hideMark/>
          </w:tcPr>
          <w:p w14:paraId="415AFB82" w14:textId="77777777" w:rsidR="00DA7781" w:rsidRDefault="00DA7781" w:rsidP="000041C2">
            <w:pPr>
              <w:rPr>
                <w:rFonts w:ascii="Arial" w:hAnsi="Arial" w:cs="Arial"/>
                <w:color w:val="000000"/>
                <w:sz w:val="16"/>
                <w:szCs w:val="16"/>
              </w:rPr>
            </w:pPr>
          </w:p>
        </w:tc>
        <w:tc>
          <w:tcPr>
            <w:tcW w:w="2723" w:type="dxa"/>
            <w:gridSpan w:val="2"/>
            <w:shd w:val="clear" w:color="auto" w:fill="auto"/>
            <w:vAlign w:val="center"/>
            <w:hideMark/>
          </w:tcPr>
          <w:p w14:paraId="5A6F73F4" w14:textId="77777777" w:rsidR="00DA7781" w:rsidRDefault="00DA7781" w:rsidP="000041C2">
            <w:pPr>
              <w:rPr>
                <w:rFonts w:ascii="Arial" w:hAnsi="Arial" w:cs="Arial"/>
                <w:color w:val="000000"/>
                <w:sz w:val="16"/>
                <w:szCs w:val="16"/>
              </w:rPr>
            </w:pPr>
            <w:r w:rsidRPr="000041C2">
              <w:rPr>
                <w:rFonts w:ascii="Arial" w:hAnsi="Arial"/>
                <w:color w:val="000000" w:themeColor="text1"/>
                <w:sz w:val="16"/>
              </w:rPr>
              <w:t>Source of data: HMIS/DHIS2</w:t>
            </w:r>
          </w:p>
        </w:tc>
        <w:tc>
          <w:tcPr>
            <w:tcW w:w="1091" w:type="dxa"/>
            <w:vMerge/>
            <w:vAlign w:val="center"/>
            <w:hideMark/>
          </w:tcPr>
          <w:p w14:paraId="00C04DA8" w14:textId="77777777" w:rsidR="00DA7781" w:rsidRDefault="00DA7781" w:rsidP="000041C2">
            <w:pPr>
              <w:rPr>
                <w:rFonts w:ascii="Arial" w:hAnsi="Arial" w:cs="Arial"/>
                <w:color w:val="000000"/>
                <w:sz w:val="16"/>
                <w:szCs w:val="16"/>
              </w:rPr>
            </w:pPr>
          </w:p>
        </w:tc>
        <w:tc>
          <w:tcPr>
            <w:tcW w:w="3280" w:type="dxa"/>
            <w:vMerge/>
          </w:tcPr>
          <w:p w14:paraId="20C07A89" w14:textId="77777777" w:rsidR="00B27249" w:rsidRDefault="00B27249" w:rsidP="009841FE">
            <w:pPr>
              <w:rPr>
                <w:rFonts w:ascii="Arial" w:hAnsi="Arial" w:cs="Arial"/>
                <w:color w:val="000000"/>
                <w:sz w:val="16"/>
                <w:szCs w:val="16"/>
              </w:rPr>
            </w:pPr>
          </w:p>
        </w:tc>
      </w:tr>
      <w:tr w:rsidR="00DA7781" w14:paraId="47C8B143" w14:textId="0D06A510" w:rsidTr="000041C2">
        <w:trPr>
          <w:trHeight w:val="420"/>
        </w:trPr>
        <w:tc>
          <w:tcPr>
            <w:tcW w:w="1629" w:type="dxa"/>
            <w:vMerge/>
            <w:vAlign w:val="center"/>
            <w:hideMark/>
          </w:tcPr>
          <w:p w14:paraId="1A73BC57" w14:textId="77777777" w:rsidR="00DA7781" w:rsidRDefault="00DA7781" w:rsidP="000041C2">
            <w:pPr>
              <w:rPr>
                <w:rFonts w:ascii="Arial" w:hAnsi="Arial" w:cs="Arial"/>
                <w:color w:val="000000"/>
                <w:sz w:val="16"/>
                <w:szCs w:val="16"/>
              </w:rPr>
            </w:pPr>
          </w:p>
        </w:tc>
        <w:tc>
          <w:tcPr>
            <w:tcW w:w="1721" w:type="dxa"/>
            <w:vMerge w:val="restart"/>
            <w:shd w:val="clear" w:color="auto" w:fill="auto"/>
            <w:vAlign w:val="center"/>
            <w:hideMark/>
          </w:tcPr>
          <w:p w14:paraId="650D22DB" w14:textId="77777777" w:rsidR="00DA7781" w:rsidRDefault="00DA7781" w:rsidP="000041C2">
            <w:pPr>
              <w:rPr>
                <w:rFonts w:ascii="Arial" w:hAnsi="Arial" w:cs="Arial"/>
                <w:color w:val="000000"/>
                <w:sz w:val="16"/>
                <w:szCs w:val="16"/>
              </w:rPr>
            </w:pPr>
            <w:r w:rsidRPr="000041C2">
              <w:rPr>
                <w:rFonts w:ascii="Arial" w:hAnsi="Arial"/>
                <w:color w:val="000000" w:themeColor="text1"/>
                <w:sz w:val="16"/>
              </w:rPr>
              <w:t>Procurement and preposition of RUIF to support infants affected by EVD</w:t>
            </w:r>
          </w:p>
        </w:tc>
        <w:tc>
          <w:tcPr>
            <w:tcW w:w="3846" w:type="dxa"/>
            <w:vMerge w:val="restart"/>
            <w:shd w:val="clear" w:color="auto" w:fill="auto"/>
            <w:vAlign w:val="center"/>
            <w:hideMark/>
          </w:tcPr>
          <w:p w14:paraId="43FF0FD0" w14:textId="77777777" w:rsidR="00DA7781" w:rsidRPr="000041C2" w:rsidRDefault="00DA7781" w:rsidP="000041C2">
            <w:pPr>
              <w:rPr>
                <w:rFonts w:ascii="Arial" w:hAnsi="Arial"/>
                <w:color w:val="FF0000"/>
                <w:sz w:val="16"/>
              </w:rPr>
            </w:pPr>
            <w:r w:rsidRPr="000041C2">
              <w:rPr>
                <w:rFonts w:ascii="Arial" w:hAnsi="Arial"/>
                <w:color w:val="000000" w:themeColor="text1"/>
                <w:sz w:val="16"/>
              </w:rPr>
              <w:t xml:space="preserve"># of packs of RUIF procured and prepositioned to EVD response areas (to cover 50 children) </w:t>
            </w:r>
          </w:p>
        </w:tc>
        <w:tc>
          <w:tcPr>
            <w:tcW w:w="996" w:type="dxa"/>
            <w:shd w:val="clear" w:color="auto" w:fill="auto"/>
            <w:vAlign w:val="center"/>
            <w:hideMark/>
          </w:tcPr>
          <w:p w14:paraId="2B0E79C0" w14:textId="77777777" w:rsidR="00DA7781" w:rsidRDefault="00DA7781" w:rsidP="000041C2">
            <w:pPr>
              <w:rPr>
                <w:rFonts w:ascii="Arial" w:hAnsi="Arial" w:cs="Arial"/>
                <w:color w:val="000000"/>
                <w:sz w:val="16"/>
                <w:szCs w:val="16"/>
              </w:rPr>
            </w:pPr>
            <w:r w:rsidRPr="000041C2">
              <w:rPr>
                <w:rFonts w:ascii="Arial" w:hAnsi="Arial"/>
                <w:color w:val="000000" w:themeColor="text1"/>
                <w:sz w:val="16"/>
              </w:rPr>
              <w:t>0</w:t>
            </w:r>
          </w:p>
        </w:tc>
        <w:tc>
          <w:tcPr>
            <w:tcW w:w="1727" w:type="dxa"/>
            <w:shd w:val="clear" w:color="auto" w:fill="auto"/>
            <w:vAlign w:val="center"/>
            <w:hideMark/>
          </w:tcPr>
          <w:p w14:paraId="656196C3" w14:textId="77777777" w:rsidR="00DA7781" w:rsidRDefault="00DA7781" w:rsidP="000041C2">
            <w:pPr>
              <w:rPr>
                <w:rFonts w:ascii="Arial" w:hAnsi="Arial" w:cs="Arial"/>
                <w:color w:val="000000"/>
                <w:sz w:val="16"/>
                <w:szCs w:val="16"/>
              </w:rPr>
            </w:pPr>
            <w:r w:rsidRPr="000041C2">
              <w:rPr>
                <w:rFonts w:ascii="Arial" w:hAnsi="Arial"/>
                <w:color w:val="000000" w:themeColor="text1"/>
                <w:sz w:val="16"/>
              </w:rPr>
              <w:t>900</w:t>
            </w:r>
          </w:p>
        </w:tc>
        <w:tc>
          <w:tcPr>
            <w:tcW w:w="1091" w:type="dxa"/>
            <w:vMerge w:val="restart"/>
            <w:shd w:val="clear" w:color="auto" w:fill="auto"/>
            <w:vAlign w:val="center"/>
            <w:hideMark/>
          </w:tcPr>
          <w:p w14:paraId="6BE192C6" w14:textId="77777777" w:rsidR="00DA7781" w:rsidRDefault="00DA7781" w:rsidP="000041C2">
            <w:pPr>
              <w:rPr>
                <w:rFonts w:ascii="Arial" w:hAnsi="Arial" w:cs="Arial"/>
                <w:color w:val="000000"/>
                <w:sz w:val="16"/>
                <w:szCs w:val="16"/>
              </w:rPr>
            </w:pPr>
            <w:r w:rsidRPr="000041C2">
              <w:rPr>
                <w:rFonts w:ascii="Arial" w:hAnsi="Arial"/>
                <w:color w:val="000000" w:themeColor="text1"/>
                <w:sz w:val="16"/>
              </w:rPr>
              <w:t>Monthly</w:t>
            </w:r>
          </w:p>
        </w:tc>
        <w:tc>
          <w:tcPr>
            <w:tcW w:w="3280" w:type="dxa"/>
            <w:vMerge/>
          </w:tcPr>
          <w:p w14:paraId="4996B85B" w14:textId="77777777" w:rsidR="00B27249" w:rsidRDefault="00B27249" w:rsidP="009841FE">
            <w:pPr>
              <w:jc w:val="center"/>
              <w:rPr>
                <w:rFonts w:ascii="Arial" w:hAnsi="Arial" w:cs="Arial"/>
                <w:color w:val="000000"/>
                <w:sz w:val="16"/>
                <w:szCs w:val="16"/>
              </w:rPr>
            </w:pPr>
          </w:p>
        </w:tc>
      </w:tr>
      <w:tr w:rsidR="00DA7781" w14:paraId="3F7937A3" w14:textId="4138EE11" w:rsidTr="000041C2">
        <w:trPr>
          <w:trHeight w:val="420"/>
        </w:trPr>
        <w:tc>
          <w:tcPr>
            <w:tcW w:w="1629" w:type="dxa"/>
            <w:vMerge/>
            <w:vAlign w:val="center"/>
            <w:hideMark/>
          </w:tcPr>
          <w:p w14:paraId="79453094" w14:textId="77777777" w:rsidR="00DA7781" w:rsidRDefault="00DA7781" w:rsidP="000041C2">
            <w:pPr>
              <w:rPr>
                <w:rFonts w:ascii="Arial" w:hAnsi="Arial" w:cs="Arial"/>
                <w:color w:val="000000"/>
                <w:sz w:val="16"/>
                <w:szCs w:val="16"/>
              </w:rPr>
            </w:pPr>
          </w:p>
        </w:tc>
        <w:tc>
          <w:tcPr>
            <w:tcW w:w="1721" w:type="dxa"/>
            <w:vMerge/>
            <w:vAlign w:val="center"/>
            <w:hideMark/>
          </w:tcPr>
          <w:p w14:paraId="6E65846A" w14:textId="77777777" w:rsidR="00DA7781" w:rsidRDefault="00DA7781" w:rsidP="000041C2">
            <w:pPr>
              <w:rPr>
                <w:rFonts w:ascii="Arial" w:hAnsi="Arial" w:cs="Arial"/>
                <w:color w:val="000000"/>
                <w:sz w:val="16"/>
                <w:szCs w:val="16"/>
              </w:rPr>
            </w:pPr>
          </w:p>
        </w:tc>
        <w:tc>
          <w:tcPr>
            <w:tcW w:w="3846" w:type="dxa"/>
            <w:vMerge/>
            <w:vAlign w:val="center"/>
            <w:hideMark/>
          </w:tcPr>
          <w:p w14:paraId="4795D104" w14:textId="77777777" w:rsidR="00DA7781" w:rsidRDefault="00DA7781" w:rsidP="000041C2">
            <w:pPr>
              <w:rPr>
                <w:rFonts w:ascii="Arial" w:hAnsi="Arial" w:cs="Arial"/>
                <w:color w:val="000000"/>
                <w:sz w:val="16"/>
                <w:szCs w:val="16"/>
              </w:rPr>
            </w:pPr>
          </w:p>
        </w:tc>
        <w:tc>
          <w:tcPr>
            <w:tcW w:w="2723" w:type="dxa"/>
            <w:gridSpan w:val="2"/>
            <w:shd w:val="clear" w:color="auto" w:fill="auto"/>
            <w:vAlign w:val="center"/>
            <w:hideMark/>
          </w:tcPr>
          <w:p w14:paraId="59805FB1" w14:textId="77777777" w:rsidR="00DA7781" w:rsidRDefault="00DA7781" w:rsidP="000041C2">
            <w:pPr>
              <w:rPr>
                <w:rFonts w:ascii="Arial" w:hAnsi="Arial" w:cs="Arial"/>
                <w:color w:val="000000"/>
                <w:sz w:val="16"/>
                <w:szCs w:val="16"/>
              </w:rPr>
            </w:pPr>
            <w:r w:rsidRPr="000041C2">
              <w:rPr>
                <w:rFonts w:ascii="Arial" w:hAnsi="Arial"/>
                <w:color w:val="000000" w:themeColor="text1"/>
                <w:sz w:val="16"/>
              </w:rPr>
              <w:t>Source of data: DHO reports</w:t>
            </w:r>
          </w:p>
        </w:tc>
        <w:tc>
          <w:tcPr>
            <w:tcW w:w="1091" w:type="dxa"/>
            <w:vMerge/>
            <w:vAlign w:val="center"/>
            <w:hideMark/>
          </w:tcPr>
          <w:p w14:paraId="2CE3EFF4" w14:textId="77777777" w:rsidR="00DA7781" w:rsidRDefault="00DA7781" w:rsidP="000041C2">
            <w:pPr>
              <w:rPr>
                <w:rFonts w:ascii="Arial" w:hAnsi="Arial" w:cs="Arial"/>
                <w:color w:val="000000"/>
                <w:sz w:val="16"/>
                <w:szCs w:val="16"/>
              </w:rPr>
            </w:pPr>
          </w:p>
        </w:tc>
        <w:tc>
          <w:tcPr>
            <w:tcW w:w="3280" w:type="dxa"/>
            <w:vMerge/>
          </w:tcPr>
          <w:p w14:paraId="4EA7707B" w14:textId="77777777" w:rsidR="00B27249" w:rsidRDefault="00B27249" w:rsidP="009841FE">
            <w:pPr>
              <w:rPr>
                <w:rFonts w:ascii="Arial" w:hAnsi="Arial" w:cs="Arial"/>
                <w:color w:val="000000"/>
                <w:sz w:val="16"/>
                <w:szCs w:val="16"/>
              </w:rPr>
            </w:pPr>
          </w:p>
        </w:tc>
      </w:tr>
      <w:tr w:rsidR="00DA7781" w14:paraId="5ABA5DFA" w14:textId="054D4120" w:rsidTr="000041C2">
        <w:trPr>
          <w:trHeight w:val="390"/>
        </w:trPr>
        <w:tc>
          <w:tcPr>
            <w:tcW w:w="11010" w:type="dxa"/>
            <w:gridSpan w:val="6"/>
            <w:shd w:val="clear" w:color="auto" w:fill="D9E2F3"/>
            <w:vAlign w:val="center"/>
            <w:hideMark/>
          </w:tcPr>
          <w:p w14:paraId="28583372" w14:textId="77777777" w:rsidR="00DA7781" w:rsidRDefault="00DA7781" w:rsidP="000041C2">
            <w:pPr>
              <w:rPr>
                <w:rFonts w:ascii="Arial" w:hAnsi="Arial" w:cs="Arial"/>
                <w:b/>
                <w:bCs/>
                <w:color w:val="000000"/>
                <w:sz w:val="16"/>
                <w:szCs w:val="16"/>
              </w:rPr>
            </w:pPr>
            <w:r w:rsidRPr="000041C2">
              <w:rPr>
                <w:rFonts w:ascii="Arial" w:hAnsi="Arial"/>
                <w:b/>
                <w:color w:val="000000" w:themeColor="text1"/>
                <w:sz w:val="16"/>
              </w:rPr>
              <w:t>Result area 5: EVD affected children, individuals and families provided with psychosocial support, protection and child care support</w:t>
            </w:r>
          </w:p>
        </w:tc>
        <w:tc>
          <w:tcPr>
            <w:tcW w:w="3280" w:type="dxa"/>
            <w:shd w:val="clear" w:color="auto" w:fill="D9E2F3"/>
            <w:vAlign w:val="center"/>
          </w:tcPr>
          <w:p w14:paraId="0043AF83" w14:textId="77777777" w:rsidR="00D0734A" w:rsidRDefault="00D0734A" w:rsidP="009841FE">
            <w:pPr>
              <w:rPr>
                <w:rFonts w:ascii="Arial" w:hAnsi="Arial" w:cs="Arial"/>
                <w:b/>
                <w:bCs/>
                <w:color w:val="000000"/>
                <w:sz w:val="16"/>
                <w:szCs w:val="16"/>
              </w:rPr>
            </w:pPr>
          </w:p>
        </w:tc>
      </w:tr>
      <w:tr w:rsidR="00DA7781" w14:paraId="5F6314A7" w14:textId="5D9CDB9E" w:rsidTr="000041C2">
        <w:trPr>
          <w:trHeight w:val="268"/>
        </w:trPr>
        <w:tc>
          <w:tcPr>
            <w:tcW w:w="1629" w:type="dxa"/>
            <w:vMerge w:val="restart"/>
            <w:shd w:val="clear" w:color="auto" w:fill="auto"/>
            <w:vAlign w:val="center"/>
            <w:hideMark/>
          </w:tcPr>
          <w:p w14:paraId="3AB41730" w14:textId="77777777" w:rsidR="00DA7781" w:rsidRPr="000041C2" w:rsidRDefault="00DA7781" w:rsidP="000041C2">
            <w:pPr>
              <w:rPr>
                <w:rFonts w:ascii="Arial" w:hAnsi="Arial"/>
                <w:sz w:val="16"/>
              </w:rPr>
            </w:pPr>
            <w:r w:rsidRPr="000041C2">
              <w:rPr>
                <w:rFonts w:ascii="Arial" w:hAnsi="Arial"/>
                <w:sz w:val="16"/>
              </w:rPr>
              <w:t>Mental health and psychosocial support</w:t>
            </w:r>
          </w:p>
        </w:tc>
        <w:tc>
          <w:tcPr>
            <w:tcW w:w="1721" w:type="dxa"/>
            <w:vMerge w:val="restart"/>
            <w:shd w:val="clear" w:color="auto" w:fill="auto"/>
            <w:vAlign w:val="center"/>
            <w:hideMark/>
          </w:tcPr>
          <w:p w14:paraId="29EA5E56" w14:textId="77777777" w:rsidR="00DA7781" w:rsidRPr="000041C2" w:rsidRDefault="00DA7781" w:rsidP="000041C2">
            <w:pPr>
              <w:rPr>
                <w:rFonts w:ascii="Arial" w:hAnsi="Arial"/>
                <w:sz w:val="16"/>
              </w:rPr>
            </w:pPr>
            <w:r w:rsidRPr="000041C2">
              <w:rPr>
                <w:rFonts w:ascii="Arial" w:hAnsi="Arial"/>
                <w:sz w:val="16"/>
              </w:rPr>
              <w:t>EVD affected communities including children and their families are provided with mental health and psychosocial support services at facility and community levels</w:t>
            </w:r>
          </w:p>
        </w:tc>
        <w:tc>
          <w:tcPr>
            <w:tcW w:w="3846" w:type="dxa"/>
            <w:vMerge w:val="restart"/>
            <w:shd w:val="clear" w:color="auto" w:fill="auto"/>
            <w:vAlign w:val="center"/>
            <w:hideMark/>
          </w:tcPr>
          <w:p w14:paraId="1F31D12D" w14:textId="77777777" w:rsidR="00DA7781" w:rsidRPr="000041C2" w:rsidRDefault="00DA7781" w:rsidP="000041C2">
            <w:pPr>
              <w:rPr>
                <w:rFonts w:ascii="Arial" w:hAnsi="Arial"/>
                <w:sz w:val="16"/>
              </w:rPr>
            </w:pPr>
            <w:r w:rsidRPr="000041C2">
              <w:rPr>
                <w:rFonts w:ascii="Arial" w:hAnsi="Arial"/>
                <w:sz w:val="16"/>
              </w:rPr>
              <w:t xml:space="preserve"># of children, adolescents and caregivers accessing community-based mental health and psychosocial support </w:t>
            </w:r>
          </w:p>
        </w:tc>
        <w:tc>
          <w:tcPr>
            <w:tcW w:w="996" w:type="dxa"/>
            <w:shd w:val="clear" w:color="auto" w:fill="auto"/>
            <w:vAlign w:val="center"/>
            <w:hideMark/>
          </w:tcPr>
          <w:p w14:paraId="55326D35" w14:textId="77777777" w:rsidR="00DA7781" w:rsidRPr="000041C2" w:rsidRDefault="00DA7781" w:rsidP="000041C2">
            <w:pPr>
              <w:rPr>
                <w:rFonts w:ascii="Arial" w:hAnsi="Arial"/>
                <w:sz w:val="16"/>
              </w:rPr>
            </w:pPr>
            <w:r w:rsidRPr="000041C2">
              <w:rPr>
                <w:rFonts w:ascii="Arial" w:hAnsi="Arial"/>
                <w:sz w:val="16"/>
              </w:rPr>
              <w:t>0</w:t>
            </w:r>
          </w:p>
        </w:tc>
        <w:tc>
          <w:tcPr>
            <w:tcW w:w="1727" w:type="dxa"/>
            <w:shd w:val="clear" w:color="auto" w:fill="auto"/>
            <w:vAlign w:val="center"/>
            <w:hideMark/>
          </w:tcPr>
          <w:p w14:paraId="0A947D7F" w14:textId="77777777" w:rsidR="00DA7781" w:rsidRPr="000041C2" w:rsidRDefault="00DA7781" w:rsidP="000041C2">
            <w:pPr>
              <w:rPr>
                <w:rFonts w:ascii="Arial" w:hAnsi="Arial"/>
                <w:sz w:val="16"/>
              </w:rPr>
            </w:pPr>
            <w:r w:rsidRPr="000041C2">
              <w:rPr>
                <w:rFonts w:ascii="Arial" w:hAnsi="Arial"/>
                <w:sz w:val="16"/>
              </w:rPr>
              <w:t>15000</w:t>
            </w:r>
          </w:p>
        </w:tc>
        <w:tc>
          <w:tcPr>
            <w:tcW w:w="1091" w:type="dxa"/>
            <w:vMerge w:val="restart"/>
            <w:shd w:val="clear" w:color="auto" w:fill="auto"/>
            <w:vAlign w:val="center"/>
            <w:hideMark/>
          </w:tcPr>
          <w:p w14:paraId="7D9F328C" w14:textId="77777777" w:rsidR="00DA7781" w:rsidRPr="000041C2" w:rsidRDefault="00DA7781" w:rsidP="000041C2">
            <w:pPr>
              <w:rPr>
                <w:rFonts w:ascii="Arial" w:hAnsi="Arial"/>
                <w:sz w:val="16"/>
              </w:rPr>
            </w:pPr>
            <w:r w:rsidRPr="000041C2">
              <w:rPr>
                <w:rFonts w:ascii="Arial" w:hAnsi="Arial"/>
                <w:sz w:val="16"/>
              </w:rPr>
              <w:t>Monthly</w:t>
            </w:r>
          </w:p>
        </w:tc>
        <w:tc>
          <w:tcPr>
            <w:tcW w:w="3280" w:type="dxa"/>
            <w:vMerge w:val="restart"/>
            <w:vAlign w:val="center"/>
          </w:tcPr>
          <w:p w14:paraId="28811C05" w14:textId="309F1A0D" w:rsidR="00B27249" w:rsidRPr="00C14C90" w:rsidRDefault="16979CE5" w:rsidP="009841FE">
            <w:pPr>
              <w:rPr>
                <w:rFonts w:ascii="Arial" w:hAnsi="Arial" w:cs="Arial"/>
                <w:sz w:val="16"/>
                <w:szCs w:val="16"/>
              </w:rPr>
            </w:pPr>
            <w:r w:rsidRPr="00C14C90">
              <w:rPr>
                <w:rFonts w:ascii="Arial" w:hAnsi="Arial" w:cs="Arial"/>
                <w:sz w:val="16"/>
                <w:szCs w:val="16"/>
              </w:rPr>
              <w:t xml:space="preserve">Communities accept and welcome the provision of community-based psychosocial support as part of the EVD response </w:t>
            </w:r>
          </w:p>
          <w:p w14:paraId="053E7D89" w14:textId="77777777" w:rsidR="00C14C90" w:rsidRDefault="00C14C90" w:rsidP="009841FE">
            <w:pPr>
              <w:rPr>
                <w:rFonts w:ascii="Arial" w:hAnsi="Arial" w:cs="Arial"/>
                <w:sz w:val="16"/>
                <w:szCs w:val="16"/>
              </w:rPr>
            </w:pPr>
          </w:p>
          <w:p w14:paraId="4CFC2A2E" w14:textId="3EEC2B1B" w:rsidR="16979CE5" w:rsidRPr="00C14C90" w:rsidRDefault="16979CE5" w:rsidP="009841FE">
            <w:pPr>
              <w:rPr>
                <w:rFonts w:ascii="Arial" w:hAnsi="Arial" w:cs="Arial"/>
                <w:sz w:val="16"/>
                <w:szCs w:val="16"/>
              </w:rPr>
            </w:pPr>
            <w:r w:rsidRPr="00C14C90">
              <w:rPr>
                <w:rFonts w:ascii="Arial" w:hAnsi="Arial" w:cs="Arial"/>
                <w:sz w:val="16"/>
                <w:szCs w:val="16"/>
              </w:rPr>
              <w:t>Families in affected communities are willing to provide alternative care for temporarily separated children</w:t>
            </w:r>
          </w:p>
        </w:tc>
      </w:tr>
      <w:tr w:rsidR="00DA7781" w14:paraId="47C6E563" w14:textId="1283C7AD" w:rsidTr="000041C2">
        <w:trPr>
          <w:trHeight w:val="490"/>
        </w:trPr>
        <w:tc>
          <w:tcPr>
            <w:tcW w:w="1629" w:type="dxa"/>
            <w:vMerge/>
            <w:vAlign w:val="center"/>
            <w:hideMark/>
          </w:tcPr>
          <w:p w14:paraId="771C24CE" w14:textId="77777777" w:rsidR="00DA7781" w:rsidRDefault="00DA7781" w:rsidP="000041C2">
            <w:pPr>
              <w:rPr>
                <w:rFonts w:ascii="Arial" w:hAnsi="Arial" w:cs="Arial"/>
                <w:color w:val="000000"/>
                <w:sz w:val="16"/>
                <w:szCs w:val="16"/>
              </w:rPr>
            </w:pPr>
          </w:p>
        </w:tc>
        <w:tc>
          <w:tcPr>
            <w:tcW w:w="1721" w:type="dxa"/>
            <w:vMerge/>
            <w:vAlign w:val="center"/>
            <w:hideMark/>
          </w:tcPr>
          <w:p w14:paraId="0DBCE062" w14:textId="77777777" w:rsidR="00DA7781" w:rsidRDefault="00DA7781" w:rsidP="000041C2">
            <w:pPr>
              <w:rPr>
                <w:rFonts w:ascii="Arial" w:hAnsi="Arial" w:cs="Arial"/>
                <w:color w:val="000000"/>
                <w:sz w:val="16"/>
                <w:szCs w:val="16"/>
              </w:rPr>
            </w:pPr>
          </w:p>
        </w:tc>
        <w:tc>
          <w:tcPr>
            <w:tcW w:w="3846" w:type="dxa"/>
            <w:vMerge/>
            <w:vAlign w:val="center"/>
            <w:hideMark/>
          </w:tcPr>
          <w:p w14:paraId="21F8D8A9" w14:textId="77777777" w:rsidR="00DA7781" w:rsidRDefault="00DA7781" w:rsidP="000041C2">
            <w:pPr>
              <w:rPr>
                <w:rFonts w:ascii="Arial" w:hAnsi="Arial" w:cs="Arial"/>
                <w:color w:val="000000"/>
                <w:sz w:val="16"/>
                <w:szCs w:val="16"/>
              </w:rPr>
            </w:pPr>
          </w:p>
        </w:tc>
        <w:tc>
          <w:tcPr>
            <w:tcW w:w="2723" w:type="dxa"/>
            <w:gridSpan w:val="2"/>
            <w:shd w:val="clear" w:color="auto" w:fill="auto"/>
            <w:vAlign w:val="center"/>
            <w:hideMark/>
          </w:tcPr>
          <w:p w14:paraId="629C82B1" w14:textId="77777777" w:rsidR="00DA7781" w:rsidRDefault="00DA7781" w:rsidP="000041C2">
            <w:pPr>
              <w:rPr>
                <w:rFonts w:ascii="Arial" w:hAnsi="Arial" w:cs="Arial"/>
                <w:color w:val="000000"/>
                <w:sz w:val="16"/>
                <w:szCs w:val="16"/>
              </w:rPr>
            </w:pPr>
            <w:r w:rsidRPr="000041C2">
              <w:rPr>
                <w:rFonts w:ascii="Arial" w:hAnsi="Arial"/>
                <w:color w:val="000000" w:themeColor="text1"/>
                <w:sz w:val="16"/>
              </w:rPr>
              <w:t>Source of data: partner reports (DLGs and CSOs)</w:t>
            </w:r>
          </w:p>
        </w:tc>
        <w:tc>
          <w:tcPr>
            <w:tcW w:w="1091" w:type="dxa"/>
            <w:vMerge/>
            <w:vAlign w:val="center"/>
            <w:hideMark/>
          </w:tcPr>
          <w:p w14:paraId="294E9C17" w14:textId="77777777" w:rsidR="00DA7781" w:rsidRDefault="00DA7781" w:rsidP="000041C2">
            <w:pPr>
              <w:rPr>
                <w:rFonts w:ascii="Arial" w:hAnsi="Arial" w:cs="Arial"/>
                <w:color w:val="000000"/>
                <w:sz w:val="16"/>
                <w:szCs w:val="16"/>
              </w:rPr>
            </w:pPr>
          </w:p>
        </w:tc>
        <w:tc>
          <w:tcPr>
            <w:tcW w:w="3280" w:type="dxa"/>
            <w:vMerge/>
          </w:tcPr>
          <w:p w14:paraId="4BCD1D9D" w14:textId="77777777" w:rsidR="00B27249" w:rsidRDefault="00B27249" w:rsidP="009841FE">
            <w:pPr>
              <w:rPr>
                <w:rFonts w:ascii="Arial" w:hAnsi="Arial" w:cs="Arial"/>
                <w:color w:val="000000"/>
                <w:sz w:val="16"/>
                <w:szCs w:val="16"/>
              </w:rPr>
            </w:pPr>
          </w:p>
        </w:tc>
      </w:tr>
      <w:tr w:rsidR="00DA7781" w14:paraId="5B9DA548" w14:textId="23EE711E" w:rsidTr="000041C2">
        <w:trPr>
          <w:trHeight w:val="403"/>
        </w:trPr>
        <w:tc>
          <w:tcPr>
            <w:tcW w:w="1629" w:type="dxa"/>
            <w:vAlign w:val="center"/>
            <w:hideMark/>
          </w:tcPr>
          <w:p w14:paraId="67353471" w14:textId="77777777" w:rsidR="00DA7781" w:rsidRDefault="00DA7781" w:rsidP="000041C2">
            <w:pPr>
              <w:rPr>
                <w:rFonts w:ascii="Arial" w:hAnsi="Arial" w:cs="Arial"/>
                <w:color w:val="000000"/>
                <w:sz w:val="16"/>
                <w:szCs w:val="16"/>
              </w:rPr>
            </w:pPr>
          </w:p>
        </w:tc>
        <w:tc>
          <w:tcPr>
            <w:tcW w:w="1721" w:type="dxa"/>
            <w:vAlign w:val="center"/>
            <w:hideMark/>
          </w:tcPr>
          <w:p w14:paraId="7F29B19B" w14:textId="77777777" w:rsidR="00DA7781" w:rsidRDefault="00DA7781" w:rsidP="000041C2">
            <w:pPr>
              <w:rPr>
                <w:rFonts w:ascii="Arial" w:hAnsi="Arial" w:cs="Arial"/>
                <w:color w:val="000000"/>
                <w:sz w:val="16"/>
                <w:szCs w:val="16"/>
              </w:rPr>
            </w:pPr>
          </w:p>
        </w:tc>
        <w:tc>
          <w:tcPr>
            <w:tcW w:w="3846" w:type="dxa"/>
            <w:vMerge w:val="restart"/>
            <w:shd w:val="clear" w:color="auto" w:fill="auto"/>
            <w:vAlign w:val="center"/>
            <w:hideMark/>
          </w:tcPr>
          <w:p w14:paraId="7D8F9059" w14:textId="26AC4B40" w:rsidR="00DA7781" w:rsidRDefault="00DA7781" w:rsidP="000041C2">
            <w:pPr>
              <w:rPr>
                <w:rFonts w:ascii="Arial" w:hAnsi="Arial" w:cs="Arial"/>
                <w:color w:val="000000"/>
                <w:sz w:val="16"/>
                <w:szCs w:val="16"/>
              </w:rPr>
            </w:pPr>
            <w:r w:rsidRPr="000041C2">
              <w:rPr>
                <w:rFonts w:ascii="Arial" w:hAnsi="Arial"/>
                <w:color w:val="000000" w:themeColor="text1"/>
                <w:sz w:val="16"/>
              </w:rPr>
              <w:t xml:space="preserve"># of psychologists, psychiatrists, health workers and community structures trained and deployed to EVD treatment and isolation units and communities to provide MHPSS  </w:t>
            </w:r>
          </w:p>
        </w:tc>
        <w:tc>
          <w:tcPr>
            <w:tcW w:w="996" w:type="dxa"/>
            <w:shd w:val="clear" w:color="auto" w:fill="auto"/>
            <w:vAlign w:val="center"/>
            <w:hideMark/>
          </w:tcPr>
          <w:p w14:paraId="07A1AF14" w14:textId="77777777" w:rsidR="00DA7781" w:rsidRDefault="00DA7781" w:rsidP="000041C2">
            <w:pPr>
              <w:rPr>
                <w:rFonts w:ascii="Arial" w:hAnsi="Arial" w:cs="Arial"/>
                <w:color w:val="000000"/>
                <w:sz w:val="16"/>
                <w:szCs w:val="16"/>
              </w:rPr>
            </w:pPr>
            <w:r w:rsidRPr="000041C2">
              <w:rPr>
                <w:rFonts w:ascii="Arial" w:hAnsi="Arial"/>
                <w:color w:val="000000" w:themeColor="text1"/>
                <w:sz w:val="16"/>
              </w:rPr>
              <w:t>0</w:t>
            </w:r>
          </w:p>
        </w:tc>
        <w:tc>
          <w:tcPr>
            <w:tcW w:w="1727" w:type="dxa"/>
            <w:shd w:val="clear" w:color="auto" w:fill="auto"/>
            <w:vAlign w:val="center"/>
            <w:hideMark/>
          </w:tcPr>
          <w:p w14:paraId="60C658C5" w14:textId="77777777" w:rsidR="00DA7781" w:rsidRDefault="00DA7781" w:rsidP="000041C2">
            <w:pPr>
              <w:rPr>
                <w:rFonts w:ascii="Arial" w:hAnsi="Arial" w:cs="Arial"/>
                <w:color w:val="000000"/>
                <w:sz w:val="16"/>
                <w:szCs w:val="16"/>
              </w:rPr>
            </w:pPr>
            <w:r w:rsidRPr="000041C2">
              <w:rPr>
                <w:rFonts w:ascii="Arial" w:hAnsi="Arial"/>
                <w:color w:val="000000" w:themeColor="text1"/>
                <w:sz w:val="16"/>
              </w:rPr>
              <w:t>1156</w:t>
            </w:r>
          </w:p>
        </w:tc>
        <w:tc>
          <w:tcPr>
            <w:tcW w:w="1091" w:type="dxa"/>
            <w:vMerge w:val="restart"/>
            <w:shd w:val="clear" w:color="auto" w:fill="auto"/>
            <w:vAlign w:val="center"/>
            <w:hideMark/>
          </w:tcPr>
          <w:p w14:paraId="34487AD9" w14:textId="77777777" w:rsidR="00DA7781" w:rsidRDefault="00DA7781" w:rsidP="000041C2">
            <w:pPr>
              <w:rPr>
                <w:rFonts w:ascii="Arial" w:hAnsi="Arial" w:cs="Arial"/>
                <w:color w:val="000000"/>
                <w:sz w:val="16"/>
                <w:szCs w:val="16"/>
              </w:rPr>
            </w:pPr>
            <w:r w:rsidRPr="000041C2">
              <w:rPr>
                <w:rFonts w:ascii="Arial" w:hAnsi="Arial"/>
                <w:color w:val="000000" w:themeColor="text1"/>
                <w:sz w:val="16"/>
              </w:rPr>
              <w:t>Monthly</w:t>
            </w:r>
          </w:p>
        </w:tc>
        <w:tc>
          <w:tcPr>
            <w:tcW w:w="3280" w:type="dxa"/>
          </w:tcPr>
          <w:p w14:paraId="65372E16" w14:textId="77777777" w:rsidR="00B27249" w:rsidRDefault="00B27249" w:rsidP="009841FE">
            <w:pPr>
              <w:jc w:val="center"/>
              <w:rPr>
                <w:rFonts w:ascii="Arial" w:hAnsi="Arial" w:cs="Arial"/>
                <w:color w:val="000000"/>
                <w:sz w:val="16"/>
                <w:szCs w:val="16"/>
              </w:rPr>
            </w:pPr>
          </w:p>
        </w:tc>
      </w:tr>
      <w:tr w:rsidR="00DA7781" w14:paraId="02CEF1B8" w14:textId="4376C483" w:rsidTr="000041C2">
        <w:trPr>
          <w:trHeight w:val="410"/>
        </w:trPr>
        <w:tc>
          <w:tcPr>
            <w:tcW w:w="1629" w:type="dxa"/>
            <w:vAlign w:val="center"/>
            <w:hideMark/>
          </w:tcPr>
          <w:p w14:paraId="49DA9BD0" w14:textId="77777777" w:rsidR="00DA7781" w:rsidRDefault="00DA7781" w:rsidP="000041C2">
            <w:pPr>
              <w:rPr>
                <w:rFonts w:ascii="Arial" w:hAnsi="Arial" w:cs="Arial"/>
                <w:color w:val="000000"/>
                <w:sz w:val="16"/>
                <w:szCs w:val="16"/>
              </w:rPr>
            </w:pPr>
          </w:p>
        </w:tc>
        <w:tc>
          <w:tcPr>
            <w:tcW w:w="1721" w:type="dxa"/>
            <w:vAlign w:val="center"/>
            <w:hideMark/>
          </w:tcPr>
          <w:p w14:paraId="6298608A" w14:textId="77777777" w:rsidR="00DA7781" w:rsidRDefault="00DA7781" w:rsidP="000041C2">
            <w:pPr>
              <w:rPr>
                <w:rFonts w:ascii="Arial" w:hAnsi="Arial" w:cs="Arial"/>
                <w:color w:val="000000"/>
                <w:sz w:val="16"/>
                <w:szCs w:val="16"/>
              </w:rPr>
            </w:pPr>
          </w:p>
        </w:tc>
        <w:tc>
          <w:tcPr>
            <w:tcW w:w="3846" w:type="dxa"/>
            <w:vMerge/>
            <w:vAlign w:val="center"/>
            <w:hideMark/>
          </w:tcPr>
          <w:p w14:paraId="0ABC7025" w14:textId="77777777" w:rsidR="00DA7781" w:rsidRDefault="00DA7781" w:rsidP="000041C2">
            <w:pPr>
              <w:rPr>
                <w:rFonts w:ascii="Arial" w:hAnsi="Arial" w:cs="Arial"/>
                <w:color w:val="000000"/>
                <w:sz w:val="16"/>
                <w:szCs w:val="16"/>
              </w:rPr>
            </w:pPr>
          </w:p>
        </w:tc>
        <w:tc>
          <w:tcPr>
            <w:tcW w:w="2723" w:type="dxa"/>
            <w:gridSpan w:val="2"/>
            <w:shd w:val="clear" w:color="auto" w:fill="auto"/>
            <w:vAlign w:val="center"/>
            <w:hideMark/>
          </w:tcPr>
          <w:p w14:paraId="7A26DF07" w14:textId="77777777" w:rsidR="00DA7781" w:rsidRDefault="00DA7781" w:rsidP="000041C2">
            <w:pPr>
              <w:rPr>
                <w:rFonts w:ascii="Arial" w:hAnsi="Arial" w:cs="Arial"/>
                <w:color w:val="000000"/>
                <w:sz w:val="16"/>
                <w:szCs w:val="16"/>
              </w:rPr>
            </w:pPr>
            <w:r w:rsidRPr="000041C2">
              <w:rPr>
                <w:rFonts w:ascii="Arial" w:hAnsi="Arial"/>
                <w:color w:val="000000" w:themeColor="text1"/>
                <w:sz w:val="16"/>
              </w:rPr>
              <w:t>Source of data: partner reports (DLGs and CSOs)</w:t>
            </w:r>
          </w:p>
        </w:tc>
        <w:tc>
          <w:tcPr>
            <w:tcW w:w="1091" w:type="dxa"/>
            <w:vMerge/>
            <w:vAlign w:val="center"/>
            <w:hideMark/>
          </w:tcPr>
          <w:p w14:paraId="40471A76" w14:textId="77777777" w:rsidR="00DA7781" w:rsidRDefault="00DA7781" w:rsidP="000041C2">
            <w:pPr>
              <w:rPr>
                <w:rFonts w:ascii="Arial" w:hAnsi="Arial" w:cs="Arial"/>
                <w:color w:val="000000"/>
                <w:sz w:val="16"/>
                <w:szCs w:val="16"/>
              </w:rPr>
            </w:pPr>
          </w:p>
        </w:tc>
        <w:tc>
          <w:tcPr>
            <w:tcW w:w="3280" w:type="dxa"/>
          </w:tcPr>
          <w:p w14:paraId="0B66AAC8" w14:textId="77777777" w:rsidR="00B27249" w:rsidRDefault="00B27249" w:rsidP="009841FE">
            <w:pPr>
              <w:rPr>
                <w:rFonts w:ascii="Arial" w:hAnsi="Arial" w:cs="Arial"/>
                <w:color w:val="000000"/>
                <w:sz w:val="16"/>
                <w:szCs w:val="16"/>
              </w:rPr>
            </w:pPr>
          </w:p>
        </w:tc>
      </w:tr>
      <w:tr w:rsidR="00DA7781" w14:paraId="0F51D0C4" w14:textId="2E3056D2" w:rsidTr="000041C2">
        <w:trPr>
          <w:trHeight w:val="403"/>
        </w:trPr>
        <w:tc>
          <w:tcPr>
            <w:tcW w:w="1629" w:type="dxa"/>
            <w:vMerge w:val="restart"/>
            <w:shd w:val="clear" w:color="auto" w:fill="auto"/>
            <w:vAlign w:val="center"/>
            <w:hideMark/>
          </w:tcPr>
          <w:p w14:paraId="581BD2F2" w14:textId="77777777" w:rsidR="00DA7781" w:rsidRDefault="00DA7781" w:rsidP="000041C2">
            <w:pPr>
              <w:jc w:val="center"/>
              <w:rPr>
                <w:rFonts w:ascii="Arial" w:hAnsi="Arial" w:cs="Arial"/>
                <w:color w:val="000000"/>
                <w:sz w:val="16"/>
                <w:szCs w:val="16"/>
              </w:rPr>
            </w:pPr>
            <w:r>
              <w:rPr>
                <w:rFonts w:ascii="Arial" w:hAnsi="Arial" w:cs="Arial"/>
                <w:color w:val="000000"/>
                <w:sz w:val="16"/>
                <w:szCs w:val="16"/>
              </w:rPr>
              <w:t>Child protection including care</w:t>
            </w:r>
          </w:p>
        </w:tc>
        <w:tc>
          <w:tcPr>
            <w:tcW w:w="1721" w:type="dxa"/>
            <w:vMerge w:val="restart"/>
            <w:shd w:val="clear" w:color="auto" w:fill="auto"/>
            <w:vAlign w:val="center"/>
            <w:hideMark/>
          </w:tcPr>
          <w:p w14:paraId="3E78631C" w14:textId="77777777" w:rsidR="00DA7781" w:rsidRDefault="00DA7781" w:rsidP="000041C2">
            <w:pPr>
              <w:rPr>
                <w:rFonts w:ascii="Arial" w:hAnsi="Arial" w:cs="Arial"/>
                <w:color w:val="000000"/>
                <w:sz w:val="16"/>
                <w:szCs w:val="16"/>
              </w:rPr>
            </w:pPr>
            <w:r>
              <w:rPr>
                <w:rFonts w:ascii="Arial" w:hAnsi="Arial" w:cs="Arial"/>
                <w:color w:val="000000"/>
                <w:sz w:val="16"/>
                <w:szCs w:val="16"/>
              </w:rPr>
              <w:t>Children affected are provided with critical child protection prevention and response services, including alternative care</w:t>
            </w:r>
          </w:p>
        </w:tc>
        <w:tc>
          <w:tcPr>
            <w:tcW w:w="3846" w:type="dxa"/>
            <w:vMerge w:val="restart"/>
            <w:shd w:val="clear" w:color="auto" w:fill="auto"/>
            <w:vAlign w:val="center"/>
            <w:hideMark/>
          </w:tcPr>
          <w:p w14:paraId="2B7F07CF" w14:textId="77777777" w:rsidR="00DA7781" w:rsidRDefault="00DA7781" w:rsidP="000041C2">
            <w:pPr>
              <w:rPr>
                <w:rFonts w:ascii="Arial" w:hAnsi="Arial" w:cs="Arial"/>
                <w:color w:val="000000"/>
                <w:sz w:val="16"/>
                <w:szCs w:val="16"/>
              </w:rPr>
            </w:pPr>
            <w:r>
              <w:rPr>
                <w:rFonts w:ascii="Arial" w:hAnsi="Arial" w:cs="Arial"/>
                <w:color w:val="000000"/>
                <w:sz w:val="16"/>
                <w:szCs w:val="16"/>
              </w:rPr>
              <w:t># of girls and boys who have experienced violence reached by health, social work, or justice/law enforcement services</w:t>
            </w:r>
          </w:p>
        </w:tc>
        <w:tc>
          <w:tcPr>
            <w:tcW w:w="996" w:type="dxa"/>
            <w:shd w:val="clear" w:color="auto" w:fill="auto"/>
            <w:vAlign w:val="center"/>
            <w:hideMark/>
          </w:tcPr>
          <w:p w14:paraId="435B537C" w14:textId="77777777" w:rsidR="00DA7781" w:rsidRDefault="00DA7781" w:rsidP="000041C2">
            <w:pPr>
              <w:jc w:val="right"/>
              <w:rPr>
                <w:rFonts w:ascii="Arial" w:hAnsi="Arial" w:cs="Arial"/>
                <w:color w:val="000000"/>
                <w:sz w:val="16"/>
                <w:szCs w:val="16"/>
              </w:rPr>
            </w:pPr>
            <w:r>
              <w:rPr>
                <w:rFonts w:ascii="Arial" w:hAnsi="Arial" w:cs="Arial"/>
                <w:color w:val="000000"/>
                <w:sz w:val="16"/>
                <w:szCs w:val="16"/>
              </w:rPr>
              <w:t>0</w:t>
            </w:r>
          </w:p>
        </w:tc>
        <w:tc>
          <w:tcPr>
            <w:tcW w:w="1727" w:type="dxa"/>
            <w:shd w:val="clear" w:color="auto" w:fill="auto"/>
            <w:vAlign w:val="center"/>
            <w:hideMark/>
          </w:tcPr>
          <w:p w14:paraId="219E9A3C" w14:textId="77777777" w:rsidR="00DA7781" w:rsidRDefault="00DA7781" w:rsidP="000041C2">
            <w:pPr>
              <w:jc w:val="right"/>
              <w:rPr>
                <w:rFonts w:ascii="Arial" w:hAnsi="Arial" w:cs="Arial"/>
                <w:color w:val="000000"/>
                <w:sz w:val="16"/>
                <w:szCs w:val="16"/>
              </w:rPr>
            </w:pPr>
            <w:r>
              <w:rPr>
                <w:rFonts w:ascii="Arial" w:hAnsi="Arial" w:cs="Arial"/>
                <w:color w:val="000000"/>
                <w:sz w:val="16"/>
                <w:szCs w:val="16"/>
              </w:rPr>
              <w:t>1875</w:t>
            </w:r>
          </w:p>
        </w:tc>
        <w:tc>
          <w:tcPr>
            <w:tcW w:w="1091" w:type="dxa"/>
            <w:vMerge w:val="restart"/>
            <w:shd w:val="clear" w:color="auto" w:fill="auto"/>
            <w:vAlign w:val="center"/>
            <w:hideMark/>
          </w:tcPr>
          <w:p w14:paraId="5C8FAFA2" w14:textId="77777777" w:rsidR="00DA7781" w:rsidRDefault="00DA7781" w:rsidP="000041C2">
            <w:pPr>
              <w:jc w:val="center"/>
              <w:rPr>
                <w:rFonts w:ascii="Arial" w:hAnsi="Arial" w:cs="Arial"/>
                <w:color w:val="000000"/>
                <w:sz w:val="16"/>
                <w:szCs w:val="16"/>
              </w:rPr>
            </w:pPr>
            <w:r>
              <w:rPr>
                <w:rFonts w:ascii="Arial" w:hAnsi="Arial" w:cs="Arial"/>
                <w:color w:val="000000"/>
                <w:sz w:val="16"/>
                <w:szCs w:val="16"/>
              </w:rPr>
              <w:t>Monthly</w:t>
            </w:r>
          </w:p>
        </w:tc>
        <w:tc>
          <w:tcPr>
            <w:tcW w:w="3280" w:type="dxa"/>
            <w:vMerge w:val="restart"/>
          </w:tcPr>
          <w:p w14:paraId="1419A1DD" w14:textId="77777777" w:rsidR="00B27249" w:rsidRDefault="00B27249" w:rsidP="009841FE">
            <w:pPr>
              <w:jc w:val="center"/>
              <w:rPr>
                <w:rFonts w:ascii="Arial" w:hAnsi="Arial" w:cs="Arial"/>
                <w:color w:val="000000"/>
                <w:sz w:val="16"/>
                <w:szCs w:val="16"/>
              </w:rPr>
            </w:pPr>
          </w:p>
        </w:tc>
      </w:tr>
      <w:tr w:rsidR="00DA7781" w14:paraId="7F35A09B" w14:textId="51D9B4B9" w:rsidTr="000041C2">
        <w:trPr>
          <w:trHeight w:val="440"/>
        </w:trPr>
        <w:tc>
          <w:tcPr>
            <w:tcW w:w="1629" w:type="dxa"/>
            <w:vMerge/>
            <w:vAlign w:val="center"/>
            <w:hideMark/>
          </w:tcPr>
          <w:p w14:paraId="50C2ACCB" w14:textId="77777777" w:rsidR="00DA7781" w:rsidRDefault="00DA7781" w:rsidP="000041C2">
            <w:pPr>
              <w:rPr>
                <w:rFonts w:ascii="Arial" w:hAnsi="Arial" w:cs="Arial"/>
                <w:color w:val="000000"/>
                <w:sz w:val="16"/>
                <w:szCs w:val="16"/>
              </w:rPr>
            </w:pPr>
          </w:p>
        </w:tc>
        <w:tc>
          <w:tcPr>
            <w:tcW w:w="1721" w:type="dxa"/>
            <w:vMerge/>
            <w:vAlign w:val="center"/>
            <w:hideMark/>
          </w:tcPr>
          <w:p w14:paraId="576BCD6C" w14:textId="77777777" w:rsidR="00DA7781" w:rsidRDefault="00DA7781" w:rsidP="000041C2">
            <w:pPr>
              <w:rPr>
                <w:rFonts w:ascii="Arial" w:hAnsi="Arial" w:cs="Arial"/>
                <w:color w:val="000000"/>
                <w:sz w:val="16"/>
                <w:szCs w:val="16"/>
              </w:rPr>
            </w:pPr>
          </w:p>
        </w:tc>
        <w:tc>
          <w:tcPr>
            <w:tcW w:w="3846" w:type="dxa"/>
            <w:vMerge/>
            <w:vAlign w:val="center"/>
            <w:hideMark/>
          </w:tcPr>
          <w:p w14:paraId="5DB494BB" w14:textId="77777777" w:rsidR="00DA7781" w:rsidRDefault="00DA7781" w:rsidP="000041C2">
            <w:pPr>
              <w:rPr>
                <w:rFonts w:ascii="Arial" w:hAnsi="Arial" w:cs="Arial"/>
                <w:color w:val="000000"/>
                <w:sz w:val="16"/>
                <w:szCs w:val="16"/>
              </w:rPr>
            </w:pPr>
          </w:p>
        </w:tc>
        <w:tc>
          <w:tcPr>
            <w:tcW w:w="2723" w:type="dxa"/>
            <w:gridSpan w:val="2"/>
            <w:shd w:val="clear" w:color="auto" w:fill="auto"/>
            <w:vAlign w:val="center"/>
            <w:hideMark/>
          </w:tcPr>
          <w:p w14:paraId="73BAA45F" w14:textId="77777777" w:rsidR="00DA7781" w:rsidRDefault="00DA7781" w:rsidP="000041C2">
            <w:pPr>
              <w:rPr>
                <w:rFonts w:ascii="Arial" w:hAnsi="Arial" w:cs="Arial"/>
                <w:color w:val="000000"/>
                <w:sz w:val="16"/>
                <w:szCs w:val="16"/>
              </w:rPr>
            </w:pPr>
            <w:r>
              <w:rPr>
                <w:rFonts w:ascii="Arial" w:hAnsi="Arial" w:cs="Arial"/>
                <w:color w:val="000000"/>
                <w:sz w:val="16"/>
                <w:szCs w:val="16"/>
              </w:rPr>
              <w:t>Source of data: partner reports (DLGs and CSOs)</w:t>
            </w:r>
          </w:p>
        </w:tc>
        <w:tc>
          <w:tcPr>
            <w:tcW w:w="1091" w:type="dxa"/>
            <w:vMerge/>
            <w:vAlign w:val="center"/>
            <w:hideMark/>
          </w:tcPr>
          <w:p w14:paraId="5A40B391" w14:textId="77777777" w:rsidR="00DA7781" w:rsidRDefault="00DA7781" w:rsidP="000041C2">
            <w:pPr>
              <w:rPr>
                <w:rFonts w:ascii="Arial" w:hAnsi="Arial" w:cs="Arial"/>
                <w:color w:val="000000"/>
                <w:sz w:val="16"/>
                <w:szCs w:val="16"/>
              </w:rPr>
            </w:pPr>
          </w:p>
        </w:tc>
        <w:tc>
          <w:tcPr>
            <w:tcW w:w="3280" w:type="dxa"/>
            <w:vMerge/>
          </w:tcPr>
          <w:p w14:paraId="71684443" w14:textId="77777777" w:rsidR="00B27249" w:rsidRDefault="00B27249" w:rsidP="009841FE">
            <w:pPr>
              <w:rPr>
                <w:rFonts w:ascii="Arial" w:hAnsi="Arial" w:cs="Arial"/>
                <w:color w:val="000000"/>
                <w:sz w:val="16"/>
                <w:szCs w:val="16"/>
              </w:rPr>
            </w:pPr>
          </w:p>
        </w:tc>
      </w:tr>
      <w:tr w:rsidR="00DA7781" w14:paraId="299089B6" w14:textId="2CA51577" w:rsidTr="000041C2">
        <w:trPr>
          <w:trHeight w:val="403"/>
        </w:trPr>
        <w:tc>
          <w:tcPr>
            <w:tcW w:w="1629" w:type="dxa"/>
            <w:vMerge/>
            <w:vAlign w:val="center"/>
            <w:hideMark/>
          </w:tcPr>
          <w:p w14:paraId="475F5FD5" w14:textId="77777777" w:rsidR="00DA7781" w:rsidRDefault="00DA7781" w:rsidP="000041C2">
            <w:pPr>
              <w:rPr>
                <w:rFonts w:ascii="Arial" w:hAnsi="Arial" w:cs="Arial"/>
                <w:color w:val="000000"/>
                <w:sz w:val="16"/>
                <w:szCs w:val="16"/>
              </w:rPr>
            </w:pPr>
          </w:p>
        </w:tc>
        <w:tc>
          <w:tcPr>
            <w:tcW w:w="1721" w:type="dxa"/>
            <w:vMerge/>
            <w:vAlign w:val="center"/>
            <w:hideMark/>
          </w:tcPr>
          <w:p w14:paraId="30EC3C3B" w14:textId="77777777" w:rsidR="00DA7781" w:rsidRDefault="00DA7781" w:rsidP="000041C2">
            <w:pPr>
              <w:rPr>
                <w:rFonts w:ascii="Arial" w:hAnsi="Arial" w:cs="Arial"/>
                <w:color w:val="000000"/>
                <w:sz w:val="16"/>
                <w:szCs w:val="16"/>
              </w:rPr>
            </w:pPr>
          </w:p>
        </w:tc>
        <w:tc>
          <w:tcPr>
            <w:tcW w:w="3846" w:type="dxa"/>
            <w:vMerge w:val="restart"/>
            <w:shd w:val="clear" w:color="auto" w:fill="auto"/>
            <w:vAlign w:val="center"/>
            <w:hideMark/>
          </w:tcPr>
          <w:p w14:paraId="71CF72B4" w14:textId="77777777" w:rsidR="00DA7781" w:rsidRDefault="00DA7781" w:rsidP="000041C2">
            <w:pPr>
              <w:rPr>
                <w:rFonts w:ascii="Arial" w:hAnsi="Arial" w:cs="Arial"/>
                <w:color w:val="000000"/>
                <w:sz w:val="16"/>
                <w:szCs w:val="16"/>
              </w:rPr>
            </w:pPr>
            <w:r>
              <w:rPr>
                <w:rFonts w:ascii="Arial" w:hAnsi="Arial" w:cs="Arial"/>
                <w:color w:val="000000"/>
                <w:sz w:val="16"/>
                <w:szCs w:val="16"/>
              </w:rPr>
              <w:t># of unaccompanied and separated children provided with alternative care and/or reunified</w:t>
            </w:r>
          </w:p>
        </w:tc>
        <w:tc>
          <w:tcPr>
            <w:tcW w:w="996" w:type="dxa"/>
            <w:shd w:val="clear" w:color="auto" w:fill="auto"/>
            <w:vAlign w:val="center"/>
            <w:hideMark/>
          </w:tcPr>
          <w:p w14:paraId="3E706A56" w14:textId="77777777" w:rsidR="00DA7781" w:rsidRDefault="00DA7781" w:rsidP="000041C2">
            <w:pPr>
              <w:jc w:val="right"/>
              <w:rPr>
                <w:rFonts w:ascii="Arial" w:hAnsi="Arial" w:cs="Arial"/>
                <w:color w:val="000000"/>
                <w:sz w:val="16"/>
                <w:szCs w:val="16"/>
              </w:rPr>
            </w:pPr>
            <w:r>
              <w:rPr>
                <w:rFonts w:ascii="Arial" w:hAnsi="Arial" w:cs="Arial"/>
                <w:color w:val="000000"/>
                <w:sz w:val="16"/>
                <w:szCs w:val="16"/>
              </w:rPr>
              <w:t>0</w:t>
            </w:r>
          </w:p>
        </w:tc>
        <w:tc>
          <w:tcPr>
            <w:tcW w:w="1727" w:type="dxa"/>
            <w:shd w:val="clear" w:color="auto" w:fill="auto"/>
            <w:vAlign w:val="center"/>
            <w:hideMark/>
          </w:tcPr>
          <w:p w14:paraId="79AC4453" w14:textId="77777777" w:rsidR="00DA7781" w:rsidRDefault="00DA7781" w:rsidP="000041C2">
            <w:pPr>
              <w:jc w:val="right"/>
              <w:rPr>
                <w:rFonts w:ascii="Arial" w:hAnsi="Arial" w:cs="Arial"/>
                <w:color w:val="000000"/>
                <w:sz w:val="16"/>
                <w:szCs w:val="16"/>
              </w:rPr>
            </w:pPr>
            <w:r>
              <w:rPr>
                <w:rFonts w:ascii="Arial" w:hAnsi="Arial" w:cs="Arial"/>
                <w:color w:val="000000"/>
                <w:sz w:val="16"/>
                <w:szCs w:val="16"/>
              </w:rPr>
              <w:t>625</w:t>
            </w:r>
          </w:p>
        </w:tc>
        <w:tc>
          <w:tcPr>
            <w:tcW w:w="1091" w:type="dxa"/>
            <w:vMerge w:val="restart"/>
            <w:shd w:val="clear" w:color="auto" w:fill="auto"/>
            <w:vAlign w:val="center"/>
            <w:hideMark/>
          </w:tcPr>
          <w:p w14:paraId="60C6113F" w14:textId="77777777" w:rsidR="00DA7781" w:rsidRDefault="00DA7781" w:rsidP="000041C2">
            <w:pPr>
              <w:jc w:val="center"/>
              <w:rPr>
                <w:rFonts w:ascii="Arial" w:hAnsi="Arial" w:cs="Arial"/>
                <w:color w:val="000000"/>
                <w:sz w:val="16"/>
                <w:szCs w:val="16"/>
              </w:rPr>
            </w:pPr>
            <w:r>
              <w:rPr>
                <w:rFonts w:ascii="Arial" w:hAnsi="Arial" w:cs="Arial"/>
                <w:color w:val="000000"/>
                <w:sz w:val="16"/>
                <w:szCs w:val="16"/>
              </w:rPr>
              <w:t>Monthly</w:t>
            </w:r>
          </w:p>
        </w:tc>
        <w:tc>
          <w:tcPr>
            <w:tcW w:w="3280" w:type="dxa"/>
            <w:vMerge/>
          </w:tcPr>
          <w:p w14:paraId="74BD0A5E" w14:textId="77777777" w:rsidR="00B27249" w:rsidRDefault="00B27249" w:rsidP="009841FE">
            <w:pPr>
              <w:jc w:val="center"/>
              <w:rPr>
                <w:rFonts w:ascii="Arial" w:hAnsi="Arial" w:cs="Arial"/>
                <w:color w:val="000000"/>
                <w:sz w:val="16"/>
                <w:szCs w:val="16"/>
              </w:rPr>
            </w:pPr>
          </w:p>
        </w:tc>
      </w:tr>
      <w:tr w:rsidR="00DA7781" w14:paraId="6B4C09FA" w14:textId="3B4E89E8" w:rsidTr="000041C2">
        <w:trPr>
          <w:trHeight w:val="480"/>
        </w:trPr>
        <w:tc>
          <w:tcPr>
            <w:tcW w:w="1629" w:type="dxa"/>
            <w:vMerge/>
            <w:vAlign w:val="center"/>
            <w:hideMark/>
          </w:tcPr>
          <w:p w14:paraId="28FFCD35" w14:textId="77777777" w:rsidR="00DA7781" w:rsidRDefault="00DA7781" w:rsidP="000041C2">
            <w:pPr>
              <w:rPr>
                <w:rFonts w:ascii="Arial" w:hAnsi="Arial" w:cs="Arial"/>
                <w:color w:val="000000"/>
                <w:sz w:val="16"/>
                <w:szCs w:val="16"/>
              </w:rPr>
            </w:pPr>
          </w:p>
        </w:tc>
        <w:tc>
          <w:tcPr>
            <w:tcW w:w="1721" w:type="dxa"/>
            <w:vMerge/>
            <w:vAlign w:val="center"/>
            <w:hideMark/>
          </w:tcPr>
          <w:p w14:paraId="787025AB" w14:textId="77777777" w:rsidR="00DA7781" w:rsidRDefault="00DA7781" w:rsidP="000041C2">
            <w:pPr>
              <w:rPr>
                <w:rFonts w:ascii="Arial" w:hAnsi="Arial" w:cs="Arial"/>
                <w:color w:val="000000"/>
                <w:sz w:val="16"/>
                <w:szCs w:val="16"/>
              </w:rPr>
            </w:pPr>
          </w:p>
        </w:tc>
        <w:tc>
          <w:tcPr>
            <w:tcW w:w="3846" w:type="dxa"/>
            <w:vMerge/>
            <w:vAlign w:val="center"/>
            <w:hideMark/>
          </w:tcPr>
          <w:p w14:paraId="016212E7" w14:textId="77777777" w:rsidR="00DA7781" w:rsidRDefault="00DA7781" w:rsidP="000041C2">
            <w:pPr>
              <w:rPr>
                <w:rFonts w:ascii="Arial" w:hAnsi="Arial" w:cs="Arial"/>
                <w:color w:val="000000"/>
                <w:sz w:val="16"/>
                <w:szCs w:val="16"/>
              </w:rPr>
            </w:pPr>
          </w:p>
        </w:tc>
        <w:tc>
          <w:tcPr>
            <w:tcW w:w="2723" w:type="dxa"/>
            <w:gridSpan w:val="2"/>
            <w:shd w:val="clear" w:color="auto" w:fill="auto"/>
            <w:vAlign w:val="center"/>
            <w:hideMark/>
          </w:tcPr>
          <w:p w14:paraId="2A7BCC1C" w14:textId="77777777" w:rsidR="00DA7781" w:rsidRDefault="00DA7781" w:rsidP="000041C2">
            <w:pPr>
              <w:rPr>
                <w:rFonts w:ascii="Arial" w:hAnsi="Arial" w:cs="Arial"/>
                <w:color w:val="000000"/>
                <w:sz w:val="16"/>
                <w:szCs w:val="16"/>
              </w:rPr>
            </w:pPr>
            <w:r>
              <w:rPr>
                <w:rFonts w:ascii="Arial" w:hAnsi="Arial" w:cs="Arial"/>
                <w:color w:val="000000"/>
                <w:sz w:val="16"/>
                <w:szCs w:val="16"/>
              </w:rPr>
              <w:t>Source of data: partner reports (DLGs and CSOs)</w:t>
            </w:r>
          </w:p>
        </w:tc>
        <w:tc>
          <w:tcPr>
            <w:tcW w:w="1091" w:type="dxa"/>
            <w:vMerge/>
            <w:vAlign w:val="center"/>
            <w:hideMark/>
          </w:tcPr>
          <w:p w14:paraId="6A521DBF" w14:textId="77777777" w:rsidR="00DA7781" w:rsidRDefault="00DA7781" w:rsidP="000041C2">
            <w:pPr>
              <w:rPr>
                <w:rFonts w:ascii="Arial" w:hAnsi="Arial" w:cs="Arial"/>
                <w:color w:val="000000"/>
                <w:sz w:val="16"/>
                <w:szCs w:val="16"/>
              </w:rPr>
            </w:pPr>
          </w:p>
        </w:tc>
        <w:tc>
          <w:tcPr>
            <w:tcW w:w="3280" w:type="dxa"/>
            <w:vMerge/>
          </w:tcPr>
          <w:p w14:paraId="76745E64" w14:textId="77777777" w:rsidR="00B27249" w:rsidRDefault="00B27249" w:rsidP="009841FE">
            <w:pPr>
              <w:rPr>
                <w:rFonts w:ascii="Arial" w:hAnsi="Arial" w:cs="Arial"/>
                <w:color w:val="000000"/>
                <w:sz w:val="16"/>
                <w:szCs w:val="16"/>
              </w:rPr>
            </w:pPr>
          </w:p>
        </w:tc>
      </w:tr>
      <w:tr w:rsidR="00DA7781" w14:paraId="12E65E09" w14:textId="6D0C0C18" w:rsidTr="000041C2">
        <w:trPr>
          <w:trHeight w:val="340"/>
        </w:trPr>
        <w:tc>
          <w:tcPr>
            <w:tcW w:w="11010" w:type="dxa"/>
            <w:gridSpan w:val="6"/>
            <w:shd w:val="clear" w:color="auto" w:fill="D9E2F3"/>
            <w:vAlign w:val="center"/>
            <w:hideMark/>
          </w:tcPr>
          <w:p w14:paraId="5F27BF65" w14:textId="77777777" w:rsidR="00DA7781" w:rsidRDefault="00DA7781" w:rsidP="000041C2">
            <w:pPr>
              <w:rPr>
                <w:rFonts w:ascii="Arial" w:hAnsi="Arial" w:cs="Arial"/>
                <w:b/>
                <w:bCs/>
                <w:color w:val="000000"/>
                <w:sz w:val="16"/>
                <w:szCs w:val="16"/>
              </w:rPr>
            </w:pPr>
            <w:r>
              <w:rPr>
                <w:rFonts w:ascii="Arial" w:hAnsi="Arial" w:cs="Arial"/>
                <w:b/>
                <w:bCs/>
                <w:color w:val="000000"/>
                <w:sz w:val="16"/>
                <w:szCs w:val="16"/>
              </w:rPr>
              <w:t>Result area 6: Education</w:t>
            </w:r>
          </w:p>
        </w:tc>
        <w:tc>
          <w:tcPr>
            <w:tcW w:w="3280" w:type="dxa"/>
            <w:shd w:val="clear" w:color="auto" w:fill="D9E2F3"/>
          </w:tcPr>
          <w:p w14:paraId="48DF8044" w14:textId="77777777" w:rsidR="00D0734A" w:rsidRDefault="00D0734A" w:rsidP="009841FE">
            <w:pPr>
              <w:rPr>
                <w:rFonts w:ascii="Arial" w:hAnsi="Arial" w:cs="Arial"/>
                <w:b/>
                <w:bCs/>
                <w:color w:val="000000"/>
                <w:sz w:val="16"/>
                <w:szCs w:val="16"/>
              </w:rPr>
            </w:pPr>
          </w:p>
        </w:tc>
      </w:tr>
      <w:tr w:rsidR="00DA7781" w14:paraId="2D17791A" w14:textId="1F668BF8" w:rsidTr="000041C2">
        <w:trPr>
          <w:trHeight w:val="403"/>
        </w:trPr>
        <w:tc>
          <w:tcPr>
            <w:tcW w:w="1629" w:type="dxa"/>
            <w:vMerge w:val="restart"/>
            <w:shd w:val="clear" w:color="auto" w:fill="auto"/>
            <w:vAlign w:val="center"/>
            <w:hideMark/>
          </w:tcPr>
          <w:p w14:paraId="2AB238AB" w14:textId="77777777" w:rsidR="00DA7781" w:rsidRDefault="00DA7781" w:rsidP="000041C2">
            <w:pPr>
              <w:jc w:val="center"/>
              <w:rPr>
                <w:rFonts w:ascii="Arial" w:hAnsi="Arial" w:cs="Arial"/>
                <w:color w:val="000000"/>
                <w:sz w:val="16"/>
                <w:szCs w:val="16"/>
              </w:rPr>
            </w:pPr>
            <w:r>
              <w:rPr>
                <w:rFonts w:ascii="Arial" w:hAnsi="Arial" w:cs="Arial"/>
                <w:color w:val="000000"/>
                <w:sz w:val="16"/>
                <w:szCs w:val="16"/>
              </w:rPr>
              <w:t>Education</w:t>
            </w:r>
          </w:p>
        </w:tc>
        <w:tc>
          <w:tcPr>
            <w:tcW w:w="1721" w:type="dxa"/>
            <w:shd w:val="clear" w:color="auto" w:fill="auto"/>
            <w:vAlign w:val="center"/>
            <w:hideMark/>
          </w:tcPr>
          <w:p w14:paraId="1234B0D8" w14:textId="77777777" w:rsidR="00DA7781" w:rsidRDefault="00DA7781" w:rsidP="000041C2">
            <w:pPr>
              <w:rPr>
                <w:rFonts w:ascii="Arial" w:hAnsi="Arial" w:cs="Arial"/>
                <w:color w:val="000000"/>
                <w:sz w:val="16"/>
                <w:szCs w:val="16"/>
              </w:rPr>
            </w:pPr>
            <w:r>
              <w:rPr>
                <w:rFonts w:ascii="Arial" w:hAnsi="Arial" w:cs="Arial"/>
                <w:color w:val="000000"/>
                <w:sz w:val="16"/>
                <w:szCs w:val="16"/>
              </w:rPr>
              <w:t>Enhance school-based surveillance</w:t>
            </w:r>
          </w:p>
        </w:tc>
        <w:tc>
          <w:tcPr>
            <w:tcW w:w="3846" w:type="dxa"/>
            <w:shd w:val="clear" w:color="auto" w:fill="auto"/>
            <w:vAlign w:val="center"/>
            <w:hideMark/>
          </w:tcPr>
          <w:p w14:paraId="0A711534" w14:textId="3ACF9F02" w:rsidR="00DA7781" w:rsidRDefault="00DA7781" w:rsidP="000041C2">
            <w:pPr>
              <w:rPr>
                <w:rFonts w:ascii="Arial" w:hAnsi="Arial" w:cs="Arial"/>
                <w:color w:val="000000"/>
                <w:sz w:val="16"/>
                <w:szCs w:val="16"/>
              </w:rPr>
            </w:pPr>
            <w:r>
              <w:rPr>
                <w:rFonts w:ascii="Arial" w:hAnsi="Arial" w:cs="Arial"/>
                <w:color w:val="000000"/>
                <w:sz w:val="16"/>
                <w:szCs w:val="16"/>
              </w:rPr>
              <w:t># of schools/learning institutions provided with infrared thermometers and accessories</w:t>
            </w:r>
            <w:r w:rsidR="00B27249">
              <w:rPr>
                <w:rFonts w:ascii="Arial" w:hAnsi="Arial" w:cs="Arial"/>
                <w:color w:val="000000"/>
                <w:sz w:val="16"/>
                <w:szCs w:val="16"/>
              </w:rPr>
              <w:t xml:space="preserve"> for screening</w:t>
            </w:r>
          </w:p>
        </w:tc>
        <w:tc>
          <w:tcPr>
            <w:tcW w:w="996" w:type="dxa"/>
            <w:shd w:val="clear" w:color="auto" w:fill="auto"/>
            <w:vAlign w:val="center"/>
            <w:hideMark/>
          </w:tcPr>
          <w:p w14:paraId="2F47315A" w14:textId="77777777" w:rsidR="00DA7781" w:rsidRDefault="00DA7781" w:rsidP="000041C2">
            <w:pPr>
              <w:jc w:val="right"/>
              <w:rPr>
                <w:rFonts w:ascii="Arial" w:hAnsi="Arial" w:cs="Arial"/>
                <w:color w:val="000000"/>
                <w:sz w:val="16"/>
                <w:szCs w:val="16"/>
              </w:rPr>
            </w:pPr>
            <w:r>
              <w:rPr>
                <w:rFonts w:ascii="Arial" w:hAnsi="Arial" w:cs="Arial"/>
                <w:color w:val="000000"/>
                <w:sz w:val="16"/>
                <w:szCs w:val="16"/>
              </w:rPr>
              <w:t>0</w:t>
            </w:r>
          </w:p>
        </w:tc>
        <w:tc>
          <w:tcPr>
            <w:tcW w:w="1727" w:type="dxa"/>
            <w:shd w:val="clear" w:color="auto" w:fill="auto"/>
            <w:vAlign w:val="center"/>
            <w:hideMark/>
          </w:tcPr>
          <w:p w14:paraId="593D0BC8" w14:textId="77777777" w:rsidR="00DA7781" w:rsidRDefault="00DA7781" w:rsidP="000041C2">
            <w:pPr>
              <w:jc w:val="right"/>
              <w:rPr>
                <w:rFonts w:ascii="Arial" w:hAnsi="Arial" w:cs="Arial"/>
                <w:color w:val="000000"/>
                <w:sz w:val="16"/>
                <w:szCs w:val="16"/>
              </w:rPr>
            </w:pPr>
            <w:r w:rsidRPr="000041C2">
              <w:rPr>
                <w:rFonts w:ascii="Arial" w:hAnsi="Arial"/>
                <w:sz w:val="16"/>
              </w:rPr>
              <w:t>1000</w:t>
            </w:r>
          </w:p>
        </w:tc>
        <w:tc>
          <w:tcPr>
            <w:tcW w:w="1091" w:type="dxa"/>
            <w:shd w:val="clear" w:color="auto" w:fill="auto"/>
            <w:vAlign w:val="center"/>
            <w:hideMark/>
          </w:tcPr>
          <w:p w14:paraId="15F9D971" w14:textId="77777777" w:rsidR="00DA7781" w:rsidRDefault="00DA7781" w:rsidP="000041C2">
            <w:pPr>
              <w:jc w:val="center"/>
              <w:rPr>
                <w:rFonts w:ascii="Arial" w:hAnsi="Arial" w:cs="Arial"/>
                <w:color w:val="000000"/>
                <w:sz w:val="16"/>
                <w:szCs w:val="16"/>
              </w:rPr>
            </w:pPr>
            <w:r>
              <w:rPr>
                <w:rFonts w:ascii="Arial" w:hAnsi="Arial" w:cs="Arial"/>
                <w:color w:val="000000"/>
                <w:sz w:val="16"/>
                <w:szCs w:val="16"/>
              </w:rPr>
              <w:t>Monthly</w:t>
            </w:r>
          </w:p>
        </w:tc>
        <w:tc>
          <w:tcPr>
            <w:tcW w:w="3280" w:type="dxa"/>
          </w:tcPr>
          <w:p w14:paraId="78AD8FA1" w14:textId="77777777" w:rsidR="00B27249" w:rsidRDefault="00B27249" w:rsidP="009841FE">
            <w:pPr>
              <w:jc w:val="center"/>
              <w:rPr>
                <w:rFonts w:ascii="Arial" w:hAnsi="Arial" w:cs="Arial"/>
                <w:color w:val="000000"/>
                <w:sz w:val="16"/>
                <w:szCs w:val="16"/>
              </w:rPr>
            </w:pPr>
          </w:p>
        </w:tc>
      </w:tr>
      <w:tr w:rsidR="00EA433D" w14:paraId="2104F570" w14:textId="77777777" w:rsidTr="00BB72EC">
        <w:trPr>
          <w:trHeight w:val="403"/>
        </w:trPr>
        <w:tc>
          <w:tcPr>
            <w:tcW w:w="1629" w:type="dxa"/>
            <w:vMerge/>
            <w:shd w:val="clear" w:color="auto" w:fill="auto"/>
            <w:vAlign w:val="center"/>
            <w:hideMark/>
          </w:tcPr>
          <w:p w14:paraId="5FCC1C1C" w14:textId="77777777" w:rsidR="00A32A54" w:rsidRDefault="00A32A54" w:rsidP="009841FE"/>
        </w:tc>
        <w:tc>
          <w:tcPr>
            <w:tcW w:w="1721" w:type="dxa"/>
            <w:shd w:val="clear" w:color="auto" w:fill="auto"/>
            <w:vAlign w:val="center"/>
            <w:hideMark/>
          </w:tcPr>
          <w:p w14:paraId="5CA438AA" w14:textId="77777777" w:rsidR="00A32A54" w:rsidRDefault="00A32A54" w:rsidP="009841FE"/>
        </w:tc>
        <w:tc>
          <w:tcPr>
            <w:tcW w:w="3846" w:type="dxa"/>
            <w:shd w:val="clear" w:color="auto" w:fill="auto"/>
            <w:vAlign w:val="center"/>
            <w:hideMark/>
          </w:tcPr>
          <w:p w14:paraId="53F84526" w14:textId="1C10FA98" w:rsidR="00A32A54" w:rsidRDefault="00A32A54" w:rsidP="009841FE">
            <w:pPr>
              <w:rPr>
                <w:rFonts w:ascii="Arial" w:hAnsi="Arial" w:cs="Arial"/>
                <w:color w:val="000000" w:themeColor="text1"/>
                <w:sz w:val="16"/>
                <w:szCs w:val="16"/>
              </w:rPr>
            </w:pPr>
            <w:r w:rsidRPr="4AED9C4A">
              <w:rPr>
                <w:rFonts w:ascii="Arial" w:hAnsi="Arial" w:cs="Arial"/>
                <w:color w:val="000000" w:themeColor="text1"/>
                <w:sz w:val="16"/>
                <w:szCs w:val="16"/>
              </w:rPr>
              <w:t># of teachers and non-teaching staff oriented on SVD prevention, early treatment seeking and notification</w:t>
            </w:r>
          </w:p>
        </w:tc>
        <w:tc>
          <w:tcPr>
            <w:tcW w:w="996" w:type="dxa"/>
            <w:shd w:val="clear" w:color="auto" w:fill="auto"/>
            <w:vAlign w:val="center"/>
            <w:hideMark/>
          </w:tcPr>
          <w:p w14:paraId="4E96304E" w14:textId="3852E483" w:rsidR="00A32A54" w:rsidRDefault="00B0165B" w:rsidP="009841FE">
            <w:pPr>
              <w:jc w:val="right"/>
              <w:rPr>
                <w:rFonts w:ascii="Arial" w:hAnsi="Arial" w:cs="Arial"/>
                <w:color w:val="000000" w:themeColor="text1"/>
                <w:sz w:val="16"/>
                <w:szCs w:val="16"/>
              </w:rPr>
            </w:pPr>
            <w:r>
              <w:rPr>
                <w:rFonts w:ascii="Arial" w:hAnsi="Arial" w:cs="Arial"/>
                <w:color w:val="000000" w:themeColor="text1"/>
                <w:sz w:val="16"/>
                <w:szCs w:val="16"/>
              </w:rPr>
              <w:t>0</w:t>
            </w:r>
          </w:p>
        </w:tc>
        <w:tc>
          <w:tcPr>
            <w:tcW w:w="1727" w:type="dxa"/>
            <w:shd w:val="clear" w:color="auto" w:fill="auto"/>
            <w:vAlign w:val="center"/>
            <w:hideMark/>
          </w:tcPr>
          <w:p w14:paraId="68EEBEAA" w14:textId="0AE7E32B" w:rsidR="00A32A54" w:rsidRDefault="00A32A54" w:rsidP="009841FE">
            <w:pPr>
              <w:jc w:val="right"/>
              <w:rPr>
                <w:rFonts w:ascii="Arial" w:hAnsi="Arial" w:cs="Arial"/>
                <w:sz w:val="16"/>
                <w:szCs w:val="16"/>
              </w:rPr>
            </w:pPr>
            <w:r w:rsidRPr="4AED9C4A">
              <w:rPr>
                <w:rFonts w:ascii="Arial" w:hAnsi="Arial" w:cs="Arial"/>
                <w:sz w:val="16"/>
                <w:szCs w:val="16"/>
              </w:rPr>
              <w:t>13,200</w:t>
            </w:r>
          </w:p>
        </w:tc>
        <w:tc>
          <w:tcPr>
            <w:tcW w:w="1091" w:type="dxa"/>
            <w:shd w:val="clear" w:color="auto" w:fill="auto"/>
            <w:vAlign w:val="center"/>
            <w:hideMark/>
          </w:tcPr>
          <w:p w14:paraId="7C487846" w14:textId="77777777" w:rsidR="00A32A54" w:rsidRDefault="00A32A54" w:rsidP="009841FE"/>
        </w:tc>
        <w:tc>
          <w:tcPr>
            <w:tcW w:w="3280" w:type="dxa"/>
          </w:tcPr>
          <w:p w14:paraId="4F6C4931" w14:textId="77777777" w:rsidR="00A32A54" w:rsidRDefault="00A32A54" w:rsidP="009841FE"/>
        </w:tc>
      </w:tr>
      <w:tr w:rsidR="00DA7781" w14:paraId="5EF131F8" w14:textId="7B6241B5" w:rsidTr="000041C2">
        <w:trPr>
          <w:trHeight w:val="400"/>
        </w:trPr>
        <w:tc>
          <w:tcPr>
            <w:tcW w:w="1629" w:type="dxa"/>
            <w:vMerge/>
            <w:vAlign w:val="center"/>
            <w:hideMark/>
          </w:tcPr>
          <w:p w14:paraId="788DA4FF" w14:textId="77777777" w:rsidR="00DA7781" w:rsidRDefault="00DA7781" w:rsidP="000041C2">
            <w:pPr>
              <w:rPr>
                <w:rFonts w:ascii="Arial" w:hAnsi="Arial" w:cs="Arial"/>
                <w:color w:val="000000"/>
                <w:sz w:val="16"/>
                <w:szCs w:val="16"/>
              </w:rPr>
            </w:pPr>
          </w:p>
        </w:tc>
        <w:tc>
          <w:tcPr>
            <w:tcW w:w="1721" w:type="dxa"/>
            <w:vAlign w:val="center"/>
            <w:hideMark/>
          </w:tcPr>
          <w:p w14:paraId="6CFFC092" w14:textId="77777777" w:rsidR="00DA7781" w:rsidRDefault="00DA7781" w:rsidP="000041C2">
            <w:pPr>
              <w:rPr>
                <w:rFonts w:ascii="Arial" w:hAnsi="Arial" w:cs="Arial"/>
                <w:color w:val="000000"/>
                <w:sz w:val="16"/>
                <w:szCs w:val="16"/>
              </w:rPr>
            </w:pPr>
          </w:p>
        </w:tc>
        <w:tc>
          <w:tcPr>
            <w:tcW w:w="3846" w:type="dxa"/>
            <w:shd w:val="clear" w:color="auto" w:fill="auto"/>
            <w:vAlign w:val="center"/>
            <w:hideMark/>
          </w:tcPr>
          <w:p w14:paraId="2A8B9DA5" w14:textId="77777777" w:rsidR="00DA7781" w:rsidRPr="000041C2" w:rsidRDefault="00DA7781" w:rsidP="000041C2">
            <w:pPr>
              <w:rPr>
                <w:rFonts w:ascii="Arial" w:hAnsi="Arial"/>
                <w:color w:val="000000" w:themeColor="text1"/>
                <w:sz w:val="16"/>
              </w:rPr>
            </w:pPr>
          </w:p>
        </w:tc>
        <w:tc>
          <w:tcPr>
            <w:tcW w:w="2723" w:type="dxa"/>
            <w:gridSpan w:val="2"/>
            <w:shd w:val="clear" w:color="auto" w:fill="auto"/>
            <w:vAlign w:val="center"/>
            <w:hideMark/>
          </w:tcPr>
          <w:p w14:paraId="492B9F7A" w14:textId="77777777" w:rsidR="00DA7781" w:rsidRDefault="00DA7781" w:rsidP="000041C2">
            <w:pPr>
              <w:rPr>
                <w:rFonts w:ascii="Arial" w:hAnsi="Arial" w:cs="Arial"/>
                <w:color w:val="000000"/>
                <w:sz w:val="16"/>
                <w:szCs w:val="16"/>
              </w:rPr>
            </w:pPr>
            <w:r>
              <w:rPr>
                <w:rFonts w:ascii="Arial" w:hAnsi="Arial" w:cs="Arial"/>
                <w:color w:val="000000"/>
                <w:sz w:val="16"/>
                <w:szCs w:val="16"/>
              </w:rPr>
              <w:t xml:space="preserve"> Source of data: DEO reports</w:t>
            </w:r>
          </w:p>
        </w:tc>
        <w:tc>
          <w:tcPr>
            <w:tcW w:w="1091" w:type="dxa"/>
            <w:vAlign w:val="center"/>
            <w:hideMark/>
          </w:tcPr>
          <w:p w14:paraId="2991F1AD" w14:textId="77777777" w:rsidR="00DA7781" w:rsidRDefault="00DA7781" w:rsidP="000041C2">
            <w:pPr>
              <w:rPr>
                <w:rFonts w:ascii="Arial" w:hAnsi="Arial" w:cs="Arial"/>
                <w:color w:val="000000"/>
                <w:sz w:val="16"/>
                <w:szCs w:val="16"/>
              </w:rPr>
            </w:pPr>
          </w:p>
        </w:tc>
        <w:tc>
          <w:tcPr>
            <w:tcW w:w="3280" w:type="dxa"/>
          </w:tcPr>
          <w:p w14:paraId="34BBF1BF" w14:textId="77777777" w:rsidR="00A32A54" w:rsidRDefault="00A32A54" w:rsidP="009841FE">
            <w:pPr>
              <w:rPr>
                <w:rFonts w:ascii="Arial" w:hAnsi="Arial" w:cs="Arial"/>
                <w:color w:val="000000"/>
                <w:sz w:val="16"/>
                <w:szCs w:val="16"/>
              </w:rPr>
            </w:pPr>
          </w:p>
        </w:tc>
      </w:tr>
      <w:tr w:rsidR="00DA7781" w14:paraId="33016373" w14:textId="54A0E8CE" w:rsidTr="000041C2">
        <w:trPr>
          <w:trHeight w:val="403"/>
        </w:trPr>
        <w:tc>
          <w:tcPr>
            <w:tcW w:w="1629" w:type="dxa"/>
            <w:vMerge/>
            <w:vAlign w:val="center"/>
            <w:hideMark/>
          </w:tcPr>
          <w:p w14:paraId="6616D2CE" w14:textId="77777777" w:rsidR="00DA7781" w:rsidRDefault="00DA7781" w:rsidP="000041C2">
            <w:pPr>
              <w:rPr>
                <w:rFonts w:ascii="Arial" w:hAnsi="Arial" w:cs="Arial"/>
                <w:color w:val="000000"/>
                <w:sz w:val="16"/>
                <w:szCs w:val="16"/>
              </w:rPr>
            </w:pPr>
          </w:p>
        </w:tc>
        <w:tc>
          <w:tcPr>
            <w:tcW w:w="1721" w:type="dxa"/>
            <w:shd w:val="clear" w:color="auto" w:fill="auto"/>
            <w:vAlign w:val="center"/>
            <w:hideMark/>
          </w:tcPr>
          <w:p w14:paraId="14A20F44" w14:textId="77777777" w:rsidR="00DA7781" w:rsidRDefault="00DA7781" w:rsidP="000041C2">
            <w:pPr>
              <w:rPr>
                <w:rFonts w:ascii="Arial" w:hAnsi="Arial" w:cs="Arial"/>
                <w:color w:val="000000"/>
                <w:sz w:val="16"/>
                <w:szCs w:val="16"/>
              </w:rPr>
            </w:pPr>
            <w:r>
              <w:rPr>
                <w:rFonts w:ascii="Arial" w:hAnsi="Arial" w:cs="Arial"/>
                <w:color w:val="000000"/>
                <w:sz w:val="16"/>
                <w:szCs w:val="16"/>
              </w:rPr>
              <w:t> </w:t>
            </w:r>
          </w:p>
        </w:tc>
        <w:tc>
          <w:tcPr>
            <w:tcW w:w="3846" w:type="dxa"/>
            <w:vMerge w:val="restart"/>
            <w:shd w:val="clear" w:color="auto" w:fill="auto"/>
            <w:vAlign w:val="center"/>
            <w:hideMark/>
          </w:tcPr>
          <w:p w14:paraId="283062CB" w14:textId="77777777" w:rsidR="00DA7781" w:rsidRDefault="00DA7781" w:rsidP="000041C2">
            <w:pPr>
              <w:rPr>
                <w:rFonts w:ascii="Arial" w:hAnsi="Arial" w:cs="Arial"/>
                <w:color w:val="000000"/>
                <w:sz w:val="16"/>
                <w:szCs w:val="16"/>
              </w:rPr>
            </w:pPr>
            <w:r>
              <w:rPr>
                <w:rFonts w:ascii="Arial" w:hAnsi="Arial" w:cs="Arial"/>
                <w:color w:val="000000"/>
                <w:sz w:val="16"/>
                <w:szCs w:val="16"/>
              </w:rPr>
              <w:t># Number of learners receiving home learning materials</w:t>
            </w:r>
          </w:p>
        </w:tc>
        <w:tc>
          <w:tcPr>
            <w:tcW w:w="996" w:type="dxa"/>
            <w:shd w:val="clear" w:color="auto" w:fill="auto"/>
            <w:vAlign w:val="center"/>
            <w:hideMark/>
          </w:tcPr>
          <w:p w14:paraId="634ADD56" w14:textId="77777777" w:rsidR="00DA7781" w:rsidRDefault="00DA7781" w:rsidP="000041C2">
            <w:pPr>
              <w:jc w:val="right"/>
              <w:rPr>
                <w:rFonts w:ascii="Arial" w:hAnsi="Arial" w:cs="Arial"/>
                <w:color w:val="000000"/>
                <w:sz w:val="16"/>
                <w:szCs w:val="16"/>
              </w:rPr>
            </w:pPr>
            <w:r>
              <w:rPr>
                <w:rFonts w:ascii="Arial" w:hAnsi="Arial" w:cs="Arial"/>
                <w:color w:val="000000"/>
                <w:sz w:val="16"/>
                <w:szCs w:val="16"/>
              </w:rPr>
              <w:t>0</w:t>
            </w:r>
          </w:p>
        </w:tc>
        <w:tc>
          <w:tcPr>
            <w:tcW w:w="1727" w:type="dxa"/>
            <w:shd w:val="clear" w:color="auto" w:fill="auto"/>
            <w:vAlign w:val="center"/>
            <w:hideMark/>
          </w:tcPr>
          <w:p w14:paraId="4A1A130B" w14:textId="77777777" w:rsidR="00DA7781" w:rsidRDefault="00DA7781" w:rsidP="000041C2">
            <w:pPr>
              <w:jc w:val="right"/>
              <w:rPr>
                <w:rFonts w:ascii="Arial" w:hAnsi="Arial" w:cs="Arial"/>
                <w:color w:val="000000"/>
                <w:sz w:val="16"/>
                <w:szCs w:val="16"/>
              </w:rPr>
            </w:pPr>
            <w:r>
              <w:rPr>
                <w:rFonts w:ascii="Arial" w:hAnsi="Arial" w:cs="Arial"/>
                <w:color w:val="000000"/>
                <w:sz w:val="16"/>
                <w:szCs w:val="16"/>
              </w:rPr>
              <w:t>12,500</w:t>
            </w:r>
          </w:p>
        </w:tc>
        <w:tc>
          <w:tcPr>
            <w:tcW w:w="1091" w:type="dxa"/>
            <w:vMerge w:val="restart"/>
            <w:shd w:val="clear" w:color="auto" w:fill="auto"/>
            <w:vAlign w:val="center"/>
            <w:hideMark/>
          </w:tcPr>
          <w:p w14:paraId="65596EED" w14:textId="77777777" w:rsidR="00DA7781" w:rsidRDefault="00DA7781" w:rsidP="000041C2">
            <w:pPr>
              <w:jc w:val="center"/>
              <w:rPr>
                <w:rFonts w:ascii="Arial" w:hAnsi="Arial" w:cs="Arial"/>
                <w:color w:val="000000"/>
                <w:sz w:val="16"/>
                <w:szCs w:val="16"/>
              </w:rPr>
            </w:pPr>
            <w:r>
              <w:rPr>
                <w:rFonts w:ascii="Arial" w:hAnsi="Arial" w:cs="Arial"/>
                <w:color w:val="000000"/>
                <w:sz w:val="16"/>
                <w:szCs w:val="16"/>
              </w:rPr>
              <w:t> </w:t>
            </w:r>
          </w:p>
        </w:tc>
        <w:tc>
          <w:tcPr>
            <w:tcW w:w="3280" w:type="dxa"/>
          </w:tcPr>
          <w:p w14:paraId="2CEE423D" w14:textId="77777777" w:rsidR="00B27249" w:rsidRDefault="00B27249" w:rsidP="009841FE">
            <w:pPr>
              <w:jc w:val="center"/>
              <w:rPr>
                <w:rFonts w:ascii="Arial" w:hAnsi="Arial" w:cs="Arial"/>
                <w:color w:val="000000"/>
                <w:sz w:val="16"/>
                <w:szCs w:val="16"/>
              </w:rPr>
            </w:pPr>
          </w:p>
        </w:tc>
      </w:tr>
      <w:tr w:rsidR="00DA7781" w14:paraId="1CA45A66" w14:textId="0BF20223" w:rsidTr="000041C2">
        <w:trPr>
          <w:trHeight w:val="435"/>
        </w:trPr>
        <w:tc>
          <w:tcPr>
            <w:tcW w:w="1629" w:type="dxa"/>
            <w:vMerge/>
            <w:vAlign w:val="center"/>
            <w:hideMark/>
          </w:tcPr>
          <w:p w14:paraId="5750F516" w14:textId="77777777" w:rsidR="00DA7781" w:rsidRDefault="00DA7781" w:rsidP="000041C2">
            <w:pPr>
              <w:rPr>
                <w:rFonts w:ascii="Arial" w:hAnsi="Arial" w:cs="Arial"/>
                <w:color w:val="000000"/>
                <w:sz w:val="16"/>
                <w:szCs w:val="16"/>
              </w:rPr>
            </w:pPr>
          </w:p>
        </w:tc>
        <w:tc>
          <w:tcPr>
            <w:tcW w:w="1721" w:type="dxa"/>
            <w:shd w:val="clear" w:color="auto" w:fill="auto"/>
            <w:vAlign w:val="center"/>
            <w:hideMark/>
          </w:tcPr>
          <w:p w14:paraId="57D743AD" w14:textId="77777777" w:rsidR="00DA7781" w:rsidRDefault="00DA7781" w:rsidP="000041C2">
            <w:pPr>
              <w:rPr>
                <w:rFonts w:ascii="Arial" w:hAnsi="Arial" w:cs="Arial"/>
                <w:color w:val="000000"/>
                <w:sz w:val="16"/>
                <w:szCs w:val="16"/>
              </w:rPr>
            </w:pPr>
            <w:r>
              <w:rPr>
                <w:rFonts w:ascii="Arial" w:hAnsi="Arial" w:cs="Arial"/>
                <w:color w:val="000000"/>
                <w:sz w:val="16"/>
                <w:szCs w:val="16"/>
              </w:rPr>
              <w:t> </w:t>
            </w:r>
          </w:p>
        </w:tc>
        <w:tc>
          <w:tcPr>
            <w:tcW w:w="3846" w:type="dxa"/>
            <w:vMerge/>
            <w:vAlign w:val="center"/>
            <w:hideMark/>
          </w:tcPr>
          <w:p w14:paraId="784C3942" w14:textId="77777777" w:rsidR="00DA7781" w:rsidRDefault="00DA7781" w:rsidP="000041C2">
            <w:pPr>
              <w:rPr>
                <w:rFonts w:ascii="Arial" w:hAnsi="Arial" w:cs="Arial"/>
                <w:color w:val="000000"/>
                <w:sz w:val="16"/>
                <w:szCs w:val="16"/>
              </w:rPr>
            </w:pPr>
          </w:p>
        </w:tc>
        <w:tc>
          <w:tcPr>
            <w:tcW w:w="2723" w:type="dxa"/>
            <w:gridSpan w:val="2"/>
            <w:shd w:val="clear" w:color="auto" w:fill="auto"/>
            <w:vAlign w:val="center"/>
            <w:hideMark/>
          </w:tcPr>
          <w:p w14:paraId="1F3D8B05" w14:textId="77777777" w:rsidR="00DA7781" w:rsidRDefault="00DA7781" w:rsidP="000041C2">
            <w:pPr>
              <w:rPr>
                <w:rFonts w:ascii="Arial" w:hAnsi="Arial" w:cs="Arial"/>
                <w:color w:val="000000"/>
                <w:sz w:val="16"/>
                <w:szCs w:val="16"/>
              </w:rPr>
            </w:pPr>
            <w:r>
              <w:rPr>
                <w:rFonts w:ascii="Arial" w:hAnsi="Arial" w:cs="Arial"/>
                <w:color w:val="000000"/>
                <w:sz w:val="16"/>
                <w:szCs w:val="16"/>
              </w:rPr>
              <w:t xml:space="preserve"> Source of data: DEO reports</w:t>
            </w:r>
          </w:p>
        </w:tc>
        <w:tc>
          <w:tcPr>
            <w:tcW w:w="1091" w:type="dxa"/>
            <w:vMerge/>
            <w:vAlign w:val="center"/>
            <w:hideMark/>
          </w:tcPr>
          <w:p w14:paraId="170B03FA" w14:textId="77777777" w:rsidR="00DA7781" w:rsidRDefault="00DA7781" w:rsidP="000041C2">
            <w:pPr>
              <w:rPr>
                <w:rFonts w:ascii="Arial" w:hAnsi="Arial" w:cs="Arial"/>
                <w:color w:val="000000"/>
                <w:sz w:val="16"/>
                <w:szCs w:val="16"/>
              </w:rPr>
            </w:pPr>
          </w:p>
        </w:tc>
        <w:tc>
          <w:tcPr>
            <w:tcW w:w="3280" w:type="dxa"/>
          </w:tcPr>
          <w:p w14:paraId="278E9452" w14:textId="77777777" w:rsidR="00B27249" w:rsidRDefault="00B27249" w:rsidP="009841FE">
            <w:pPr>
              <w:rPr>
                <w:rFonts w:ascii="Arial" w:hAnsi="Arial" w:cs="Arial"/>
                <w:color w:val="000000"/>
                <w:sz w:val="16"/>
                <w:szCs w:val="16"/>
              </w:rPr>
            </w:pPr>
          </w:p>
        </w:tc>
      </w:tr>
      <w:tr w:rsidR="00DA7781" w14:paraId="4BA019D0" w14:textId="61B25466" w:rsidTr="000041C2">
        <w:trPr>
          <w:trHeight w:val="403"/>
        </w:trPr>
        <w:tc>
          <w:tcPr>
            <w:tcW w:w="1629" w:type="dxa"/>
            <w:vMerge/>
            <w:vAlign w:val="center"/>
            <w:hideMark/>
          </w:tcPr>
          <w:p w14:paraId="682CC6F4" w14:textId="77777777" w:rsidR="00DA7781" w:rsidRDefault="00DA7781" w:rsidP="000041C2">
            <w:pPr>
              <w:rPr>
                <w:rFonts w:ascii="Arial" w:hAnsi="Arial" w:cs="Arial"/>
                <w:color w:val="000000"/>
                <w:sz w:val="16"/>
                <w:szCs w:val="16"/>
              </w:rPr>
            </w:pPr>
          </w:p>
        </w:tc>
        <w:tc>
          <w:tcPr>
            <w:tcW w:w="1721" w:type="dxa"/>
            <w:vMerge w:val="restart"/>
            <w:shd w:val="clear" w:color="auto" w:fill="auto"/>
            <w:vAlign w:val="center"/>
            <w:hideMark/>
          </w:tcPr>
          <w:p w14:paraId="18D97EEC" w14:textId="77777777" w:rsidR="00DA7781" w:rsidRDefault="00DA7781" w:rsidP="000041C2">
            <w:pPr>
              <w:rPr>
                <w:rFonts w:ascii="Arial" w:hAnsi="Arial" w:cs="Arial"/>
                <w:color w:val="000000"/>
                <w:sz w:val="16"/>
                <w:szCs w:val="16"/>
              </w:rPr>
            </w:pPr>
            <w:r>
              <w:rPr>
                <w:rFonts w:ascii="Arial" w:hAnsi="Arial" w:cs="Arial"/>
                <w:color w:val="000000"/>
                <w:sz w:val="16"/>
                <w:szCs w:val="16"/>
              </w:rPr>
              <w:t>Support activation of school level Ebola task Force</w:t>
            </w:r>
          </w:p>
        </w:tc>
        <w:tc>
          <w:tcPr>
            <w:tcW w:w="3846" w:type="dxa"/>
            <w:vMerge w:val="restart"/>
            <w:shd w:val="clear" w:color="auto" w:fill="auto"/>
            <w:vAlign w:val="center"/>
            <w:hideMark/>
          </w:tcPr>
          <w:p w14:paraId="6AE6D602" w14:textId="77777777" w:rsidR="00DA7781" w:rsidRDefault="00DA7781" w:rsidP="000041C2">
            <w:pPr>
              <w:rPr>
                <w:rFonts w:ascii="Arial" w:hAnsi="Arial" w:cs="Arial"/>
                <w:color w:val="000000"/>
                <w:sz w:val="16"/>
                <w:szCs w:val="16"/>
              </w:rPr>
            </w:pPr>
            <w:r>
              <w:rPr>
                <w:rFonts w:ascii="Arial" w:hAnsi="Arial" w:cs="Arial"/>
                <w:color w:val="000000"/>
                <w:sz w:val="16"/>
                <w:szCs w:val="16"/>
              </w:rPr>
              <w:t xml:space="preserve"># of Schools in high risk sub-counties with functioning school Ebola task force </w:t>
            </w:r>
          </w:p>
        </w:tc>
        <w:tc>
          <w:tcPr>
            <w:tcW w:w="996" w:type="dxa"/>
            <w:shd w:val="clear" w:color="auto" w:fill="auto"/>
            <w:vAlign w:val="center"/>
            <w:hideMark/>
          </w:tcPr>
          <w:p w14:paraId="34AD065C" w14:textId="77777777" w:rsidR="00DA7781" w:rsidRDefault="00DA7781" w:rsidP="000041C2">
            <w:pPr>
              <w:jc w:val="right"/>
              <w:rPr>
                <w:rFonts w:ascii="Arial" w:hAnsi="Arial" w:cs="Arial"/>
                <w:color w:val="000000"/>
                <w:sz w:val="16"/>
                <w:szCs w:val="16"/>
              </w:rPr>
            </w:pPr>
            <w:r>
              <w:rPr>
                <w:rFonts w:ascii="Arial" w:hAnsi="Arial" w:cs="Arial"/>
                <w:color w:val="000000"/>
                <w:sz w:val="16"/>
                <w:szCs w:val="16"/>
              </w:rPr>
              <w:t> </w:t>
            </w:r>
            <w:r w:rsidR="00B0165B">
              <w:rPr>
                <w:rFonts w:ascii="Arial" w:hAnsi="Arial" w:cs="Arial"/>
                <w:color w:val="000000"/>
                <w:sz w:val="16"/>
                <w:szCs w:val="16"/>
              </w:rPr>
              <w:t>0</w:t>
            </w:r>
          </w:p>
        </w:tc>
        <w:tc>
          <w:tcPr>
            <w:tcW w:w="1727" w:type="dxa"/>
            <w:shd w:val="clear" w:color="auto" w:fill="auto"/>
            <w:vAlign w:val="center"/>
            <w:hideMark/>
          </w:tcPr>
          <w:p w14:paraId="6CD9C62B" w14:textId="77777777" w:rsidR="00DA7781" w:rsidRDefault="00DA7781" w:rsidP="000041C2">
            <w:pPr>
              <w:jc w:val="right"/>
              <w:rPr>
                <w:rFonts w:ascii="Arial" w:hAnsi="Arial" w:cs="Arial"/>
                <w:color w:val="000000"/>
                <w:sz w:val="16"/>
                <w:szCs w:val="16"/>
              </w:rPr>
            </w:pPr>
            <w:r>
              <w:rPr>
                <w:rFonts w:ascii="Arial" w:hAnsi="Arial" w:cs="Arial"/>
                <w:color w:val="000000"/>
                <w:sz w:val="16"/>
                <w:szCs w:val="16"/>
              </w:rPr>
              <w:t>750</w:t>
            </w:r>
          </w:p>
        </w:tc>
        <w:tc>
          <w:tcPr>
            <w:tcW w:w="1091" w:type="dxa"/>
            <w:shd w:val="clear" w:color="auto" w:fill="auto"/>
            <w:vAlign w:val="center"/>
            <w:hideMark/>
          </w:tcPr>
          <w:p w14:paraId="79945C26" w14:textId="77777777" w:rsidR="00DA7781" w:rsidRDefault="00DA7781" w:rsidP="000041C2">
            <w:pPr>
              <w:jc w:val="center"/>
              <w:rPr>
                <w:rFonts w:ascii="Arial" w:hAnsi="Arial" w:cs="Arial"/>
                <w:color w:val="000000"/>
                <w:sz w:val="16"/>
                <w:szCs w:val="16"/>
              </w:rPr>
            </w:pPr>
            <w:r>
              <w:rPr>
                <w:rFonts w:ascii="Arial" w:hAnsi="Arial" w:cs="Arial"/>
                <w:color w:val="000000"/>
                <w:sz w:val="16"/>
                <w:szCs w:val="16"/>
              </w:rPr>
              <w:t> </w:t>
            </w:r>
          </w:p>
        </w:tc>
        <w:tc>
          <w:tcPr>
            <w:tcW w:w="3280" w:type="dxa"/>
          </w:tcPr>
          <w:p w14:paraId="72B66878" w14:textId="77777777" w:rsidR="00B27249" w:rsidRDefault="00B27249" w:rsidP="009841FE">
            <w:pPr>
              <w:jc w:val="center"/>
              <w:rPr>
                <w:rFonts w:ascii="Arial" w:hAnsi="Arial" w:cs="Arial"/>
                <w:color w:val="000000"/>
                <w:sz w:val="16"/>
                <w:szCs w:val="16"/>
              </w:rPr>
            </w:pPr>
          </w:p>
        </w:tc>
      </w:tr>
      <w:tr w:rsidR="00DA7781" w14:paraId="31BDD0B3" w14:textId="5D3E3BCD" w:rsidTr="000041C2">
        <w:trPr>
          <w:trHeight w:val="403"/>
        </w:trPr>
        <w:tc>
          <w:tcPr>
            <w:tcW w:w="1629" w:type="dxa"/>
            <w:vMerge/>
            <w:vAlign w:val="center"/>
            <w:hideMark/>
          </w:tcPr>
          <w:p w14:paraId="580B0BB7" w14:textId="77777777" w:rsidR="00DA7781" w:rsidRDefault="00DA7781" w:rsidP="000041C2">
            <w:pPr>
              <w:rPr>
                <w:rFonts w:ascii="Arial" w:hAnsi="Arial" w:cs="Arial"/>
                <w:color w:val="000000"/>
                <w:sz w:val="16"/>
                <w:szCs w:val="16"/>
              </w:rPr>
            </w:pPr>
          </w:p>
        </w:tc>
        <w:tc>
          <w:tcPr>
            <w:tcW w:w="1721" w:type="dxa"/>
            <w:vMerge/>
            <w:vAlign w:val="center"/>
            <w:hideMark/>
          </w:tcPr>
          <w:p w14:paraId="3ACD4C70" w14:textId="77777777" w:rsidR="00DA7781" w:rsidRDefault="00DA7781" w:rsidP="000041C2">
            <w:pPr>
              <w:rPr>
                <w:rFonts w:ascii="Arial" w:hAnsi="Arial" w:cs="Arial"/>
                <w:color w:val="000000"/>
                <w:sz w:val="16"/>
                <w:szCs w:val="16"/>
              </w:rPr>
            </w:pPr>
          </w:p>
        </w:tc>
        <w:tc>
          <w:tcPr>
            <w:tcW w:w="3846" w:type="dxa"/>
            <w:vMerge/>
            <w:vAlign w:val="center"/>
            <w:hideMark/>
          </w:tcPr>
          <w:p w14:paraId="70FA402C" w14:textId="77777777" w:rsidR="00DA7781" w:rsidRDefault="00DA7781" w:rsidP="000041C2">
            <w:pPr>
              <w:rPr>
                <w:rFonts w:ascii="Arial" w:hAnsi="Arial" w:cs="Arial"/>
                <w:color w:val="000000"/>
                <w:sz w:val="16"/>
                <w:szCs w:val="16"/>
              </w:rPr>
            </w:pPr>
          </w:p>
        </w:tc>
        <w:tc>
          <w:tcPr>
            <w:tcW w:w="2723" w:type="dxa"/>
            <w:gridSpan w:val="2"/>
            <w:shd w:val="clear" w:color="auto" w:fill="auto"/>
            <w:vAlign w:val="center"/>
            <w:hideMark/>
          </w:tcPr>
          <w:p w14:paraId="4B7CCFDF" w14:textId="77777777" w:rsidR="00DA7781" w:rsidRDefault="00DA7781" w:rsidP="000041C2">
            <w:pPr>
              <w:rPr>
                <w:rFonts w:ascii="Arial" w:hAnsi="Arial" w:cs="Arial"/>
                <w:color w:val="000000"/>
                <w:sz w:val="16"/>
                <w:szCs w:val="16"/>
              </w:rPr>
            </w:pPr>
            <w:r>
              <w:rPr>
                <w:rFonts w:ascii="Arial" w:hAnsi="Arial" w:cs="Arial"/>
                <w:color w:val="000000"/>
                <w:sz w:val="16"/>
                <w:szCs w:val="16"/>
              </w:rPr>
              <w:t xml:space="preserve"> Source of data: DEO reports</w:t>
            </w:r>
          </w:p>
        </w:tc>
        <w:tc>
          <w:tcPr>
            <w:tcW w:w="1091" w:type="dxa"/>
            <w:shd w:val="clear" w:color="auto" w:fill="auto"/>
            <w:vAlign w:val="center"/>
            <w:hideMark/>
          </w:tcPr>
          <w:p w14:paraId="0E3F6978" w14:textId="77777777" w:rsidR="00DA7781" w:rsidRDefault="00DA7781" w:rsidP="000041C2">
            <w:pPr>
              <w:jc w:val="center"/>
              <w:rPr>
                <w:rFonts w:ascii="Arial" w:hAnsi="Arial" w:cs="Arial"/>
                <w:color w:val="000000"/>
                <w:sz w:val="16"/>
                <w:szCs w:val="16"/>
              </w:rPr>
            </w:pPr>
            <w:r>
              <w:rPr>
                <w:rFonts w:ascii="Arial" w:hAnsi="Arial" w:cs="Arial"/>
                <w:color w:val="000000"/>
                <w:sz w:val="16"/>
                <w:szCs w:val="16"/>
              </w:rPr>
              <w:t> </w:t>
            </w:r>
          </w:p>
        </w:tc>
        <w:tc>
          <w:tcPr>
            <w:tcW w:w="3280" w:type="dxa"/>
          </w:tcPr>
          <w:p w14:paraId="5028B84C" w14:textId="77777777" w:rsidR="00B27249" w:rsidRDefault="00B27249" w:rsidP="009841FE">
            <w:pPr>
              <w:jc w:val="center"/>
              <w:rPr>
                <w:rFonts w:ascii="Arial" w:hAnsi="Arial" w:cs="Arial"/>
                <w:color w:val="000000"/>
                <w:sz w:val="16"/>
                <w:szCs w:val="16"/>
              </w:rPr>
            </w:pPr>
          </w:p>
        </w:tc>
      </w:tr>
      <w:tr w:rsidR="00DA7781" w14:paraId="3C32BB58" w14:textId="2D01372D" w:rsidTr="000041C2">
        <w:trPr>
          <w:trHeight w:val="403"/>
        </w:trPr>
        <w:tc>
          <w:tcPr>
            <w:tcW w:w="1629" w:type="dxa"/>
            <w:vMerge/>
            <w:vAlign w:val="center"/>
            <w:hideMark/>
          </w:tcPr>
          <w:p w14:paraId="59FC2E08" w14:textId="77777777" w:rsidR="00DA7781" w:rsidRDefault="00DA7781" w:rsidP="000041C2">
            <w:pPr>
              <w:rPr>
                <w:rFonts w:ascii="Arial" w:hAnsi="Arial" w:cs="Arial"/>
                <w:color w:val="000000"/>
                <w:sz w:val="16"/>
                <w:szCs w:val="16"/>
              </w:rPr>
            </w:pPr>
          </w:p>
        </w:tc>
        <w:tc>
          <w:tcPr>
            <w:tcW w:w="1721" w:type="dxa"/>
            <w:vMerge w:val="restart"/>
            <w:shd w:val="clear" w:color="auto" w:fill="auto"/>
            <w:vAlign w:val="center"/>
            <w:hideMark/>
          </w:tcPr>
          <w:p w14:paraId="3A7EBBED" w14:textId="77777777" w:rsidR="00DA7781" w:rsidRDefault="00DA7781" w:rsidP="000041C2">
            <w:pPr>
              <w:rPr>
                <w:rFonts w:ascii="Arial" w:hAnsi="Arial" w:cs="Arial"/>
                <w:color w:val="000000"/>
                <w:sz w:val="16"/>
                <w:szCs w:val="16"/>
              </w:rPr>
            </w:pPr>
            <w:r>
              <w:rPr>
                <w:rFonts w:ascii="Arial" w:hAnsi="Arial" w:cs="Arial"/>
                <w:color w:val="000000"/>
                <w:sz w:val="16"/>
                <w:szCs w:val="16"/>
              </w:rPr>
              <w:t xml:space="preserve">Support MoES/DEOs to monitor schools in high </w:t>
            </w:r>
            <w:r w:rsidR="00F21A0B">
              <w:rPr>
                <w:rFonts w:ascii="Arial" w:hAnsi="Arial" w:cs="Arial"/>
                <w:color w:val="000000"/>
                <w:sz w:val="16"/>
                <w:szCs w:val="16"/>
              </w:rPr>
              <w:t>-</w:t>
            </w:r>
            <w:r>
              <w:rPr>
                <w:rFonts w:ascii="Arial" w:hAnsi="Arial" w:cs="Arial"/>
                <w:color w:val="000000"/>
                <w:sz w:val="16"/>
                <w:szCs w:val="16"/>
              </w:rPr>
              <w:t>risk districts/sub-counties</w:t>
            </w:r>
          </w:p>
        </w:tc>
        <w:tc>
          <w:tcPr>
            <w:tcW w:w="3846" w:type="dxa"/>
            <w:vMerge w:val="restart"/>
            <w:shd w:val="clear" w:color="auto" w:fill="auto"/>
            <w:vAlign w:val="center"/>
            <w:hideMark/>
          </w:tcPr>
          <w:p w14:paraId="2AFC56D4" w14:textId="77777777" w:rsidR="00DA7781" w:rsidRDefault="00DA7781" w:rsidP="000041C2">
            <w:pPr>
              <w:rPr>
                <w:rFonts w:ascii="Arial" w:hAnsi="Arial" w:cs="Arial"/>
                <w:color w:val="000000"/>
                <w:sz w:val="16"/>
                <w:szCs w:val="16"/>
              </w:rPr>
            </w:pPr>
            <w:r>
              <w:rPr>
                <w:rFonts w:ascii="Arial" w:hAnsi="Arial" w:cs="Arial"/>
                <w:color w:val="000000"/>
                <w:sz w:val="16"/>
                <w:szCs w:val="16"/>
              </w:rPr>
              <w:t># of schools with at least one supervisory visit from MOES/DEO</w:t>
            </w:r>
          </w:p>
        </w:tc>
        <w:tc>
          <w:tcPr>
            <w:tcW w:w="996" w:type="dxa"/>
            <w:shd w:val="clear" w:color="auto" w:fill="auto"/>
            <w:vAlign w:val="center"/>
            <w:hideMark/>
          </w:tcPr>
          <w:p w14:paraId="2D9BD3CA" w14:textId="77777777" w:rsidR="00DA7781" w:rsidRDefault="00DA7781" w:rsidP="000041C2">
            <w:pPr>
              <w:jc w:val="right"/>
              <w:rPr>
                <w:rFonts w:ascii="Arial" w:hAnsi="Arial" w:cs="Arial"/>
                <w:color w:val="000000"/>
                <w:sz w:val="16"/>
                <w:szCs w:val="16"/>
              </w:rPr>
            </w:pPr>
            <w:r>
              <w:rPr>
                <w:rFonts w:ascii="Arial" w:hAnsi="Arial" w:cs="Arial"/>
                <w:color w:val="000000"/>
                <w:sz w:val="16"/>
                <w:szCs w:val="16"/>
              </w:rPr>
              <w:t>0</w:t>
            </w:r>
          </w:p>
        </w:tc>
        <w:tc>
          <w:tcPr>
            <w:tcW w:w="1727" w:type="dxa"/>
            <w:shd w:val="clear" w:color="auto" w:fill="auto"/>
            <w:hideMark/>
          </w:tcPr>
          <w:p w14:paraId="4E18BEE1" w14:textId="77777777" w:rsidR="00DA7781" w:rsidRDefault="00DA7781" w:rsidP="000041C2">
            <w:pPr>
              <w:jc w:val="right"/>
              <w:rPr>
                <w:rFonts w:ascii="Arial" w:hAnsi="Arial" w:cs="Arial"/>
                <w:color w:val="000000"/>
                <w:sz w:val="16"/>
                <w:szCs w:val="16"/>
              </w:rPr>
            </w:pPr>
            <w:r>
              <w:rPr>
                <w:rFonts w:ascii="Arial" w:hAnsi="Arial" w:cs="Arial"/>
                <w:color w:val="000000"/>
                <w:sz w:val="16"/>
                <w:szCs w:val="16"/>
              </w:rPr>
              <w:t>375</w:t>
            </w:r>
          </w:p>
        </w:tc>
        <w:tc>
          <w:tcPr>
            <w:tcW w:w="1091" w:type="dxa"/>
            <w:vMerge w:val="restart"/>
            <w:shd w:val="clear" w:color="auto" w:fill="auto"/>
            <w:vAlign w:val="center"/>
            <w:hideMark/>
          </w:tcPr>
          <w:p w14:paraId="265F970E" w14:textId="77777777" w:rsidR="00DA7781" w:rsidRDefault="00DA7781" w:rsidP="000041C2">
            <w:pPr>
              <w:jc w:val="center"/>
              <w:rPr>
                <w:rFonts w:ascii="Arial" w:hAnsi="Arial" w:cs="Arial"/>
                <w:color w:val="000000"/>
                <w:sz w:val="16"/>
                <w:szCs w:val="16"/>
              </w:rPr>
            </w:pPr>
            <w:r>
              <w:rPr>
                <w:rFonts w:ascii="Arial" w:hAnsi="Arial" w:cs="Arial"/>
                <w:color w:val="000000"/>
                <w:sz w:val="16"/>
                <w:szCs w:val="16"/>
              </w:rPr>
              <w:t>Monthly</w:t>
            </w:r>
          </w:p>
        </w:tc>
        <w:tc>
          <w:tcPr>
            <w:tcW w:w="3280" w:type="dxa"/>
          </w:tcPr>
          <w:p w14:paraId="560C90BA" w14:textId="77777777" w:rsidR="00B27249" w:rsidRDefault="00B27249" w:rsidP="009841FE">
            <w:pPr>
              <w:jc w:val="center"/>
              <w:rPr>
                <w:rFonts w:ascii="Arial" w:hAnsi="Arial" w:cs="Arial"/>
                <w:color w:val="000000"/>
                <w:sz w:val="16"/>
                <w:szCs w:val="16"/>
              </w:rPr>
            </w:pPr>
          </w:p>
        </w:tc>
      </w:tr>
      <w:tr w:rsidR="00DA7781" w14:paraId="0F5A7C3D" w14:textId="172DBCC0" w:rsidTr="000041C2">
        <w:trPr>
          <w:trHeight w:val="277"/>
        </w:trPr>
        <w:tc>
          <w:tcPr>
            <w:tcW w:w="1629" w:type="dxa"/>
            <w:vMerge/>
            <w:vAlign w:val="center"/>
            <w:hideMark/>
          </w:tcPr>
          <w:p w14:paraId="0149EED9" w14:textId="77777777" w:rsidR="00DA7781" w:rsidRDefault="00DA7781" w:rsidP="000041C2">
            <w:pPr>
              <w:rPr>
                <w:rFonts w:ascii="Arial" w:hAnsi="Arial" w:cs="Arial"/>
                <w:color w:val="000000"/>
                <w:sz w:val="16"/>
                <w:szCs w:val="16"/>
              </w:rPr>
            </w:pPr>
          </w:p>
        </w:tc>
        <w:tc>
          <w:tcPr>
            <w:tcW w:w="1721" w:type="dxa"/>
            <w:vMerge/>
            <w:vAlign w:val="center"/>
            <w:hideMark/>
          </w:tcPr>
          <w:p w14:paraId="0C5CA013" w14:textId="77777777" w:rsidR="00DA7781" w:rsidRDefault="00DA7781" w:rsidP="000041C2">
            <w:pPr>
              <w:rPr>
                <w:rFonts w:ascii="Arial" w:hAnsi="Arial" w:cs="Arial"/>
                <w:color w:val="000000"/>
                <w:sz w:val="16"/>
                <w:szCs w:val="16"/>
              </w:rPr>
            </w:pPr>
          </w:p>
        </w:tc>
        <w:tc>
          <w:tcPr>
            <w:tcW w:w="3846" w:type="dxa"/>
            <w:vMerge/>
            <w:vAlign w:val="center"/>
            <w:hideMark/>
          </w:tcPr>
          <w:p w14:paraId="5875B6F1" w14:textId="77777777" w:rsidR="00DA7781" w:rsidRDefault="00DA7781" w:rsidP="000041C2">
            <w:pPr>
              <w:rPr>
                <w:rFonts w:ascii="Arial" w:hAnsi="Arial" w:cs="Arial"/>
                <w:color w:val="000000"/>
                <w:sz w:val="16"/>
                <w:szCs w:val="16"/>
              </w:rPr>
            </w:pPr>
          </w:p>
        </w:tc>
        <w:tc>
          <w:tcPr>
            <w:tcW w:w="2723" w:type="dxa"/>
            <w:gridSpan w:val="2"/>
            <w:shd w:val="clear" w:color="auto" w:fill="auto"/>
            <w:vAlign w:val="center"/>
            <w:hideMark/>
          </w:tcPr>
          <w:p w14:paraId="36F8302D" w14:textId="77777777" w:rsidR="00DA7781" w:rsidRDefault="00DA7781" w:rsidP="000041C2">
            <w:pPr>
              <w:rPr>
                <w:rFonts w:ascii="Arial" w:hAnsi="Arial" w:cs="Arial"/>
                <w:color w:val="000000"/>
                <w:sz w:val="16"/>
                <w:szCs w:val="16"/>
              </w:rPr>
            </w:pPr>
            <w:r>
              <w:rPr>
                <w:rFonts w:ascii="Arial" w:hAnsi="Arial" w:cs="Arial"/>
                <w:color w:val="000000"/>
                <w:sz w:val="16"/>
                <w:szCs w:val="16"/>
              </w:rPr>
              <w:t xml:space="preserve"> Source of data: DEO reports</w:t>
            </w:r>
          </w:p>
        </w:tc>
        <w:tc>
          <w:tcPr>
            <w:tcW w:w="1091" w:type="dxa"/>
            <w:vMerge/>
            <w:vAlign w:val="center"/>
            <w:hideMark/>
          </w:tcPr>
          <w:p w14:paraId="6A5D10CD" w14:textId="77777777" w:rsidR="00DA7781" w:rsidRDefault="00DA7781" w:rsidP="000041C2">
            <w:pPr>
              <w:rPr>
                <w:rFonts w:ascii="Arial" w:hAnsi="Arial" w:cs="Arial"/>
                <w:color w:val="000000"/>
                <w:sz w:val="16"/>
                <w:szCs w:val="16"/>
              </w:rPr>
            </w:pPr>
          </w:p>
        </w:tc>
        <w:tc>
          <w:tcPr>
            <w:tcW w:w="3280" w:type="dxa"/>
          </w:tcPr>
          <w:p w14:paraId="104F97ED" w14:textId="77777777" w:rsidR="00B27249" w:rsidRDefault="00B27249" w:rsidP="009841FE">
            <w:pPr>
              <w:rPr>
                <w:rFonts w:ascii="Arial" w:hAnsi="Arial" w:cs="Arial"/>
                <w:color w:val="000000"/>
                <w:sz w:val="16"/>
                <w:szCs w:val="16"/>
              </w:rPr>
            </w:pPr>
          </w:p>
        </w:tc>
      </w:tr>
      <w:tr w:rsidR="00DA7781" w14:paraId="133BEBDC" w14:textId="6757DCE4" w:rsidTr="000041C2">
        <w:trPr>
          <w:trHeight w:val="300"/>
        </w:trPr>
        <w:tc>
          <w:tcPr>
            <w:tcW w:w="11010" w:type="dxa"/>
            <w:gridSpan w:val="6"/>
            <w:shd w:val="clear" w:color="auto" w:fill="D9E2F3"/>
            <w:vAlign w:val="center"/>
            <w:hideMark/>
          </w:tcPr>
          <w:p w14:paraId="1D5CFBFD" w14:textId="77777777" w:rsidR="00DA7781" w:rsidRDefault="00DA7781" w:rsidP="000041C2">
            <w:pPr>
              <w:rPr>
                <w:rFonts w:ascii="Arial" w:hAnsi="Arial" w:cs="Arial"/>
                <w:b/>
                <w:bCs/>
                <w:color w:val="000000"/>
                <w:sz w:val="16"/>
                <w:szCs w:val="16"/>
              </w:rPr>
            </w:pPr>
            <w:r>
              <w:rPr>
                <w:rFonts w:ascii="Arial" w:hAnsi="Arial" w:cs="Arial"/>
                <w:b/>
                <w:bCs/>
                <w:color w:val="000000"/>
                <w:sz w:val="16"/>
                <w:szCs w:val="16"/>
              </w:rPr>
              <w:t>Result area 7: Social policy</w:t>
            </w:r>
          </w:p>
        </w:tc>
        <w:tc>
          <w:tcPr>
            <w:tcW w:w="3280" w:type="dxa"/>
            <w:shd w:val="clear" w:color="auto" w:fill="D9E2F3"/>
          </w:tcPr>
          <w:p w14:paraId="18958A6E" w14:textId="77777777" w:rsidR="00D0734A" w:rsidRDefault="00D0734A" w:rsidP="009841FE">
            <w:pPr>
              <w:rPr>
                <w:rFonts w:ascii="Arial" w:hAnsi="Arial" w:cs="Arial"/>
                <w:b/>
                <w:bCs/>
                <w:color w:val="000000"/>
                <w:sz w:val="16"/>
                <w:szCs w:val="16"/>
              </w:rPr>
            </w:pPr>
          </w:p>
        </w:tc>
      </w:tr>
      <w:tr w:rsidR="00DA7781" w14:paraId="0C55C3B2" w14:textId="7AE292D1" w:rsidTr="000041C2">
        <w:trPr>
          <w:trHeight w:val="390"/>
        </w:trPr>
        <w:tc>
          <w:tcPr>
            <w:tcW w:w="1629" w:type="dxa"/>
            <w:vMerge w:val="restart"/>
            <w:shd w:val="clear" w:color="auto" w:fill="auto"/>
            <w:vAlign w:val="center"/>
            <w:hideMark/>
          </w:tcPr>
          <w:p w14:paraId="7CD40D51" w14:textId="77777777" w:rsidR="00DA7781" w:rsidRDefault="00DA7781" w:rsidP="000041C2">
            <w:pPr>
              <w:rPr>
                <w:rFonts w:ascii="Arial" w:hAnsi="Arial" w:cs="Arial"/>
                <w:color w:val="000000"/>
                <w:sz w:val="16"/>
                <w:szCs w:val="16"/>
              </w:rPr>
            </w:pPr>
            <w:r>
              <w:rPr>
                <w:rFonts w:ascii="Arial" w:hAnsi="Arial" w:cs="Arial"/>
                <w:color w:val="000000"/>
                <w:sz w:val="16"/>
                <w:szCs w:val="16"/>
              </w:rPr>
              <w:t>Social policy</w:t>
            </w:r>
          </w:p>
        </w:tc>
        <w:tc>
          <w:tcPr>
            <w:tcW w:w="1721" w:type="dxa"/>
            <w:vMerge w:val="restart"/>
            <w:shd w:val="clear" w:color="auto" w:fill="auto"/>
            <w:vAlign w:val="center"/>
            <w:hideMark/>
          </w:tcPr>
          <w:p w14:paraId="6E0FD7AE" w14:textId="77777777" w:rsidR="00DA7781" w:rsidRDefault="00DA7781" w:rsidP="000041C2">
            <w:pPr>
              <w:rPr>
                <w:rFonts w:ascii="Arial" w:hAnsi="Arial" w:cs="Arial"/>
                <w:color w:val="000000"/>
                <w:sz w:val="16"/>
                <w:szCs w:val="16"/>
              </w:rPr>
            </w:pPr>
            <w:r>
              <w:rPr>
                <w:rFonts w:ascii="Arial" w:hAnsi="Arial" w:cs="Arial"/>
                <w:color w:val="000000"/>
                <w:sz w:val="16"/>
                <w:szCs w:val="16"/>
              </w:rPr>
              <w:t>Monitoring socio-economic impact of EVD</w:t>
            </w:r>
          </w:p>
        </w:tc>
        <w:tc>
          <w:tcPr>
            <w:tcW w:w="3846" w:type="dxa"/>
            <w:vMerge w:val="restart"/>
            <w:shd w:val="clear" w:color="auto" w:fill="auto"/>
            <w:vAlign w:val="center"/>
            <w:hideMark/>
          </w:tcPr>
          <w:p w14:paraId="70D226C5" w14:textId="77777777" w:rsidR="00DA7781" w:rsidRDefault="00DA7781" w:rsidP="000041C2">
            <w:pPr>
              <w:rPr>
                <w:rFonts w:ascii="Arial" w:hAnsi="Arial" w:cs="Arial"/>
                <w:color w:val="000000"/>
                <w:sz w:val="16"/>
                <w:szCs w:val="16"/>
              </w:rPr>
            </w:pPr>
            <w:r>
              <w:rPr>
                <w:rFonts w:ascii="Arial" w:hAnsi="Arial" w:cs="Arial"/>
                <w:color w:val="000000"/>
                <w:sz w:val="16"/>
                <w:szCs w:val="16"/>
              </w:rPr>
              <w:t># of socio-economic impacts reports produced</w:t>
            </w:r>
          </w:p>
        </w:tc>
        <w:tc>
          <w:tcPr>
            <w:tcW w:w="996" w:type="dxa"/>
            <w:shd w:val="clear" w:color="auto" w:fill="auto"/>
            <w:vAlign w:val="center"/>
            <w:hideMark/>
          </w:tcPr>
          <w:p w14:paraId="49263772" w14:textId="77777777" w:rsidR="00DA7781" w:rsidRDefault="00DA7781" w:rsidP="000041C2">
            <w:pPr>
              <w:jc w:val="right"/>
              <w:rPr>
                <w:rFonts w:ascii="Arial" w:hAnsi="Arial" w:cs="Arial"/>
                <w:color w:val="000000"/>
                <w:sz w:val="16"/>
                <w:szCs w:val="16"/>
              </w:rPr>
            </w:pPr>
            <w:r>
              <w:rPr>
                <w:rFonts w:ascii="Arial" w:hAnsi="Arial" w:cs="Arial"/>
                <w:color w:val="000000"/>
                <w:sz w:val="16"/>
                <w:szCs w:val="16"/>
              </w:rPr>
              <w:t>0</w:t>
            </w:r>
          </w:p>
        </w:tc>
        <w:tc>
          <w:tcPr>
            <w:tcW w:w="1727" w:type="dxa"/>
            <w:shd w:val="clear" w:color="auto" w:fill="auto"/>
            <w:hideMark/>
          </w:tcPr>
          <w:p w14:paraId="5A29EF32" w14:textId="77777777" w:rsidR="00DA7781" w:rsidRDefault="00DA7781" w:rsidP="000041C2">
            <w:pPr>
              <w:jc w:val="right"/>
              <w:rPr>
                <w:rFonts w:ascii="Arial" w:hAnsi="Arial" w:cs="Arial"/>
                <w:color w:val="000000"/>
                <w:sz w:val="16"/>
                <w:szCs w:val="16"/>
              </w:rPr>
            </w:pPr>
            <w:r>
              <w:rPr>
                <w:rFonts w:ascii="Arial" w:hAnsi="Arial" w:cs="Arial"/>
                <w:color w:val="000000"/>
                <w:sz w:val="16"/>
                <w:szCs w:val="16"/>
              </w:rPr>
              <w:t>2</w:t>
            </w:r>
          </w:p>
        </w:tc>
        <w:tc>
          <w:tcPr>
            <w:tcW w:w="1091" w:type="dxa"/>
            <w:vMerge w:val="restart"/>
            <w:shd w:val="clear" w:color="auto" w:fill="auto"/>
            <w:vAlign w:val="center"/>
            <w:hideMark/>
          </w:tcPr>
          <w:p w14:paraId="15CA48C1" w14:textId="77777777" w:rsidR="00DA7781" w:rsidRDefault="00DA7781" w:rsidP="000041C2">
            <w:pPr>
              <w:jc w:val="center"/>
              <w:rPr>
                <w:rFonts w:ascii="Arial" w:hAnsi="Arial" w:cs="Arial"/>
                <w:color w:val="000000"/>
                <w:sz w:val="16"/>
                <w:szCs w:val="16"/>
              </w:rPr>
            </w:pPr>
            <w:r>
              <w:rPr>
                <w:rFonts w:ascii="Arial" w:hAnsi="Arial" w:cs="Arial"/>
                <w:color w:val="000000"/>
                <w:sz w:val="16"/>
                <w:szCs w:val="16"/>
              </w:rPr>
              <w:t>Bi-Monthly</w:t>
            </w:r>
          </w:p>
        </w:tc>
        <w:tc>
          <w:tcPr>
            <w:tcW w:w="3280" w:type="dxa"/>
            <w:vMerge w:val="restart"/>
          </w:tcPr>
          <w:p w14:paraId="3AD786B2" w14:textId="77777777" w:rsidR="00B27249" w:rsidRDefault="00B27249" w:rsidP="009841FE">
            <w:pPr>
              <w:jc w:val="center"/>
              <w:rPr>
                <w:rFonts w:ascii="Arial" w:hAnsi="Arial" w:cs="Arial"/>
                <w:color w:val="000000"/>
                <w:sz w:val="16"/>
                <w:szCs w:val="16"/>
              </w:rPr>
            </w:pPr>
          </w:p>
        </w:tc>
      </w:tr>
      <w:tr w:rsidR="00DA7781" w14:paraId="179A44F7" w14:textId="772F81E9" w:rsidTr="000041C2">
        <w:trPr>
          <w:trHeight w:val="440"/>
        </w:trPr>
        <w:tc>
          <w:tcPr>
            <w:tcW w:w="1629" w:type="dxa"/>
            <w:vMerge/>
            <w:vAlign w:val="center"/>
            <w:hideMark/>
          </w:tcPr>
          <w:p w14:paraId="51414440" w14:textId="77777777" w:rsidR="00DA7781" w:rsidRDefault="00DA7781" w:rsidP="000041C2">
            <w:pPr>
              <w:rPr>
                <w:rFonts w:ascii="Arial" w:hAnsi="Arial" w:cs="Arial"/>
                <w:color w:val="000000"/>
                <w:sz w:val="16"/>
                <w:szCs w:val="16"/>
              </w:rPr>
            </w:pPr>
          </w:p>
        </w:tc>
        <w:tc>
          <w:tcPr>
            <w:tcW w:w="1721" w:type="dxa"/>
            <w:vMerge/>
            <w:vAlign w:val="center"/>
            <w:hideMark/>
          </w:tcPr>
          <w:p w14:paraId="4FE43B1E" w14:textId="77777777" w:rsidR="00DA7781" w:rsidRDefault="00DA7781" w:rsidP="000041C2">
            <w:pPr>
              <w:rPr>
                <w:rFonts w:ascii="Arial" w:hAnsi="Arial" w:cs="Arial"/>
                <w:color w:val="000000"/>
                <w:sz w:val="16"/>
                <w:szCs w:val="16"/>
              </w:rPr>
            </w:pPr>
          </w:p>
        </w:tc>
        <w:tc>
          <w:tcPr>
            <w:tcW w:w="3846" w:type="dxa"/>
            <w:vMerge/>
            <w:vAlign w:val="center"/>
            <w:hideMark/>
          </w:tcPr>
          <w:p w14:paraId="01BCCF02" w14:textId="77777777" w:rsidR="00DA7781" w:rsidRDefault="00DA7781" w:rsidP="000041C2">
            <w:pPr>
              <w:rPr>
                <w:rFonts w:ascii="Arial" w:hAnsi="Arial" w:cs="Arial"/>
                <w:color w:val="000000"/>
                <w:sz w:val="16"/>
                <w:szCs w:val="16"/>
              </w:rPr>
            </w:pPr>
          </w:p>
        </w:tc>
        <w:tc>
          <w:tcPr>
            <w:tcW w:w="2723" w:type="dxa"/>
            <w:gridSpan w:val="2"/>
            <w:shd w:val="clear" w:color="auto" w:fill="auto"/>
            <w:vAlign w:val="center"/>
            <w:hideMark/>
          </w:tcPr>
          <w:p w14:paraId="435E42CA" w14:textId="77777777" w:rsidR="00DA7781" w:rsidRDefault="00DA7781" w:rsidP="000041C2">
            <w:pPr>
              <w:rPr>
                <w:rFonts w:ascii="Arial" w:hAnsi="Arial" w:cs="Arial"/>
                <w:color w:val="000000"/>
                <w:sz w:val="16"/>
                <w:szCs w:val="16"/>
              </w:rPr>
            </w:pPr>
            <w:r>
              <w:rPr>
                <w:rFonts w:ascii="Arial" w:hAnsi="Arial" w:cs="Arial"/>
                <w:color w:val="000000"/>
                <w:sz w:val="16"/>
                <w:szCs w:val="16"/>
              </w:rPr>
              <w:t>Source of data: UBOS, U-Report, Surveys</w:t>
            </w:r>
          </w:p>
        </w:tc>
        <w:tc>
          <w:tcPr>
            <w:tcW w:w="1091" w:type="dxa"/>
            <w:vMerge/>
            <w:vAlign w:val="center"/>
            <w:hideMark/>
          </w:tcPr>
          <w:p w14:paraId="123508AB" w14:textId="77777777" w:rsidR="00DA7781" w:rsidRDefault="00DA7781" w:rsidP="000041C2">
            <w:pPr>
              <w:rPr>
                <w:rFonts w:ascii="Arial" w:hAnsi="Arial" w:cs="Arial"/>
                <w:color w:val="000000"/>
                <w:sz w:val="16"/>
                <w:szCs w:val="16"/>
              </w:rPr>
            </w:pPr>
          </w:p>
        </w:tc>
        <w:tc>
          <w:tcPr>
            <w:tcW w:w="3280" w:type="dxa"/>
            <w:vMerge/>
          </w:tcPr>
          <w:p w14:paraId="4BB50BC7" w14:textId="77777777" w:rsidR="00B27249" w:rsidRDefault="00B27249" w:rsidP="009841FE">
            <w:pPr>
              <w:rPr>
                <w:rFonts w:ascii="Arial" w:hAnsi="Arial" w:cs="Arial"/>
                <w:color w:val="000000"/>
                <w:sz w:val="16"/>
                <w:szCs w:val="16"/>
              </w:rPr>
            </w:pPr>
          </w:p>
        </w:tc>
      </w:tr>
      <w:tr w:rsidR="00DA7781" w14:paraId="5622B758" w14:textId="42F54BD9" w:rsidTr="000041C2">
        <w:trPr>
          <w:trHeight w:val="300"/>
        </w:trPr>
        <w:tc>
          <w:tcPr>
            <w:tcW w:w="1629" w:type="dxa"/>
            <w:vMerge/>
            <w:vAlign w:val="center"/>
            <w:hideMark/>
          </w:tcPr>
          <w:p w14:paraId="14547E17" w14:textId="77777777" w:rsidR="00DA7781" w:rsidRDefault="00DA7781" w:rsidP="000041C2">
            <w:pPr>
              <w:rPr>
                <w:rFonts w:ascii="Arial" w:hAnsi="Arial" w:cs="Arial"/>
                <w:color w:val="000000"/>
                <w:sz w:val="16"/>
                <w:szCs w:val="16"/>
              </w:rPr>
            </w:pPr>
          </w:p>
        </w:tc>
        <w:tc>
          <w:tcPr>
            <w:tcW w:w="1721" w:type="dxa"/>
            <w:vMerge w:val="restart"/>
            <w:shd w:val="clear" w:color="auto" w:fill="auto"/>
            <w:vAlign w:val="center"/>
            <w:hideMark/>
          </w:tcPr>
          <w:p w14:paraId="08760157" w14:textId="77777777" w:rsidR="00DA7781" w:rsidRDefault="00DA7781" w:rsidP="000041C2">
            <w:pPr>
              <w:rPr>
                <w:rFonts w:ascii="Arial" w:hAnsi="Arial" w:cs="Arial"/>
                <w:color w:val="000000"/>
                <w:sz w:val="16"/>
                <w:szCs w:val="16"/>
              </w:rPr>
            </w:pPr>
            <w:r>
              <w:rPr>
                <w:rFonts w:ascii="Arial" w:hAnsi="Arial" w:cs="Arial"/>
                <w:color w:val="000000"/>
                <w:sz w:val="16"/>
                <w:szCs w:val="16"/>
              </w:rPr>
              <w:t>Provide multipurpose unconditional Cash Transfers to poor and vulnerable community members</w:t>
            </w:r>
          </w:p>
        </w:tc>
        <w:tc>
          <w:tcPr>
            <w:tcW w:w="3846" w:type="dxa"/>
            <w:vMerge w:val="restart"/>
            <w:shd w:val="clear" w:color="auto" w:fill="auto"/>
            <w:vAlign w:val="center"/>
            <w:hideMark/>
          </w:tcPr>
          <w:p w14:paraId="321E16EF" w14:textId="75597ADC" w:rsidR="00DA7781" w:rsidRDefault="00DA7781" w:rsidP="000041C2">
            <w:pPr>
              <w:rPr>
                <w:rFonts w:ascii="Arial" w:hAnsi="Arial" w:cs="Arial"/>
                <w:color w:val="000000"/>
                <w:sz w:val="16"/>
                <w:szCs w:val="16"/>
              </w:rPr>
            </w:pPr>
            <w:r w:rsidRPr="000041C2">
              <w:rPr>
                <w:rFonts w:ascii="Arial" w:hAnsi="Arial"/>
                <w:color w:val="000000" w:themeColor="text1"/>
                <w:sz w:val="16"/>
              </w:rPr>
              <w:t xml:space="preserve"># of households </w:t>
            </w:r>
            <w:r w:rsidR="00B27249" w:rsidRPr="5452C8ED">
              <w:rPr>
                <w:rFonts w:ascii="Arial" w:hAnsi="Arial" w:cs="Arial"/>
                <w:color w:val="000000" w:themeColor="text1"/>
                <w:sz w:val="16"/>
                <w:szCs w:val="16"/>
              </w:rPr>
              <w:t>reached with</w:t>
            </w:r>
            <w:r w:rsidRPr="000041C2">
              <w:rPr>
                <w:rFonts w:ascii="Arial" w:hAnsi="Arial"/>
                <w:color w:val="000000" w:themeColor="text1"/>
                <w:sz w:val="16"/>
              </w:rPr>
              <w:t xml:space="preserve"> cash transfers</w:t>
            </w:r>
          </w:p>
        </w:tc>
        <w:tc>
          <w:tcPr>
            <w:tcW w:w="996" w:type="dxa"/>
            <w:shd w:val="clear" w:color="auto" w:fill="auto"/>
            <w:vAlign w:val="center"/>
            <w:hideMark/>
          </w:tcPr>
          <w:p w14:paraId="4762AEBB" w14:textId="77777777" w:rsidR="00DA7781" w:rsidRDefault="00DA7781" w:rsidP="000041C2">
            <w:pPr>
              <w:jc w:val="right"/>
              <w:rPr>
                <w:rFonts w:ascii="Arial" w:hAnsi="Arial" w:cs="Arial"/>
                <w:color w:val="000000"/>
                <w:sz w:val="16"/>
                <w:szCs w:val="16"/>
              </w:rPr>
            </w:pPr>
            <w:r>
              <w:rPr>
                <w:rFonts w:ascii="Arial" w:hAnsi="Arial" w:cs="Arial"/>
                <w:color w:val="000000"/>
                <w:sz w:val="16"/>
                <w:szCs w:val="16"/>
              </w:rPr>
              <w:t>0</w:t>
            </w:r>
          </w:p>
        </w:tc>
        <w:tc>
          <w:tcPr>
            <w:tcW w:w="1727" w:type="dxa"/>
            <w:shd w:val="clear" w:color="auto" w:fill="auto"/>
            <w:hideMark/>
          </w:tcPr>
          <w:p w14:paraId="2FD628F5" w14:textId="04CB35D3" w:rsidR="00DA7781" w:rsidRDefault="00B450C5" w:rsidP="000041C2">
            <w:pPr>
              <w:jc w:val="right"/>
              <w:rPr>
                <w:rFonts w:ascii="Arial" w:hAnsi="Arial" w:cs="Arial"/>
                <w:color w:val="000000"/>
                <w:sz w:val="16"/>
                <w:szCs w:val="16"/>
              </w:rPr>
            </w:pPr>
            <w:r>
              <w:rPr>
                <w:rFonts w:ascii="Arial" w:hAnsi="Arial" w:cs="Arial"/>
                <w:color w:val="000000"/>
                <w:sz w:val="16"/>
                <w:szCs w:val="16"/>
              </w:rPr>
              <w:t>15</w:t>
            </w:r>
            <w:r w:rsidR="00B27249">
              <w:rPr>
                <w:rFonts w:ascii="Arial" w:hAnsi="Arial" w:cs="Arial"/>
                <w:color w:val="000000"/>
                <w:sz w:val="16"/>
                <w:szCs w:val="16"/>
              </w:rPr>
              <w:t>00</w:t>
            </w:r>
          </w:p>
        </w:tc>
        <w:tc>
          <w:tcPr>
            <w:tcW w:w="1091" w:type="dxa"/>
            <w:vMerge w:val="restart"/>
            <w:shd w:val="clear" w:color="auto" w:fill="auto"/>
            <w:vAlign w:val="center"/>
            <w:hideMark/>
          </w:tcPr>
          <w:p w14:paraId="45EDFD7E" w14:textId="77777777" w:rsidR="00DA7781" w:rsidRDefault="00DA7781" w:rsidP="000041C2">
            <w:pPr>
              <w:jc w:val="center"/>
              <w:rPr>
                <w:rFonts w:ascii="Arial" w:hAnsi="Arial" w:cs="Arial"/>
                <w:color w:val="000000"/>
                <w:sz w:val="16"/>
                <w:szCs w:val="16"/>
              </w:rPr>
            </w:pPr>
            <w:r>
              <w:rPr>
                <w:rFonts w:ascii="Arial" w:hAnsi="Arial" w:cs="Arial"/>
                <w:color w:val="000000"/>
                <w:sz w:val="16"/>
                <w:szCs w:val="16"/>
              </w:rPr>
              <w:t>Bi-Monthly</w:t>
            </w:r>
          </w:p>
        </w:tc>
        <w:tc>
          <w:tcPr>
            <w:tcW w:w="3280" w:type="dxa"/>
            <w:vMerge/>
          </w:tcPr>
          <w:p w14:paraId="4CF56C39" w14:textId="77777777" w:rsidR="00B27249" w:rsidRDefault="00B27249" w:rsidP="009841FE">
            <w:pPr>
              <w:jc w:val="center"/>
              <w:rPr>
                <w:rFonts w:ascii="Arial" w:hAnsi="Arial" w:cs="Arial"/>
                <w:color w:val="000000"/>
                <w:sz w:val="16"/>
                <w:szCs w:val="16"/>
              </w:rPr>
            </w:pPr>
          </w:p>
        </w:tc>
      </w:tr>
      <w:tr w:rsidR="00DA7781" w14:paraId="0EC95232" w14:textId="51E0435B" w:rsidTr="000041C2">
        <w:trPr>
          <w:trHeight w:val="420"/>
        </w:trPr>
        <w:tc>
          <w:tcPr>
            <w:tcW w:w="1629" w:type="dxa"/>
            <w:vMerge/>
            <w:vAlign w:val="center"/>
            <w:hideMark/>
          </w:tcPr>
          <w:p w14:paraId="0CE08C61" w14:textId="77777777" w:rsidR="00DA7781" w:rsidRDefault="00DA7781" w:rsidP="000041C2">
            <w:pPr>
              <w:rPr>
                <w:rFonts w:ascii="Arial" w:hAnsi="Arial" w:cs="Arial"/>
                <w:color w:val="000000"/>
                <w:sz w:val="16"/>
                <w:szCs w:val="16"/>
              </w:rPr>
            </w:pPr>
          </w:p>
        </w:tc>
        <w:tc>
          <w:tcPr>
            <w:tcW w:w="1721" w:type="dxa"/>
            <w:vMerge/>
            <w:vAlign w:val="center"/>
            <w:hideMark/>
          </w:tcPr>
          <w:p w14:paraId="1D761DD0" w14:textId="77777777" w:rsidR="00DA7781" w:rsidRDefault="00DA7781" w:rsidP="000041C2">
            <w:pPr>
              <w:rPr>
                <w:rFonts w:ascii="Arial" w:hAnsi="Arial" w:cs="Arial"/>
                <w:color w:val="000000"/>
                <w:sz w:val="16"/>
                <w:szCs w:val="16"/>
              </w:rPr>
            </w:pPr>
          </w:p>
        </w:tc>
        <w:tc>
          <w:tcPr>
            <w:tcW w:w="3846" w:type="dxa"/>
            <w:vMerge/>
            <w:vAlign w:val="center"/>
            <w:hideMark/>
          </w:tcPr>
          <w:p w14:paraId="57626D5B" w14:textId="77777777" w:rsidR="00DA7781" w:rsidRDefault="00DA7781" w:rsidP="000041C2">
            <w:pPr>
              <w:rPr>
                <w:rFonts w:ascii="Arial" w:hAnsi="Arial" w:cs="Arial"/>
                <w:color w:val="000000"/>
                <w:sz w:val="16"/>
                <w:szCs w:val="16"/>
              </w:rPr>
            </w:pPr>
          </w:p>
        </w:tc>
        <w:tc>
          <w:tcPr>
            <w:tcW w:w="2723" w:type="dxa"/>
            <w:gridSpan w:val="2"/>
            <w:shd w:val="clear" w:color="auto" w:fill="auto"/>
            <w:vAlign w:val="center"/>
            <w:hideMark/>
          </w:tcPr>
          <w:p w14:paraId="760A301F" w14:textId="77777777" w:rsidR="00DA7781" w:rsidRDefault="00DA7781" w:rsidP="000041C2">
            <w:pPr>
              <w:rPr>
                <w:rFonts w:ascii="Arial" w:hAnsi="Arial" w:cs="Arial"/>
                <w:color w:val="000000"/>
                <w:sz w:val="16"/>
                <w:szCs w:val="16"/>
              </w:rPr>
            </w:pPr>
            <w:r>
              <w:rPr>
                <w:rFonts w:ascii="Arial" w:hAnsi="Arial" w:cs="Arial"/>
                <w:color w:val="000000"/>
                <w:sz w:val="16"/>
                <w:szCs w:val="16"/>
              </w:rPr>
              <w:t>Source of data: programme reports</w:t>
            </w:r>
          </w:p>
        </w:tc>
        <w:tc>
          <w:tcPr>
            <w:tcW w:w="1091" w:type="dxa"/>
            <w:vMerge/>
            <w:vAlign w:val="center"/>
            <w:hideMark/>
          </w:tcPr>
          <w:p w14:paraId="7FE4FCF5" w14:textId="77777777" w:rsidR="00DA7781" w:rsidRDefault="00DA7781" w:rsidP="000041C2">
            <w:pPr>
              <w:rPr>
                <w:rFonts w:ascii="Arial" w:hAnsi="Arial" w:cs="Arial"/>
                <w:color w:val="000000"/>
                <w:sz w:val="16"/>
                <w:szCs w:val="16"/>
              </w:rPr>
            </w:pPr>
          </w:p>
        </w:tc>
        <w:tc>
          <w:tcPr>
            <w:tcW w:w="3280" w:type="dxa"/>
            <w:vMerge/>
          </w:tcPr>
          <w:p w14:paraId="2E1127AA" w14:textId="77777777" w:rsidR="00B27249" w:rsidRDefault="00B27249" w:rsidP="009841FE">
            <w:pPr>
              <w:rPr>
                <w:rFonts w:ascii="Arial" w:hAnsi="Arial" w:cs="Arial"/>
                <w:color w:val="000000"/>
                <w:sz w:val="16"/>
                <w:szCs w:val="16"/>
              </w:rPr>
            </w:pPr>
          </w:p>
        </w:tc>
      </w:tr>
      <w:tr w:rsidR="00DA7781" w14:paraId="5D090C7D" w14:textId="7DB16838" w:rsidTr="000041C2">
        <w:trPr>
          <w:trHeight w:val="420"/>
        </w:trPr>
        <w:tc>
          <w:tcPr>
            <w:tcW w:w="11010" w:type="dxa"/>
            <w:gridSpan w:val="6"/>
            <w:shd w:val="clear" w:color="auto" w:fill="DBE5F1" w:themeFill="accent1" w:themeFillTint="33"/>
            <w:vAlign w:val="center"/>
          </w:tcPr>
          <w:p w14:paraId="5C630022" w14:textId="608147A1" w:rsidR="00DA7781" w:rsidRDefault="00D0734A" w:rsidP="000041C2">
            <w:pPr>
              <w:rPr>
                <w:rFonts w:ascii="Arial" w:hAnsi="Arial" w:cs="Arial"/>
                <w:b/>
                <w:bCs/>
                <w:color w:val="000000"/>
                <w:sz w:val="16"/>
                <w:szCs w:val="16"/>
              </w:rPr>
            </w:pPr>
            <w:r w:rsidRPr="00785A94">
              <w:rPr>
                <w:rFonts w:ascii="Arial" w:hAnsi="Arial" w:cs="Arial"/>
                <w:b/>
                <w:bCs/>
                <w:color w:val="000000"/>
                <w:sz w:val="16"/>
                <w:szCs w:val="16"/>
              </w:rPr>
              <w:t>Results</w:t>
            </w:r>
            <w:r w:rsidR="00DA7781">
              <w:rPr>
                <w:rFonts w:ascii="Arial" w:hAnsi="Arial" w:cs="Arial"/>
                <w:b/>
                <w:bCs/>
                <w:color w:val="000000"/>
                <w:sz w:val="16"/>
                <w:szCs w:val="16"/>
              </w:rPr>
              <w:t xml:space="preserve"> area 8: </w:t>
            </w:r>
            <w:r w:rsidRPr="00785A94">
              <w:rPr>
                <w:rFonts w:ascii="Arial" w:hAnsi="Arial" w:cs="Arial"/>
                <w:b/>
                <w:bCs/>
                <w:color w:val="000000"/>
                <w:sz w:val="16"/>
                <w:szCs w:val="16"/>
              </w:rPr>
              <w:t>GBV/PSEA</w:t>
            </w:r>
          </w:p>
        </w:tc>
        <w:tc>
          <w:tcPr>
            <w:tcW w:w="3280" w:type="dxa"/>
            <w:shd w:val="clear" w:color="auto" w:fill="DBE5F1" w:themeFill="accent1" w:themeFillTint="33"/>
          </w:tcPr>
          <w:p w14:paraId="61029F5A" w14:textId="77777777" w:rsidR="00D0734A" w:rsidRPr="00785A94" w:rsidRDefault="00D0734A" w:rsidP="009841FE">
            <w:pPr>
              <w:rPr>
                <w:rFonts w:ascii="Arial" w:hAnsi="Arial" w:cs="Arial"/>
                <w:b/>
                <w:bCs/>
                <w:color w:val="000000"/>
                <w:sz w:val="16"/>
                <w:szCs w:val="16"/>
              </w:rPr>
            </w:pPr>
          </w:p>
        </w:tc>
      </w:tr>
      <w:tr w:rsidR="0038201E" w14:paraId="0EB0F617" w14:textId="30F1068B" w:rsidTr="00CB73BF">
        <w:trPr>
          <w:trHeight w:val="367"/>
        </w:trPr>
        <w:tc>
          <w:tcPr>
            <w:tcW w:w="1629" w:type="dxa"/>
            <w:vMerge w:val="restart"/>
            <w:vAlign w:val="center"/>
          </w:tcPr>
          <w:p w14:paraId="46AD3738" w14:textId="713A88B1" w:rsidR="00D0734A" w:rsidRDefault="00D0734A" w:rsidP="009841FE">
            <w:pPr>
              <w:rPr>
                <w:rFonts w:ascii="Arial" w:hAnsi="Arial" w:cs="Arial"/>
                <w:color w:val="000000"/>
                <w:sz w:val="16"/>
                <w:szCs w:val="16"/>
              </w:rPr>
            </w:pPr>
            <w:r>
              <w:rPr>
                <w:rFonts w:ascii="Arial" w:hAnsi="Arial" w:cs="Arial"/>
                <w:color w:val="000000"/>
                <w:sz w:val="16"/>
                <w:szCs w:val="16"/>
              </w:rPr>
              <w:t>Gender based violence/Prevention of sexual abuse</w:t>
            </w:r>
          </w:p>
        </w:tc>
        <w:tc>
          <w:tcPr>
            <w:tcW w:w="1721" w:type="dxa"/>
            <w:vMerge w:val="restart"/>
            <w:vAlign w:val="center"/>
          </w:tcPr>
          <w:p w14:paraId="4BB30DB9" w14:textId="7ECC8BEB" w:rsidR="00D0734A" w:rsidRPr="00785A94" w:rsidRDefault="00D0734A" w:rsidP="009841FE">
            <w:pPr>
              <w:spacing w:before="240" w:after="240" w:line="259" w:lineRule="auto"/>
              <w:ind w:right="90"/>
              <w:contextualSpacing/>
              <w:rPr>
                <w:rFonts w:ascii="Arial" w:hAnsi="Arial" w:cs="Arial"/>
                <w:b/>
                <w:sz w:val="16"/>
                <w:szCs w:val="16"/>
              </w:rPr>
            </w:pPr>
            <w:r>
              <w:rPr>
                <w:rFonts w:ascii="Arial" w:hAnsi="Arial" w:cs="Arial"/>
                <w:sz w:val="16"/>
                <w:szCs w:val="16"/>
              </w:rPr>
              <w:t>Monitor</w:t>
            </w:r>
            <w:r w:rsidRPr="00785A94">
              <w:rPr>
                <w:rFonts w:ascii="Arial" w:hAnsi="Arial" w:cs="Arial"/>
                <w:sz w:val="16"/>
                <w:szCs w:val="16"/>
              </w:rPr>
              <w:t xml:space="preserve"> GBV risks and assess specific vulnerabilities of women, girls, boys, and men to the identified risks.</w:t>
            </w:r>
          </w:p>
          <w:p w14:paraId="7E2C3C07" w14:textId="77777777" w:rsidR="00D0734A" w:rsidRPr="00785A94" w:rsidRDefault="00D0734A" w:rsidP="009841FE">
            <w:pPr>
              <w:rPr>
                <w:rFonts w:ascii="Arial" w:hAnsi="Arial" w:cs="Arial"/>
                <w:color w:val="000000"/>
                <w:sz w:val="16"/>
                <w:szCs w:val="16"/>
              </w:rPr>
            </w:pPr>
          </w:p>
        </w:tc>
        <w:tc>
          <w:tcPr>
            <w:tcW w:w="3846" w:type="dxa"/>
            <w:vMerge w:val="restart"/>
            <w:vAlign w:val="center"/>
          </w:tcPr>
          <w:p w14:paraId="0207CCD6" w14:textId="4ED90F5F" w:rsidR="00D0734A" w:rsidRDefault="00D0734A" w:rsidP="009841FE">
            <w:pPr>
              <w:rPr>
                <w:rFonts w:ascii="Arial" w:hAnsi="Arial" w:cs="Arial"/>
                <w:color w:val="000000"/>
                <w:sz w:val="16"/>
                <w:szCs w:val="16"/>
              </w:rPr>
            </w:pPr>
            <w:r w:rsidRPr="00785A94">
              <w:rPr>
                <w:rFonts w:ascii="Arial" w:hAnsi="Arial" w:cs="Arial"/>
                <w:sz w:val="16"/>
                <w:szCs w:val="16"/>
              </w:rPr>
              <w:t># of children and adults who have access to a UNICEF</w:t>
            </w:r>
            <w:r>
              <w:rPr>
                <w:rFonts w:ascii="Arial" w:hAnsi="Arial" w:cs="Arial"/>
                <w:sz w:val="16"/>
                <w:szCs w:val="16"/>
              </w:rPr>
              <w:t xml:space="preserve"> </w:t>
            </w:r>
            <w:r w:rsidRPr="00785A94">
              <w:rPr>
                <w:rFonts w:ascii="Arial" w:hAnsi="Arial" w:cs="Arial"/>
                <w:sz w:val="16"/>
                <w:szCs w:val="16"/>
              </w:rPr>
              <w:t>supported SEA reporting channel.</w:t>
            </w:r>
          </w:p>
        </w:tc>
        <w:tc>
          <w:tcPr>
            <w:tcW w:w="996" w:type="dxa"/>
            <w:shd w:val="clear" w:color="auto" w:fill="auto"/>
            <w:vAlign w:val="center"/>
          </w:tcPr>
          <w:p w14:paraId="5EB9B60F" w14:textId="75A4CA6B" w:rsidR="00D0734A" w:rsidRDefault="00D0734A" w:rsidP="009841FE">
            <w:pPr>
              <w:jc w:val="right"/>
              <w:rPr>
                <w:rFonts w:ascii="Arial" w:hAnsi="Arial" w:cs="Arial"/>
                <w:color w:val="000000"/>
                <w:sz w:val="16"/>
                <w:szCs w:val="16"/>
              </w:rPr>
            </w:pPr>
            <w:r>
              <w:rPr>
                <w:rFonts w:ascii="Arial" w:hAnsi="Arial" w:cs="Arial"/>
                <w:color w:val="000000"/>
                <w:sz w:val="16"/>
                <w:szCs w:val="16"/>
              </w:rPr>
              <w:t>0</w:t>
            </w:r>
          </w:p>
        </w:tc>
        <w:tc>
          <w:tcPr>
            <w:tcW w:w="1727" w:type="dxa"/>
            <w:shd w:val="clear" w:color="auto" w:fill="auto"/>
            <w:vAlign w:val="center"/>
          </w:tcPr>
          <w:p w14:paraId="0049DDA0" w14:textId="1E0202CA" w:rsidR="00D0734A" w:rsidRDefault="393AED29" w:rsidP="009841FE">
            <w:pPr>
              <w:ind w:left="720"/>
              <w:rPr>
                <w:rFonts w:ascii="Arial" w:hAnsi="Arial" w:cs="Arial"/>
                <w:color w:val="000000"/>
                <w:sz w:val="16"/>
                <w:szCs w:val="16"/>
              </w:rPr>
            </w:pPr>
            <w:r w:rsidRPr="4D6A3E0F">
              <w:rPr>
                <w:rFonts w:ascii="Arial" w:hAnsi="Arial" w:cs="Arial"/>
                <w:color w:val="000000" w:themeColor="text1"/>
                <w:sz w:val="16"/>
                <w:szCs w:val="16"/>
              </w:rPr>
              <w:t>12,645</w:t>
            </w:r>
          </w:p>
        </w:tc>
        <w:tc>
          <w:tcPr>
            <w:tcW w:w="1091" w:type="dxa"/>
            <w:vMerge w:val="restart"/>
            <w:vAlign w:val="center"/>
          </w:tcPr>
          <w:p w14:paraId="2CC7F93A" w14:textId="5BB240F5" w:rsidR="00D0734A" w:rsidRDefault="00D0734A" w:rsidP="009841FE">
            <w:pPr>
              <w:rPr>
                <w:rFonts w:ascii="Arial" w:hAnsi="Arial" w:cs="Arial"/>
                <w:color w:val="000000"/>
                <w:sz w:val="16"/>
                <w:szCs w:val="16"/>
              </w:rPr>
            </w:pPr>
            <w:r>
              <w:rPr>
                <w:rFonts w:ascii="Arial" w:hAnsi="Arial" w:cs="Arial"/>
                <w:color w:val="000000"/>
                <w:sz w:val="16"/>
                <w:szCs w:val="16"/>
              </w:rPr>
              <w:t>Monthly</w:t>
            </w:r>
          </w:p>
        </w:tc>
        <w:tc>
          <w:tcPr>
            <w:tcW w:w="3280" w:type="dxa"/>
          </w:tcPr>
          <w:p w14:paraId="2994C82E" w14:textId="77777777" w:rsidR="00D0734A" w:rsidRDefault="00D0734A" w:rsidP="009841FE">
            <w:pPr>
              <w:rPr>
                <w:rFonts w:ascii="Arial" w:hAnsi="Arial" w:cs="Arial"/>
                <w:color w:val="000000"/>
                <w:sz w:val="16"/>
                <w:szCs w:val="16"/>
              </w:rPr>
            </w:pPr>
          </w:p>
        </w:tc>
      </w:tr>
      <w:tr w:rsidR="00142EB1" w14:paraId="3A9D8515" w14:textId="1DEA72BD" w:rsidTr="00CB73BF">
        <w:trPr>
          <w:trHeight w:val="367"/>
        </w:trPr>
        <w:tc>
          <w:tcPr>
            <w:tcW w:w="1629" w:type="dxa"/>
            <w:vMerge/>
            <w:vAlign w:val="center"/>
          </w:tcPr>
          <w:p w14:paraId="770D688E" w14:textId="77777777" w:rsidR="00B27249" w:rsidRDefault="00B27249" w:rsidP="009841FE">
            <w:pPr>
              <w:rPr>
                <w:rFonts w:ascii="Arial" w:hAnsi="Arial" w:cs="Arial"/>
                <w:color w:val="000000"/>
                <w:sz w:val="16"/>
                <w:szCs w:val="16"/>
              </w:rPr>
            </w:pPr>
          </w:p>
        </w:tc>
        <w:tc>
          <w:tcPr>
            <w:tcW w:w="1721" w:type="dxa"/>
            <w:vMerge/>
            <w:vAlign w:val="center"/>
          </w:tcPr>
          <w:p w14:paraId="5870FC28" w14:textId="77777777" w:rsidR="00B27249" w:rsidRDefault="00B27249" w:rsidP="009841FE">
            <w:pPr>
              <w:spacing w:before="240" w:after="240" w:line="259" w:lineRule="auto"/>
              <w:ind w:right="90"/>
              <w:contextualSpacing/>
              <w:rPr>
                <w:rFonts w:ascii="Arial" w:hAnsi="Arial" w:cs="Arial"/>
                <w:sz w:val="16"/>
                <w:szCs w:val="16"/>
              </w:rPr>
            </w:pPr>
          </w:p>
        </w:tc>
        <w:tc>
          <w:tcPr>
            <w:tcW w:w="3846" w:type="dxa"/>
            <w:vMerge/>
            <w:vAlign w:val="center"/>
          </w:tcPr>
          <w:p w14:paraId="01866C04" w14:textId="77777777" w:rsidR="00B27249" w:rsidRPr="00785A94" w:rsidRDefault="00B27249" w:rsidP="009841FE">
            <w:pPr>
              <w:rPr>
                <w:rFonts w:ascii="Arial" w:hAnsi="Arial" w:cs="Arial"/>
                <w:sz w:val="16"/>
                <w:szCs w:val="16"/>
              </w:rPr>
            </w:pPr>
          </w:p>
        </w:tc>
        <w:tc>
          <w:tcPr>
            <w:tcW w:w="2723" w:type="dxa"/>
            <w:gridSpan w:val="2"/>
            <w:shd w:val="clear" w:color="auto" w:fill="auto"/>
            <w:vAlign w:val="center"/>
          </w:tcPr>
          <w:p w14:paraId="6E62AF4F" w14:textId="7A858628" w:rsidR="00B27249" w:rsidRDefault="00B27249" w:rsidP="009841FE">
            <w:pPr>
              <w:rPr>
                <w:rFonts w:ascii="Arial" w:hAnsi="Arial" w:cs="Arial"/>
                <w:color w:val="000000"/>
                <w:sz w:val="16"/>
                <w:szCs w:val="16"/>
              </w:rPr>
            </w:pPr>
            <w:r>
              <w:rPr>
                <w:rFonts w:ascii="Arial" w:hAnsi="Arial" w:cs="Arial"/>
                <w:color w:val="000000"/>
                <w:sz w:val="16"/>
                <w:szCs w:val="16"/>
              </w:rPr>
              <w:t>Source of data:</w:t>
            </w:r>
          </w:p>
        </w:tc>
        <w:tc>
          <w:tcPr>
            <w:tcW w:w="1091" w:type="dxa"/>
            <w:vMerge/>
            <w:vAlign w:val="center"/>
          </w:tcPr>
          <w:p w14:paraId="5AEC69A3" w14:textId="77777777" w:rsidR="00B27249" w:rsidRDefault="00B27249" w:rsidP="009841FE">
            <w:pPr>
              <w:rPr>
                <w:rFonts w:ascii="Arial" w:hAnsi="Arial" w:cs="Arial"/>
                <w:color w:val="000000"/>
                <w:sz w:val="16"/>
                <w:szCs w:val="16"/>
              </w:rPr>
            </w:pPr>
          </w:p>
        </w:tc>
        <w:tc>
          <w:tcPr>
            <w:tcW w:w="3280" w:type="dxa"/>
            <w:vMerge w:val="restart"/>
          </w:tcPr>
          <w:p w14:paraId="46407CA6" w14:textId="77777777" w:rsidR="00B27249" w:rsidRDefault="00B27249" w:rsidP="009841FE">
            <w:pPr>
              <w:rPr>
                <w:rFonts w:ascii="Arial" w:hAnsi="Arial" w:cs="Arial"/>
                <w:color w:val="000000"/>
                <w:sz w:val="16"/>
                <w:szCs w:val="16"/>
              </w:rPr>
            </w:pPr>
          </w:p>
        </w:tc>
      </w:tr>
      <w:tr w:rsidR="000041C2" w14:paraId="1A674270" w14:textId="77777777" w:rsidTr="000041C2">
        <w:trPr>
          <w:trHeight w:val="313"/>
        </w:trPr>
        <w:tc>
          <w:tcPr>
            <w:tcW w:w="1629" w:type="dxa"/>
            <w:vMerge/>
            <w:vAlign w:val="center"/>
          </w:tcPr>
          <w:p w14:paraId="3F310614" w14:textId="5AA5C747" w:rsidR="00DA7781" w:rsidRDefault="00DA7781" w:rsidP="000041C2">
            <w:pPr>
              <w:rPr>
                <w:rFonts w:ascii="Arial" w:hAnsi="Arial" w:cs="Arial"/>
                <w:color w:val="000000"/>
                <w:sz w:val="16"/>
                <w:szCs w:val="16"/>
              </w:rPr>
            </w:pPr>
          </w:p>
        </w:tc>
        <w:tc>
          <w:tcPr>
            <w:tcW w:w="1721" w:type="dxa"/>
            <w:vMerge/>
            <w:vAlign w:val="center"/>
          </w:tcPr>
          <w:p w14:paraId="617D81A9" w14:textId="77777777" w:rsidR="00B27249" w:rsidRDefault="00B27249" w:rsidP="009841FE">
            <w:pPr>
              <w:spacing w:before="240" w:after="240" w:line="259" w:lineRule="auto"/>
              <w:ind w:right="90"/>
              <w:contextualSpacing/>
              <w:rPr>
                <w:rFonts w:ascii="Arial" w:hAnsi="Arial" w:cs="Arial"/>
                <w:sz w:val="16"/>
                <w:szCs w:val="16"/>
              </w:rPr>
            </w:pPr>
          </w:p>
        </w:tc>
        <w:tc>
          <w:tcPr>
            <w:tcW w:w="3846" w:type="dxa"/>
            <w:vMerge w:val="restart"/>
            <w:vAlign w:val="center"/>
          </w:tcPr>
          <w:p w14:paraId="56C311F8" w14:textId="29694232" w:rsidR="00DA7781" w:rsidRPr="000041C2" w:rsidRDefault="00B27249" w:rsidP="000041C2">
            <w:pPr>
              <w:rPr>
                <w:rFonts w:ascii="Arial" w:hAnsi="Arial"/>
                <w:sz w:val="16"/>
              </w:rPr>
            </w:pPr>
            <w:r w:rsidRPr="00785A94">
              <w:rPr>
                <w:rFonts w:ascii="Arial" w:hAnsi="Arial" w:cs="Arial"/>
                <w:b/>
                <w:bCs/>
                <w:sz w:val="16"/>
                <w:szCs w:val="16"/>
              </w:rPr>
              <w:t>#</w:t>
            </w:r>
            <w:r>
              <w:rPr>
                <w:rFonts w:ascii="Arial" w:hAnsi="Arial" w:cs="Arial"/>
                <w:b/>
                <w:bCs/>
                <w:sz w:val="16"/>
                <w:szCs w:val="16"/>
              </w:rPr>
              <w:t xml:space="preserve"> </w:t>
            </w:r>
            <w:r w:rsidRPr="00785A94">
              <w:rPr>
                <w:rFonts w:ascii="Arial" w:hAnsi="Arial" w:cs="Arial"/>
                <w:sz w:val="16"/>
                <w:szCs w:val="16"/>
              </w:rPr>
              <w:t>of women, girls</w:t>
            </w:r>
            <w:r>
              <w:rPr>
                <w:rFonts w:ascii="Arial" w:hAnsi="Arial" w:cs="Arial"/>
                <w:sz w:val="16"/>
                <w:szCs w:val="16"/>
              </w:rPr>
              <w:t>,</w:t>
            </w:r>
            <w:r w:rsidR="00DA7781" w:rsidRPr="000041C2">
              <w:rPr>
                <w:rFonts w:ascii="Arial" w:hAnsi="Arial"/>
                <w:sz w:val="16"/>
              </w:rPr>
              <w:t xml:space="preserve"> and </w:t>
            </w:r>
            <w:r w:rsidRPr="00785A94">
              <w:rPr>
                <w:rFonts w:ascii="Arial" w:hAnsi="Arial" w:cs="Arial"/>
                <w:sz w:val="16"/>
                <w:szCs w:val="16"/>
              </w:rPr>
              <w:t>boys accessing GBV risk mitigation,</w:t>
            </w:r>
            <w:r w:rsidR="00DA7781" w:rsidRPr="000041C2">
              <w:rPr>
                <w:rFonts w:ascii="Arial" w:hAnsi="Arial"/>
                <w:sz w:val="16"/>
              </w:rPr>
              <w:t xml:space="preserve"> prevention</w:t>
            </w:r>
            <w:r>
              <w:rPr>
                <w:rFonts w:ascii="Arial" w:hAnsi="Arial" w:cs="Arial"/>
                <w:sz w:val="16"/>
                <w:szCs w:val="16"/>
              </w:rPr>
              <w:t>,</w:t>
            </w:r>
            <w:r w:rsidRPr="00785A94">
              <w:rPr>
                <w:rFonts w:ascii="Arial" w:hAnsi="Arial" w:cs="Arial"/>
                <w:sz w:val="16"/>
                <w:szCs w:val="16"/>
              </w:rPr>
              <w:t xml:space="preserve"> or response interventions.</w:t>
            </w:r>
          </w:p>
        </w:tc>
        <w:tc>
          <w:tcPr>
            <w:tcW w:w="996" w:type="dxa"/>
            <w:shd w:val="clear" w:color="auto" w:fill="auto"/>
            <w:vAlign w:val="center"/>
          </w:tcPr>
          <w:p w14:paraId="149535BB" w14:textId="77777777" w:rsidR="00DA7781" w:rsidRPr="000041C2" w:rsidRDefault="00DA7781" w:rsidP="000041C2">
            <w:pPr>
              <w:jc w:val="right"/>
              <w:rPr>
                <w:rFonts w:ascii="Arial" w:hAnsi="Arial"/>
                <w:color w:val="000000"/>
                <w:sz w:val="16"/>
              </w:rPr>
            </w:pPr>
            <w:r>
              <w:rPr>
                <w:rFonts w:ascii="Arial" w:hAnsi="Arial" w:cs="Arial"/>
                <w:b/>
                <w:bCs/>
                <w:color w:val="000000"/>
                <w:sz w:val="16"/>
                <w:szCs w:val="16"/>
              </w:rPr>
              <w:t> </w:t>
            </w:r>
            <w:r w:rsidR="00B27249">
              <w:rPr>
                <w:rFonts w:ascii="Arial" w:hAnsi="Arial" w:cs="Arial"/>
                <w:color w:val="000000"/>
                <w:sz w:val="16"/>
                <w:szCs w:val="16"/>
              </w:rPr>
              <w:t>0</w:t>
            </w:r>
          </w:p>
        </w:tc>
        <w:tc>
          <w:tcPr>
            <w:tcW w:w="1727" w:type="dxa"/>
            <w:shd w:val="clear" w:color="auto" w:fill="auto"/>
            <w:vAlign w:val="center"/>
          </w:tcPr>
          <w:p w14:paraId="3B3B0A38" w14:textId="77777777" w:rsidR="00DA7781" w:rsidRPr="000041C2" w:rsidRDefault="00DA7781" w:rsidP="000041C2">
            <w:pPr>
              <w:ind w:left="720"/>
              <w:rPr>
                <w:rFonts w:ascii="Arial" w:hAnsi="Arial"/>
                <w:color w:val="000000"/>
                <w:sz w:val="16"/>
              </w:rPr>
            </w:pPr>
            <w:r>
              <w:rPr>
                <w:rFonts w:ascii="Arial" w:hAnsi="Arial" w:cs="Arial"/>
                <w:b/>
                <w:bCs/>
                <w:color w:val="000000"/>
                <w:sz w:val="16"/>
                <w:szCs w:val="16"/>
              </w:rPr>
              <w:t> </w:t>
            </w:r>
            <w:r w:rsidR="1B37375C" w:rsidRPr="4D6A3E0F">
              <w:rPr>
                <w:rFonts w:ascii="Arial" w:hAnsi="Arial" w:cs="Arial"/>
                <w:color w:val="000000" w:themeColor="text1"/>
                <w:sz w:val="16"/>
                <w:szCs w:val="16"/>
              </w:rPr>
              <w:t>8,430</w:t>
            </w:r>
          </w:p>
        </w:tc>
        <w:tc>
          <w:tcPr>
            <w:tcW w:w="1091" w:type="dxa"/>
            <w:vMerge w:val="restart"/>
            <w:vAlign w:val="center"/>
          </w:tcPr>
          <w:p w14:paraId="6303E487" w14:textId="77777777" w:rsidR="00DA7781" w:rsidRPr="000041C2" w:rsidRDefault="00DA7781" w:rsidP="000041C2">
            <w:pPr>
              <w:rPr>
                <w:rFonts w:ascii="Arial" w:hAnsi="Arial"/>
                <w:color w:val="000000"/>
                <w:sz w:val="16"/>
              </w:rPr>
            </w:pPr>
            <w:r>
              <w:rPr>
                <w:rFonts w:ascii="Arial" w:hAnsi="Arial" w:cs="Arial"/>
                <w:b/>
                <w:bCs/>
                <w:color w:val="000000"/>
                <w:sz w:val="16"/>
                <w:szCs w:val="16"/>
              </w:rPr>
              <w:t> </w:t>
            </w:r>
            <w:r w:rsidR="00B27249">
              <w:rPr>
                <w:rFonts w:ascii="Arial" w:hAnsi="Arial" w:cs="Arial"/>
                <w:color w:val="000000"/>
                <w:sz w:val="16"/>
                <w:szCs w:val="16"/>
              </w:rPr>
              <w:t>Monthly</w:t>
            </w:r>
          </w:p>
        </w:tc>
        <w:tc>
          <w:tcPr>
            <w:tcW w:w="3280" w:type="dxa"/>
          </w:tcPr>
          <w:p w14:paraId="2762F53F" w14:textId="77777777" w:rsidR="00DA7781" w:rsidRPr="000041C2" w:rsidRDefault="00DA7781" w:rsidP="000041C2">
            <w:pPr>
              <w:rPr>
                <w:rFonts w:ascii="Arial" w:hAnsi="Arial"/>
                <w:color w:val="000000"/>
                <w:sz w:val="16"/>
              </w:rPr>
            </w:pPr>
            <w:r>
              <w:rPr>
                <w:rFonts w:ascii="Arial" w:hAnsi="Arial" w:cs="Arial"/>
                <w:b/>
                <w:bCs/>
                <w:color w:val="000000"/>
                <w:sz w:val="16"/>
                <w:szCs w:val="16"/>
              </w:rPr>
              <w:t> </w:t>
            </w:r>
          </w:p>
        </w:tc>
      </w:tr>
      <w:tr w:rsidR="00142EB1" w14:paraId="1E5A5E5C" w14:textId="238DFB70" w:rsidTr="00CB73BF">
        <w:trPr>
          <w:trHeight w:val="313"/>
        </w:trPr>
        <w:tc>
          <w:tcPr>
            <w:tcW w:w="1629" w:type="dxa"/>
            <w:vMerge/>
            <w:vAlign w:val="center"/>
          </w:tcPr>
          <w:p w14:paraId="04AF899C" w14:textId="77777777" w:rsidR="00D0734A" w:rsidRDefault="00D0734A" w:rsidP="009841FE">
            <w:pPr>
              <w:rPr>
                <w:rFonts w:ascii="Arial" w:hAnsi="Arial" w:cs="Arial"/>
                <w:color w:val="000000"/>
                <w:sz w:val="16"/>
                <w:szCs w:val="16"/>
              </w:rPr>
            </w:pPr>
          </w:p>
        </w:tc>
        <w:tc>
          <w:tcPr>
            <w:tcW w:w="1721" w:type="dxa"/>
            <w:vMerge/>
            <w:vAlign w:val="center"/>
          </w:tcPr>
          <w:p w14:paraId="5D3ED2C7" w14:textId="77777777" w:rsidR="00D0734A" w:rsidRDefault="00D0734A" w:rsidP="009841FE">
            <w:pPr>
              <w:spacing w:before="240" w:after="240" w:line="259" w:lineRule="auto"/>
              <w:ind w:right="90"/>
              <w:contextualSpacing/>
              <w:rPr>
                <w:rFonts w:ascii="Arial" w:hAnsi="Arial" w:cs="Arial"/>
                <w:sz w:val="16"/>
                <w:szCs w:val="16"/>
              </w:rPr>
            </w:pPr>
          </w:p>
        </w:tc>
        <w:tc>
          <w:tcPr>
            <w:tcW w:w="3846" w:type="dxa"/>
            <w:vMerge/>
            <w:vAlign w:val="center"/>
          </w:tcPr>
          <w:p w14:paraId="4E290378" w14:textId="77777777" w:rsidR="00D0734A" w:rsidRPr="00785A94" w:rsidRDefault="00D0734A" w:rsidP="009841FE">
            <w:pPr>
              <w:rPr>
                <w:rFonts w:ascii="Arial" w:hAnsi="Arial" w:cs="Arial"/>
                <w:sz w:val="16"/>
                <w:szCs w:val="16"/>
              </w:rPr>
            </w:pPr>
          </w:p>
        </w:tc>
        <w:tc>
          <w:tcPr>
            <w:tcW w:w="2723" w:type="dxa"/>
            <w:gridSpan w:val="2"/>
            <w:shd w:val="clear" w:color="auto" w:fill="auto"/>
            <w:vAlign w:val="center"/>
          </w:tcPr>
          <w:p w14:paraId="1676F102" w14:textId="04DDB37F" w:rsidR="00D0734A" w:rsidRDefault="00D0734A" w:rsidP="009841FE">
            <w:pPr>
              <w:rPr>
                <w:rFonts w:ascii="Arial" w:hAnsi="Arial" w:cs="Arial"/>
                <w:color w:val="000000"/>
                <w:sz w:val="16"/>
                <w:szCs w:val="16"/>
              </w:rPr>
            </w:pPr>
            <w:r>
              <w:rPr>
                <w:rFonts w:ascii="Arial" w:hAnsi="Arial" w:cs="Arial"/>
                <w:color w:val="000000"/>
                <w:sz w:val="16"/>
                <w:szCs w:val="16"/>
              </w:rPr>
              <w:t>Source of data:</w:t>
            </w:r>
          </w:p>
        </w:tc>
        <w:tc>
          <w:tcPr>
            <w:tcW w:w="1091" w:type="dxa"/>
            <w:vMerge/>
            <w:vAlign w:val="center"/>
          </w:tcPr>
          <w:p w14:paraId="6C08881B" w14:textId="77777777" w:rsidR="00D0734A" w:rsidRDefault="00D0734A" w:rsidP="009841FE">
            <w:pPr>
              <w:rPr>
                <w:rFonts w:ascii="Arial" w:hAnsi="Arial" w:cs="Arial"/>
                <w:color w:val="000000"/>
                <w:sz w:val="16"/>
                <w:szCs w:val="16"/>
              </w:rPr>
            </w:pPr>
          </w:p>
        </w:tc>
        <w:tc>
          <w:tcPr>
            <w:tcW w:w="3280" w:type="dxa"/>
          </w:tcPr>
          <w:p w14:paraId="18F3BAAD" w14:textId="77777777" w:rsidR="00D0734A" w:rsidRDefault="00D0734A" w:rsidP="009841FE">
            <w:pPr>
              <w:rPr>
                <w:rFonts w:ascii="Arial" w:hAnsi="Arial" w:cs="Arial"/>
                <w:color w:val="000000"/>
                <w:sz w:val="16"/>
                <w:szCs w:val="16"/>
              </w:rPr>
            </w:pPr>
          </w:p>
        </w:tc>
      </w:tr>
      <w:tr w:rsidR="002721ED" w14:paraId="78C9F72D" w14:textId="66FB3D64" w:rsidTr="00CB73BF">
        <w:trPr>
          <w:trHeight w:val="313"/>
        </w:trPr>
        <w:tc>
          <w:tcPr>
            <w:tcW w:w="11010" w:type="dxa"/>
            <w:gridSpan w:val="6"/>
            <w:shd w:val="clear" w:color="auto" w:fill="DBE5F1" w:themeFill="accent1" w:themeFillTint="33"/>
            <w:vAlign w:val="center"/>
          </w:tcPr>
          <w:p w14:paraId="01FD9857" w14:textId="18CD1E72" w:rsidR="00D0734A" w:rsidRPr="00FF2E94" w:rsidRDefault="00D0734A" w:rsidP="009841FE">
            <w:pPr>
              <w:rPr>
                <w:rFonts w:ascii="Arial" w:hAnsi="Arial" w:cs="Arial"/>
                <w:b/>
                <w:bCs/>
                <w:color w:val="000000"/>
                <w:sz w:val="16"/>
                <w:szCs w:val="16"/>
              </w:rPr>
            </w:pPr>
            <w:r w:rsidRPr="00FF2E94">
              <w:rPr>
                <w:rFonts w:ascii="Arial" w:hAnsi="Arial" w:cs="Arial"/>
                <w:b/>
                <w:bCs/>
                <w:color w:val="000000"/>
                <w:sz w:val="16"/>
                <w:szCs w:val="16"/>
              </w:rPr>
              <w:t>Results area X: Continuity of essential health services</w:t>
            </w:r>
          </w:p>
        </w:tc>
        <w:tc>
          <w:tcPr>
            <w:tcW w:w="3280" w:type="dxa"/>
            <w:shd w:val="clear" w:color="auto" w:fill="DBE5F1" w:themeFill="accent1" w:themeFillTint="33"/>
          </w:tcPr>
          <w:p w14:paraId="4F6F175E" w14:textId="77777777" w:rsidR="00D0734A" w:rsidRPr="00FF2E94" w:rsidRDefault="00D0734A" w:rsidP="009841FE">
            <w:pPr>
              <w:rPr>
                <w:rFonts w:ascii="Arial" w:hAnsi="Arial" w:cs="Arial"/>
                <w:b/>
                <w:bCs/>
                <w:color w:val="000000"/>
                <w:sz w:val="16"/>
                <w:szCs w:val="16"/>
              </w:rPr>
            </w:pPr>
          </w:p>
        </w:tc>
      </w:tr>
      <w:tr w:rsidR="0038201E" w14:paraId="735FD0CA" w14:textId="186C00F0" w:rsidTr="00CB73BF">
        <w:trPr>
          <w:trHeight w:val="511"/>
        </w:trPr>
        <w:tc>
          <w:tcPr>
            <w:tcW w:w="1629" w:type="dxa"/>
            <w:vMerge w:val="restart"/>
            <w:vAlign w:val="center"/>
          </w:tcPr>
          <w:p w14:paraId="7638599C" w14:textId="0B85656F" w:rsidR="00D0734A" w:rsidRDefault="00D0734A" w:rsidP="009841FE">
            <w:pPr>
              <w:rPr>
                <w:rFonts w:ascii="Arial" w:hAnsi="Arial" w:cs="Arial"/>
                <w:color w:val="000000"/>
                <w:sz w:val="16"/>
                <w:szCs w:val="16"/>
              </w:rPr>
            </w:pPr>
            <w:r>
              <w:rPr>
                <w:rFonts w:ascii="Arial" w:hAnsi="Arial" w:cs="Arial"/>
                <w:color w:val="000000"/>
                <w:sz w:val="16"/>
                <w:szCs w:val="16"/>
              </w:rPr>
              <w:t>Continuity of essential health services</w:t>
            </w:r>
          </w:p>
        </w:tc>
        <w:tc>
          <w:tcPr>
            <w:tcW w:w="1721" w:type="dxa"/>
            <w:vMerge w:val="restart"/>
            <w:vAlign w:val="center"/>
          </w:tcPr>
          <w:p w14:paraId="6AD2AAEF" w14:textId="1513E3E3" w:rsidR="00D0734A" w:rsidRDefault="00D0734A" w:rsidP="009841FE">
            <w:pPr>
              <w:spacing w:before="240" w:after="240" w:line="259" w:lineRule="auto"/>
              <w:ind w:right="90"/>
              <w:contextualSpacing/>
              <w:rPr>
                <w:rFonts w:ascii="Arial" w:hAnsi="Arial" w:cs="Arial"/>
                <w:sz w:val="16"/>
                <w:szCs w:val="16"/>
              </w:rPr>
            </w:pPr>
            <w:r>
              <w:rPr>
                <w:rFonts w:ascii="Arial" w:hAnsi="Arial" w:cs="Arial"/>
                <w:sz w:val="16"/>
                <w:szCs w:val="16"/>
              </w:rPr>
              <w:t>Health facilities provided with essential medical supplies</w:t>
            </w:r>
          </w:p>
        </w:tc>
        <w:tc>
          <w:tcPr>
            <w:tcW w:w="3846" w:type="dxa"/>
            <w:vMerge w:val="restart"/>
            <w:vAlign w:val="center"/>
          </w:tcPr>
          <w:p w14:paraId="2EF47701" w14:textId="66396DAB" w:rsidR="00D0734A" w:rsidRPr="00785A94" w:rsidRDefault="00D0734A" w:rsidP="009841FE">
            <w:pPr>
              <w:rPr>
                <w:rFonts w:ascii="Arial" w:hAnsi="Arial" w:cs="Arial"/>
                <w:sz w:val="16"/>
                <w:szCs w:val="16"/>
              </w:rPr>
            </w:pPr>
            <w:r>
              <w:rPr>
                <w:rFonts w:ascii="Arial" w:hAnsi="Arial" w:cs="Arial"/>
                <w:sz w:val="16"/>
                <w:szCs w:val="16"/>
              </w:rPr>
              <w:t># of health facilities provided with targeted supplies (medical and PPEs)</w:t>
            </w:r>
          </w:p>
        </w:tc>
        <w:tc>
          <w:tcPr>
            <w:tcW w:w="996" w:type="dxa"/>
            <w:shd w:val="clear" w:color="auto" w:fill="auto"/>
            <w:vAlign w:val="center"/>
          </w:tcPr>
          <w:p w14:paraId="328BE932" w14:textId="29DE49E3" w:rsidR="00D0734A" w:rsidRDefault="00D0734A" w:rsidP="009841FE">
            <w:pPr>
              <w:rPr>
                <w:rFonts w:ascii="Arial" w:hAnsi="Arial" w:cs="Arial"/>
                <w:color w:val="000000"/>
                <w:sz w:val="16"/>
                <w:szCs w:val="16"/>
              </w:rPr>
            </w:pPr>
            <w:r>
              <w:rPr>
                <w:rFonts w:ascii="Arial" w:hAnsi="Arial" w:cs="Arial"/>
                <w:color w:val="000000"/>
                <w:sz w:val="16"/>
                <w:szCs w:val="16"/>
              </w:rPr>
              <w:t>0</w:t>
            </w:r>
          </w:p>
        </w:tc>
        <w:tc>
          <w:tcPr>
            <w:tcW w:w="1727" w:type="dxa"/>
            <w:shd w:val="clear" w:color="auto" w:fill="auto"/>
            <w:vAlign w:val="center"/>
          </w:tcPr>
          <w:p w14:paraId="738635A8" w14:textId="6EF89C57" w:rsidR="00D0734A" w:rsidRDefault="42BC74D0" w:rsidP="009841FE">
            <w:pPr>
              <w:rPr>
                <w:rFonts w:ascii="Arial" w:hAnsi="Arial" w:cs="Arial"/>
                <w:color w:val="000000"/>
                <w:sz w:val="16"/>
                <w:szCs w:val="16"/>
              </w:rPr>
            </w:pPr>
            <w:r w:rsidRPr="4AED9C4A">
              <w:rPr>
                <w:rFonts w:ascii="Arial" w:hAnsi="Arial" w:cs="Arial"/>
                <w:color w:val="000000" w:themeColor="text1"/>
                <w:sz w:val="16"/>
                <w:szCs w:val="16"/>
              </w:rPr>
              <w:t>120</w:t>
            </w:r>
          </w:p>
        </w:tc>
        <w:tc>
          <w:tcPr>
            <w:tcW w:w="1091" w:type="dxa"/>
            <w:vMerge w:val="restart"/>
            <w:vAlign w:val="center"/>
          </w:tcPr>
          <w:p w14:paraId="7EC55521" w14:textId="1515BDFC" w:rsidR="00D0734A" w:rsidRPr="00FF2E94" w:rsidRDefault="00D0734A" w:rsidP="009841FE">
            <w:pPr>
              <w:rPr>
                <w:rFonts w:ascii="Arial" w:hAnsi="Arial" w:cs="Arial"/>
                <w:color w:val="000000"/>
                <w:sz w:val="16"/>
                <w:szCs w:val="16"/>
              </w:rPr>
            </w:pPr>
            <w:r w:rsidRPr="00FF2E94">
              <w:rPr>
                <w:rFonts w:ascii="Arial" w:hAnsi="Arial" w:cs="Arial"/>
                <w:color w:val="000000"/>
                <w:sz w:val="16"/>
                <w:szCs w:val="16"/>
              </w:rPr>
              <w:t>Quarterly</w:t>
            </w:r>
          </w:p>
        </w:tc>
        <w:tc>
          <w:tcPr>
            <w:tcW w:w="3280" w:type="dxa"/>
          </w:tcPr>
          <w:p w14:paraId="026CA9FF" w14:textId="77777777" w:rsidR="00D0734A" w:rsidRPr="00FF2E94" w:rsidRDefault="00D0734A" w:rsidP="009841FE">
            <w:pPr>
              <w:rPr>
                <w:rFonts w:ascii="Arial" w:hAnsi="Arial" w:cs="Arial"/>
                <w:color w:val="000000"/>
                <w:sz w:val="16"/>
                <w:szCs w:val="16"/>
              </w:rPr>
            </w:pPr>
          </w:p>
        </w:tc>
      </w:tr>
      <w:tr w:rsidR="00DA7781" w14:paraId="1F057A42" w14:textId="2C316674" w:rsidTr="000041C2">
        <w:trPr>
          <w:trHeight w:val="331"/>
        </w:trPr>
        <w:tc>
          <w:tcPr>
            <w:tcW w:w="1629" w:type="dxa"/>
            <w:vMerge/>
            <w:vAlign w:val="center"/>
          </w:tcPr>
          <w:p w14:paraId="066C8048" w14:textId="77777777" w:rsidR="00DA7781" w:rsidRDefault="00DA7781" w:rsidP="000041C2">
            <w:pPr>
              <w:rPr>
                <w:rFonts w:ascii="Arial" w:hAnsi="Arial" w:cs="Arial"/>
                <w:color w:val="000000"/>
                <w:sz w:val="16"/>
                <w:szCs w:val="16"/>
              </w:rPr>
            </w:pPr>
          </w:p>
        </w:tc>
        <w:tc>
          <w:tcPr>
            <w:tcW w:w="1721" w:type="dxa"/>
            <w:vMerge/>
            <w:vAlign w:val="center"/>
          </w:tcPr>
          <w:p w14:paraId="0B820979" w14:textId="77777777" w:rsidR="00DA7781" w:rsidRPr="000041C2" w:rsidRDefault="00DA7781" w:rsidP="000041C2">
            <w:pPr>
              <w:spacing w:before="240" w:after="240" w:line="259" w:lineRule="auto"/>
              <w:ind w:right="90"/>
              <w:contextualSpacing/>
              <w:rPr>
                <w:rFonts w:ascii="Arial" w:hAnsi="Arial"/>
                <w:sz w:val="16"/>
              </w:rPr>
            </w:pPr>
          </w:p>
        </w:tc>
        <w:tc>
          <w:tcPr>
            <w:tcW w:w="3846" w:type="dxa"/>
            <w:vMerge/>
            <w:vAlign w:val="center"/>
          </w:tcPr>
          <w:p w14:paraId="16B22D18" w14:textId="77777777" w:rsidR="00DA7781" w:rsidRPr="000041C2" w:rsidRDefault="00DA7781" w:rsidP="000041C2">
            <w:pPr>
              <w:rPr>
                <w:rFonts w:ascii="Arial" w:hAnsi="Arial"/>
                <w:sz w:val="16"/>
              </w:rPr>
            </w:pPr>
          </w:p>
        </w:tc>
        <w:tc>
          <w:tcPr>
            <w:tcW w:w="2723" w:type="dxa"/>
            <w:gridSpan w:val="2"/>
            <w:shd w:val="clear" w:color="auto" w:fill="auto"/>
            <w:vAlign w:val="center"/>
          </w:tcPr>
          <w:p w14:paraId="4C78A5CB" w14:textId="77777777" w:rsidR="00DA7781" w:rsidRDefault="00DA7781" w:rsidP="000041C2">
            <w:pPr>
              <w:rPr>
                <w:rFonts w:ascii="Arial" w:hAnsi="Arial" w:cs="Arial"/>
                <w:color w:val="000000"/>
                <w:sz w:val="16"/>
                <w:szCs w:val="16"/>
              </w:rPr>
            </w:pPr>
            <w:r>
              <w:rPr>
                <w:rFonts w:ascii="Arial" w:hAnsi="Arial" w:cs="Arial"/>
                <w:color w:val="000000"/>
                <w:sz w:val="16"/>
                <w:szCs w:val="16"/>
              </w:rPr>
              <w:t>Source of data: DHO, District Pharmacy, eLMIS Reports</w:t>
            </w:r>
          </w:p>
        </w:tc>
        <w:tc>
          <w:tcPr>
            <w:tcW w:w="1091" w:type="dxa"/>
            <w:vMerge/>
            <w:vAlign w:val="center"/>
          </w:tcPr>
          <w:p w14:paraId="4B7D3FCD" w14:textId="77777777" w:rsidR="00DA7781" w:rsidRPr="000041C2" w:rsidRDefault="00DA7781" w:rsidP="000041C2">
            <w:pPr>
              <w:rPr>
                <w:rFonts w:ascii="Arial" w:hAnsi="Arial"/>
                <w:color w:val="000000"/>
                <w:sz w:val="16"/>
              </w:rPr>
            </w:pPr>
          </w:p>
        </w:tc>
        <w:tc>
          <w:tcPr>
            <w:tcW w:w="3280" w:type="dxa"/>
          </w:tcPr>
          <w:p w14:paraId="7003068C" w14:textId="77777777" w:rsidR="00D0734A" w:rsidRPr="00FF2E94" w:rsidRDefault="00D0734A" w:rsidP="009841FE">
            <w:pPr>
              <w:rPr>
                <w:rFonts w:ascii="Arial" w:hAnsi="Arial" w:cs="Arial"/>
                <w:color w:val="000000"/>
                <w:sz w:val="16"/>
                <w:szCs w:val="16"/>
              </w:rPr>
            </w:pPr>
          </w:p>
        </w:tc>
      </w:tr>
      <w:tr w:rsidR="00DA7781" w14:paraId="54E77BC8" w14:textId="6E16250B" w:rsidTr="000041C2">
        <w:trPr>
          <w:trHeight w:val="469"/>
        </w:trPr>
        <w:tc>
          <w:tcPr>
            <w:tcW w:w="1629" w:type="dxa"/>
            <w:vMerge/>
            <w:vAlign w:val="center"/>
          </w:tcPr>
          <w:p w14:paraId="30300733" w14:textId="77777777" w:rsidR="00DA7781" w:rsidRDefault="00DA7781" w:rsidP="000041C2">
            <w:pPr>
              <w:rPr>
                <w:rFonts w:ascii="Arial" w:hAnsi="Arial" w:cs="Arial"/>
                <w:color w:val="000000"/>
                <w:sz w:val="16"/>
                <w:szCs w:val="16"/>
              </w:rPr>
            </w:pPr>
          </w:p>
        </w:tc>
        <w:tc>
          <w:tcPr>
            <w:tcW w:w="1721" w:type="dxa"/>
            <w:vMerge/>
            <w:vAlign w:val="center"/>
          </w:tcPr>
          <w:p w14:paraId="3D910578" w14:textId="77777777" w:rsidR="00DA7781" w:rsidRPr="000041C2" w:rsidRDefault="00DA7781" w:rsidP="000041C2">
            <w:pPr>
              <w:spacing w:before="240" w:after="240" w:line="259" w:lineRule="auto"/>
              <w:ind w:right="90"/>
              <w:contextualSpacing/>
              <w:rPr>
                <w:rFonts w:ascii="Arial" w:hAnsi="Arial"/>
                <w:sz w:val="16"/>
              </w:rPr>
            </w:pPr>
          </w:p>
        </w:tc>
        <w:tc>
          <w:tcPr>
            <w:tcW w:w="3846" w:type="dxa"/>
            <w:vMerge w:val="restart"/>
            <w:vAlign w:val="center"/>
          </w:tcPr>
          <w:p w14:paraId="7F8BB38B" w14:textId="461D457D" w:rsidR="00DA7781" w:rsidRPr="000041C2" w:rsidRDefault="00DA7781" w:rsidP="000041C2">
            <w:pPr>
              <w:rPr>
                <w:rFonts w:ascii="Arial" w:hAnsi="Arial"/>
                <w:sz w:val="16"/>
              </w:rPr>
            </w:pPr>
          </w:p>
        </w:tc>
        <w:tc>
          <w:tcPr>
            <w:tcW w:w="996" w:type="dxa"/>
            <w:shd w:val="clear" w:color="auto" w:fill="auto"/>
            <w:vAlign w:val="center"/>
          </w:tcPr>
          <w:p w14:paraId="2D73CB5E" w14:textId="6BFFB7A1" w:rsidR="00DA7781" w:rsidRDefault="00DA7781" w:rsidP="000041C2">
            <w:pPr>
              <w:rPr>
                <w:rFonts w:ascii="Arial" w:hAnsi="Arial" w:cs="Arial"/>
                <w:color w:val="000000"/>
                <w:sz w:val="16"/>
                <w:szCs w:val="16"/>
              </w:rPr>
            </w:pPr>
          </w:p>
        </w:tc>
        <w:tc>
          <w:tcPr>
            <w:tcW w:w="1727" w:type="dxa"/>
            <w:shd w:val="clear" w:color="auto" w:fill="auto"/>
            <w:vAlign w:val="center"/>
          </w:tcPr>
          <w:p w14:paraId="4E4D8FF7" w14:textId="77777777" w:rsidR="00DA7781" w:rsidRDefault="00DA7781" w:rsidP="000041C2">
            <w:pPr>
              <w:rPr>
                <w:rFonts w:ascii="Arial" w:hAnsi="Arial" w:cs="Arial"/>
                <w:color w:val="000000"/>
                <w:sz w:val="16"/>
                <w:szCs w:val="16"/>
              </w:rPr>
            </w:pPr>
            <w:r>
              <w:rPr>
                <w:rFonts w:ascii="Arial" w:hAnsi="Arial" w:cs="Arial"/>
                <w:color w:val="000000"/>
                <w:sz w:val="16"/>
                <w:szCs w:val="16"/>
              </w:rPr>
              <w:t> </w:t>
            </w:r>
          </w:p>
        </w:tc>
        <w:tc>
          <w:tcPr>
            <w:tcW w:w="1091" w:type="dxa"/>
            <w:vMerge/>
            <w:vAlign w:val="center"/>
          </w:tcPr>
          <w:p w14:paraId="1098E720" w14:textId="54B707B6" w:rsidR="00DA7781" w:rsidRDefault="00DA7781" w:rsidP="000041C2">
            <w:pPr>
              <w:rPr>
                <w:rFonts w:ascii="Arial" w:hAnsi="Arial" w:cs="Arial"/>
                <w:color w:val="000000"/>
                <w:sz w:val="16"/>
                <w:szCs w:val="16"/>
              </w:rPr>
            </w:pPr>
          </w:p>
        </w:tc>
        <w:tc>
          <w:tcPr>
            <w:tcW w:w="3280" w:type="dxa"/>
          </w:tcPr>
          <w:p w14:paraId="33B5DF57" w14:textId="77777777" w:rsidR="00D0734A" w:rsidRDefault="00D0734A" w:rsidP="009841FE">
            <w:pPr>
              <w:rPr>
                <w:rFonts w:ascii="Arial" w:hAnsi="Arial" w:cs="Arial"/>
                <w:color w:val="000000"/>
                <w:sz w:val="16"/>
                <w:szCs w:val="16"/>
              </w:rPr>
            </w:pPr>
          </w:p>
        </w:tc>
      </w:tr>
      <w:tr w:rsidR="00DA7781" w14:paraId="4B47891B" w14:textId="291A5405" w:rsidTr="000041C2">
        <w:trPr>
          <w:trHeight w:val="523"/>
        </w:trPr>
        <w:tc>
          <w:tcPr>
            <w:tcW w:w="1629" w:type="dxa"/>
            <w:vMerge/>
            <w:vAlign w:val="center"/>
          </w:tcPr>
          <w:p w14:paraId="4F849A98" w14:textId="77777777" w:rsidR="00DA7781" w:rsidRDefault="00DA7781" w:rsidP="000041C2">
            <w:pPr>
              <w:rPr>
                <w:rFonts w:ascii="Arial" w:hAnsi="Arial" w:cs="Arial"/>
                <w:color w:val="000000"/>
                <w:sz w:val="16"/>
                <w:szCs w:val="16"/>
              </w:rPr>
            </w:pPr>
          </w:p>
        </w:tc>
        <w:tc>
          <w:tcPr>
            <w:tcW w:w="1721" w:type="dxa"/>
            <w:vMerge/>
            <w:vAlign w:val="center"/>
          </w:tcPr>
          <w:p w14:paraId="2D2BAB7C" w14:textId="77777777" w:rsidR="00DA7781" w:rsidRPr="000041C2" w:rsidRDefault="00DA7781" w:rsidP="000041C2">
            <w:pPr>
              <w:spacing w:before="240" w:after="240" w:line="259" w:lineRule="auto"/>
              <w:ind w:right="90"/>
              <w:contextualSpacing/>
              <w:rPr>
                <w:rFonts w:ascii="Arial" w:hAnsi="Arial"/>
                <w:sz w:val="16"/>
              </w:rPr>
            </w:pPr>
          </w:p>
        </w:tc>
        <w:tc>
          <w:tcPr>
            <w:tcW w:w="3846" w:type="dxa"/>
            <w:vMerge/>
            <w:vAlign w:val="center"/>
          </w:tcPr>
          <w:p w14:paraId="7F5E8DF5" w14:textId="77777777" w:rsidR="00DA7781" w:rsidRPr="000041C2" w:rsidRDefault="00DA7781" w:rsidP="000041C2">
            <w:pPr>
              <w:rPr>
                <w:rFonts w:ascii="Arial" w:hAnsi="Arial"/>
                <w:sz w:val="16"/>
              </w:rPr>
            </w:pPr>
          </w:p>
        </w:tc>
        <w:tc>
          <w:tcPr>
            <w:tcW w:w="2723" w:type="dxa"/>
            <w:gridSpan w:val="2"/>
            <w:shd w:val="clear" w:color="auto" w:fill="auto"/>
            <w:vAlign w:val="center"/>
          </w:tcPr>
          <w:p w14:paraId="6978EF01" w14:textId="77777777" w:rsidR="00DA7781" w:rsidRDefault="00DA7781" w:rsidP="000041C2">
            <w:pPr>
              <w:rPr>
                <w:rFonts w:ascii="Arial" w:hAnsi="Arial" w:cs="Arial"/>
                <w:color w:val="000000"/>
                <w:sz w:val="16"/>
                <w:szCs w:val="16"/>
              </w:rPr>
            </w:pPr>
            <w:r>
              <w:rPr>
                <w:rFonts w:ascii="Arial" w:hAnsi="Arial" w:cs="Arial"/>
                <w:color w:val="000000"/>
                <w:sz w:val="16"/>
                <w:szCs w:val="16"/>
              </w:rPr>
              <w:t>Source of data: DHO, District Pharmacy, eLMIS Reports</w:t>
            </w:r>
          </w:p>
        </w:tc>
        <w:tc>
          <w:tcPr>
            <w:tcW w:w="1091" w:type="dxa"/>
            <w:vMerge/>
            <w:vAlign w:val="center"/>
          </w:tcPr>
          <w:p w14:paraId="5F75F511" w14:textId="77777777" w:rsidR="00DA7781" w:rsidRDefault="00DA7781" w:rsidP="000041C2">
            <w:pPr>
              <w:rPr>
                <w:rFonts w:ascii="Arial" w:hAnsi="Arial" w:cs="Arial"/>
                <w:color w:val="000000"/>
                <w:sz w:val="16"/>
                <w:szCs w:val="16"/>
              </w:rPr>
            </w:pPr>
          </w:p>
        </w:tc>
        <w:tc>
          <w:tcPr>
            <w:tcW w:w="3280" w:type="dxa"/>
          </w:tcPr>
          <w:p w14:paraId="15AAB376" w14:textId="77777777" w:rsidR="00FF0E8C" w:rsidRDefault="00FF0E8C" w:rsidP="009841FE">
            <w:pPr>
              <w:rPr>
                <w:rFonts w:ascii="Arial" w:hAnsi="Arial" w:cs="Arial"/>
                <w:color w:val="000000"/>
                <w:sz w:val="16"/>
                <w:szCs w:val="16"/>
              </w:rPr>
            </w:pPr>
          </w:p>
        </w:tc>
      </w:tr>
    </w:tbl>
    <w:p w14:paraId="013983D0" w14:textId="1B42F04A" w:rsidR="004266DE" w:rsidRPr="00A262A9" w:rsidRDefault="004266DE" w:rsidP="00740924">
      <w:pPr>
        <w:pStyle w:val="Default"/>
        <w:spacing w:after="120"/>
        <w:jc w:val="both"/>
        <w:rPr>
          <w:rFonts w:ascii="Arial" w:eastAsiaTheme="minorHAnsi" w:hAnsi="Arial" w:cs="Arial"/>
          <w:b/>
          <w:color w:val="auto"/>
          <w:sz w:val="22"/>
          <w:szCs w:val="22"/>
          <w:u w:val="single"/>
          <w:lang w:val="en-GB"/>
        </w:rPr>
        <w:sectPr w:rsidR="004266DE" w:rsidRPr="00A262A9" w:rsidSect="000041C2">
          <w:footerReference w:type="default" r:id="rId45"/>
          <w:type w:val="continuous"/>
          <w:pgSz w:w="16838" w:h="11906" w:orient="landscape" w:code="9"/>
          <w:pgMar w:top="1080" w:right="1008" w:bottom="1080" w:left="1008" w:header="720" w:footer="259" w:gutter="0"/>
          <w:cols w:space="720"/>
          <w:docGrid w:linePitch="360"/>
        </w:sectPr>
      </w:pPr>
    </w:p>
    <w:p w14:paraId="72FC0DD5" w14:textId="4627D0EC" w:rsidR="00D46586" w:rsidRPr="00A262A9" w:rsidRDefault="00D46586" w:rsidP="000041C2">
      <w:pPr>
        <w:pStyle w:val="Heading2"/>
        <w:rPr>
          <w:rFonts w:cs="Arial"/>
          <w:sz w:val="22"/>
          <w:szCs w:val="22"/>
        </w:rPr>
      </w:pPr>
      <w:bookmarkStart w:id="65" w:name="_Toc117095123"/>
      <w:bookmarkStart w:id="66" w:name="_Toc118108724"/>
      <w:r w:rsidRPr="00A262A9">
        <w:rPr>
          <w:rFonts w:cs="Arial"/>
          <w:sz w:val="22"/>
          <w:szCs w:val="22"/>
        </w:rPr>
        <w:t xml:space="preserve">Annex </w:t>
      </w:r>
      <w:r w:rsidR="00243F7A">
        <w:rPr>
          <w:rFonts w:cs="Arial"/>
          <w:sz w:val="22"/>
          <w:szCs w:val="22"/>
        </w:rPr>
        <w:t>3</w:t>
      </w:r>
      <w:r w:rsidRPr="00A262A9">
        <w:rPr>
          <w:rFonts w:cs="Arial"/>
          <w:sz w:val="22"/>
          <w:szCs w:val="22"/>
        </w:rPr>
        <w:t xml:space="preserve">: UN agencies division of </w:t>
      </w:r>
      <w:r w:rsidR="00754F18" w:rsidRPr="00C77BF2">
        <w:rPr>
          <w:sz w:val="22"/>
          <w:szCs w:val="22"/>
        </w:rPr>
        <w:t>labor</w:t>
      </w:r>
      <w:bookmarkEnd w:id="65"/>
      <w:bookmarkEnd w:id="66"/>
    </w:p>
    <w:tbl>
      <w:tblPr>
        <w:tblpPr w:leftFromText="180" w:rightFromText="180" w:horzAnchor="margin" w:tblpY="789"/>
        <w:tblW w:w="97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42"/>
        <w:gridCol w:w="2789"/>
        <w:gridCol w:w="1692"/>
        <w:gridCol w:w="3519"/>
      </w:tblGrid>
      <w:tr w:rsidR="00D46586" w:rsidRPr="00A262A9" w14:paraId="557290FE" w14:textId="77777777" w:rsidTr="0096212E">
        <w:trPr>
          <w:trHeight w:val="370"/>
        </w:trPr>
        <w:tc>
          <w:tcPr>
            <w:tcW w:w="1742" w:type="dxa"/>
            <w:tcBorders>
              <w:bottom w:val="single" w:sz="4" w:space="0" w:color="auto"/>
            </w:tcBorders>
            <w:shd w:val="clear" w:color="auto" w:fill="33CCCC"/>
          </w:tcPr>
          <w:p w14:paraId="505A9981" w14:textId="77777777" w:rsidR="00D46586" w:rsidRPr="00A262A9" w:rsidRDefault="00D46586" w:rsidP="009A6BBC">
            <w:pPr>
              <w:autoSpaceDE w:val="0"/>
              <w:autoSpaceDN w:val="0"/>
              <w:adjustRightInd w:val="0"/>
              <w:rPr>
                <w:rFonts w:ascii="Arial" w:hAnsi="Arial" w:cs="Arial"/>
                <w:b/>
                <w:bCs/>
                <w:color w:val="000000"/>
                <w:sz w:val="20"/>
                <w:szCs w:val="20"/>
              </w:rPr>
            </w:pPr>
            <w:r w:rsidRPr="00A262A9">
              <w:rPr>
                <w:rFonts w:ascii="Arial" w:hAnsi="Arial" w:cs="Arial"/>
                <w:b/>
                <w:bCs/>
                <w:color w:val="000000"/>
                <w:sz w:val="20"/>
                <w:szCs w:val="20"/>
              </w:rPr>
              <w:t>Technical areas</w:t>
            </w:r>
          </w:p>
        </w:tc>
        <w:tc>
          <w:tcPr>
            <w:tcW w:w="2789" w:type="dxa"/>
            <w:shd w:val="clear" w:color="auto" w:fill="33CCCC"/>
          </w:tcPr>
          <w:p w14:paraId="3EBFD097" w14:textId="77777777" w:rsidR="00D46586" w:rsidRPr="00A262A9" w:rsidRDefault="00D46586" w:rsidP="009A6BBC">
            <w:pPr>
              <w:autoSpaceDE w:val="0"/>
              <w:autoSpaceDN w:val="0"/>
              <w:adjustRightInd w:val="0"/>
              <w:rPr>
                <w:rFonts w:ascii="Arial" w:hAnsi="Arial" w:cs="Arial"/>
                <w:b/>
                <w:bCs/>
                <w:color w:val="000000"/>
                <w:sz w:val="20"/>
                <w:szCs w:val="20"/>
              </w:rPr>
            </w:pPr>
            <w:r w:rsidRPr="00A262A9">
              <w:rPr>
                <w:rFonts w:ascii="Arial" w:hAnsi="Arial" w:cs="Arial"/>
                <w:b/>
                <w:bCs/>
                <w:color w:val="000000"/>
                <w:sz w:val="20"/>
                <w:szCs w:val="20"/>
              </w:rPr>
              <w:t>Sub themes</w:t>
            </w:r>
          </w:p>
        </w:tc>
        <w:tc>
          <w:tcPr>
            <w:tcW w:w="1692" w:type="dxa"/>
            <w:shd w:val="clear" w:color="auto" w:fill="33CCCC"/>
          </w:tcPr>
          <w:p w14:paraId="5FB20BD1" w14:textId="77777777" w:rsidR="00D46586" w:rsidRPr="00A262A9" w:rsidRDefault="00D46586" w:rsidP="009A6BBC">
            <w:pPr>
              <w:autoSpaceDE w:val="0"/>
              <w:autoSpaceDN w:val="0"/>
              <w:adjustRightInd w:val="0"/>
              <w:rPr>
                <w:rFonts w:ascii="Arial" w:hAnsi="Arial" w:cs="Arial"/>
                <w:b/>
                <w:bCs/>
                <w:color w:val="000000"/>
                <w:sz w:val="20"/>
                <w:szCs w:val="20"/>
              </w:rPr>
            </w:pPr>
            <w:r w:rsidRPr="00A262A9">
              <w:rPr>
                <w:rFonts w:ascii="Arial" w:hAnsi="Arial" w:cs="Arial"/>
                <w:b/>
                <w:bCs/>
                <w:color w:val="000000"/>
                <w:sz w:val="20"/>
                <w:szCs w:val="20"/>
              </w:rPr>
              <w:t>Lead UN agency</w:t>
            </w:r>
          </w:p>
        </w:tc>
        <w:tc>
          <w:tcPr>
            <w:tcW w:w="3519" w:type="dxa"/>
            <w:shd w:val="clear" w:color="auto" w:fill="33CCCC"/>
          </w:tcPr>
          <w:p w14:paraId="4C7C3E65" w14:textId="77777777" w:rsidR="00D46586" w:rsidRPr="00A262A9" w:rsidRDefault="00D46586" w:rsidP="009A6BBC">
            <w:pPr>
              <w:autoSpaceDE w:val="0"/>
              <w:autoSpaceDN w:val="0"/>
              <w:adjustRightInd w:val="0"/>
              <w:rPr>
                <w:rFonts w:ascii="Arial" w:hAnsi="Arial" w:cs="Arial"/>
                <w:b/>
                <w:bCs/>
                <w:color w:val="000000"/>
                <w:sz w:val="20"/>
                <w:szCs w:val="20"/>
              </w:rPr>
            </w:pPr>
            <w:r w:rsidRPr="00A262A9">
              <w:rPr>
                <w:rFonts w:ascii="Arial" w:hAnsi="Arial" w:cs="Arial"/>
                <w:b/>
                <w:bCs/>
                <w:color w:val="000000"/>
                <w:sz w:val="20"/>
                <w:szCs w:val="20"/>
              </w:rPr>
              <w:t>UN agency participants</w:t>
            </w:r>
          </w:p>
        </w:tc>
      </w:tr>
      <w:tr w:rsidR="00D46586" w:rsidRPr="00A262A9" w14:paraId="65C31DDA" w14:textId="77777777" w:rsidTr="0096212E">
        <w:trPr>
          <w:trHeight w:val="509"/>
        </w:trPr>
        <w:tc>
          <w:tcPr>
            <w:tcW w:w="1742" w:type="dxa"/>
            <w:tcBorders>
              <w:top w:val="single" w:sz="4" w:space="0" w:color="auto"/>
              <w:left w:val="single" w:sz="4" w:space="0" w:color="auto"/>
              <w:bottom w:val="nil"/>
              <w:right w:val="single" w:sz="4" w:space="0" w:color="auto"/>
            </w:tcBorders>
          </w:tcPr>
          <w:p w14:paraId="2731341F" w14:textId="77777777" w:rsidR="00D46586" w:rsidRPr="00A262A9" w:rsidRDefault="00D46586" w:rsidP="009A6BBC">
            <w:pPr>
              <w:autoSpaceDE w:val="0"/>
              <w:autoSpaceDN w:val="0"/>
              <w:adjustRightInd w:val="0"/>
              <w:jc w:val="center"/>
              <w:rPr>
                <w:rFonts w:ascii="Arial" w:hAnsi="Arial" w:cs="Arial"/>
                <w:b/>
                <w:bCs/>
                <w:color w:val="000000"/>
                <w:sz w:val="20"/>
                <w:szCs w:val="20"/>
              </w:rPr>
            </w:pPr>
            <w:r w:rsidRPr="00A262A9">
              <w:rPr>
                <w:rFonts w:ascii="Arial" w:hAnsi="Arial" w:cs="Arial"/>
                <w:b/>
                <w:bCs/>
                <w:color w:val="000000"/>
                <w:sz w:val="20"/>
                <w:szCs w:val="20"/>
              </w:rPr>
              <w:t>Risk Communication</w:t>
            </w:r>
          </w:p>
        </w:tc>
        <w:tc>
          <w:tcPr>
            <w:tcW w:w="2789" w:type="dxa"/>
            <w:tcBorders>
              <w:left w:val="single" w:sz="4" w:space="0" w:color="auto"/>
            </w:tcBorders>
          </w:tcPr>
          <w:p w14:paraId="25A9468E" w14:textId="77777777" w:rsidR="00D46586" w:rsidRPr="00A262A9" w:rsidRDefault="00D46586" w:rsidP="009A6BBC">
            <w:pPr>
              <w:autoSpaceDE w:val="0"/>
              <w:autoSpaceDN w:val="0"/>
              <w:adjustRightInd w:val="0"/>
              <w:rPr>
                <w:rFonts w:ascii="Arial" w:hAnsi="Arial" w:cs="Arial"/>
                <w:color w:val="000000"/>
                <w:sz w:val="20"/>
                <w:szCs w:val="20"/>
              </w:rPr>
            </w:pPr>
            <w:r w:rsidRPr="00A262A9">
              <w:rPr>
                <w:rFonts w:ascii="Arial" w:hAnsi="Arial" w:cs="Arial"/>
                <w:color w:val="000000"/>
                <w:sz w:val="20"/>
                <w:szCs w:val="20"/>
              </w:rPr>
              <w:t>Risk communication</w:t>
            </w:r>
          </w:p>
        </w:tc>
        <w:tc>
          <w:tcPr>
            <w:tcW w:w="1692" w:type="dxa"/>
          </w:tcPr>
          <w:p w14:paraId="6A047F63" w14:textId="77777777" w:rsidR="00D46586" w:rsidRPr="00A262A9" w:rsidRDefault="00D46586" w:rsidP="009A6BBC">
            <w:pPr>
              <w:autoSpaceDE w:val="0"/>
              <w:autoSpaceDN w:val="0"/>
              <w:adjustRightInd w:val="0"/>
              <w:jc w:val="center"/>
              <w:rPr>
                <w:rFonts w:ascii="Arial" w:hAnsi="Arial" w:cs="Arial"/>
                <w:color w:val="000000"/>
                <w:sz w:val="20"/>
                <w:szCs w:val="20"/>
              </w:rPr>
            </w:pPr>
            <w:r w:rsidRPr="00A262A9">
              <w:rPr>
                <w:rFonts w:ascii="Arial" w:hAnsi="Arial" w:cs="Arial"/>
                <w:color w:val="000000"/>
                <w:sz w:val="20"/>
                <w:szCs w:val="20"/>
              </w:rPr>
              <w:t>UNICEF</w:t>
            </w:r>
          </w:p>
        </w:tc>
        <w:tc>
          <w:tcPr>
            <w:tcW w:w="3519" w:type="dxa"/>
          </w:tcPr>
          <w:p w14:paraId="4997F5F2" w14:textId="77777777" w:rsidR="00D46586" w:rsidRPr="00A262A9" w:rsidRDefault="00D46586" w:rsidP="009A6BBC">
            <w:pPr>
              <w:autoSpaceDE w:val="0"/>
              <w:autoSpaceDN w:val="0"/>
              <w:adjustRightInd w:val="0"/>
              <w:rPr>
                <w:rFonts w:ascii="Arial" w:hAnsi="Arial" w:cs="Arial"/>
                <w:color w:val="000000"/>
                <w:sz w:val="20"/>
                <w:szCs w:val="20"/>
              </w:rPr>
            </w:pPr>
            <w:r w:rsidRPr="00A262A9">
              <w:rPr>
                <w:rFonts w:ascii="Arial" w:hAnsi="Arial" w:cs="Arial"/>
                <w:color w:val="000000"/>
                <w:sz w:val="20"/>
                <w:szCs w:val="20"/>
              </w:rPr>
              <w:t>UNICEF, UNFPA, UNDP, WHO, OHCR</w:t>
            </w:r>
          </w:p>
        </w:tc>
      </w:tr>
      <w:tr w:rsidR="00D46586" w:rsidRPr="00A262A9" w14:paraId="60F806CD" w14:textId="77777777" w:rsidTr="0096212E">
        <w:trPr>
          <w:trHeight w:val="350"/>
        </w:trPr>
        <w:tc>
          <w:tcPr>
            <w:tcW w:w="1742" w:type="dxa"/>
            <w:tcBorders>
              <w:top w:val="nil"/>
              <w:left w:val="single" w:sz="4" w:space="0" w:color="auto"/>
              <w:bottom w:val="nil"/>
              <w:right w:val="single" w:sz="4" w:space="0" w:color="auto"/>
            </w:tcBorders>
          </w:tcPr>
          <w:p w14:paraId="095D2557" w14:textId="77777777" w:rsidR="00D46586" w:rsidRPr="00A262A9" w:rsidRDefault="00D46586" w:rsidP="009A6BBC">
            <w:pPr>
              <w:autoSpaceDE w:val="0"/>
              <w:autoSpaceDN w:val="0"/>
              <w:adjustRightInd w:val="0"/>
              <w:jc w:val="center"/>
              <w:rPr>
                <w:rFonts w:ascii="Arial" w:hAnsi="Arial" w:cs="Arial"/>
                <w:b/>
                <w:bCs/>
                <w:color w:val="000000"/>
                <w:sz w:val="20"/>
                <w:szCs w:val="20"/>
              </w:rPr>
            </w:pPr>
          </w:p>
        </w:tc>
        <w:tc>
          <w:tcPr>
            <w:tcW w:w="2789" w:type="dxa"/>
            <w:tcBorders>
              <w:left w:val="single" w:sz="4" w:space="0" w:color="auto"/>
            </w:tcBorders>
          </w:tcPr>
          <w:p w14:paraId="556E38B8" w14:textId="77777777" w:rsidR="00D46586" w:rsidRPr="00A262A9" w:rsidRDefault="00D46586" w:rsidP="009A6BBC">
            <w:pPr>
              <w:autoSpaceDE w:val="0"/>
              <w:autoSpaceDN w:val="0"/>
              <w:adjustRightInd w:val="0"/>
              <w:rPr>
                <w:rFonts w:ascii="Arial" w:hAnsi="Arial" w:cs="Arial"/>
                <w:color w:val="000000"/>
                <w:sz w:val="20"/>
                <w:szCs w:val="20"/>
              </w:rPr>
            </w:pPr>
            <w:r w:rsidRPr="00A262A9">
              <w:rPr>
                <w:rFonts w:ascii="Arial" w:hAnsi="Arial" w:cs="Arial"/>
                <w:color w:val="000000"/>
                <w:sz w:val="20"/>
                <w:szCs w:val="20"/>
              </w:rPr>
              <w:t>Community engagement</w:t>
            </w:r>
          </w:p>
        </w:tc>
        <w:tc>
          <w:tcPr>
            <w:tcW w:w="1692" w:type="dxa"/>
          </w:tcPr>
          <w:p w14:paraId="0082DAF1" w14:textId="77777777" w:rsidR="00D46586" w:rsidRPr="00A262A9" w:rsidRDefault="00D46586" w:rsidP="009A6BBC">
            <w:pPr>
              <w:autoSpaceDE w:val="0"/>
              <w:autoSpaceDN w:val="0"/>
              <w:adjustRightInd w:val="0"/>
              <w:jc w:val="center"/>
              <w:rPr>
                <w:rFonts w:ascii="Arial" w:hAnsi="Arial" w:cs="Arial"/>
                <w:color w:val="000000"/>
                <w:sz w:val="20"/>
                <w:szCs w:val="20"/>
              </w:rPr>
            </w:pPr>
            <w:r w:rsidRPr="00A262A9">
              <w:rPr>
                <w:rFonts w:ascii="Arial" w:hAnsi="Arial" w:cs="Arial"/>
                <w:color w:val="000000"/>
                <w:sz w:val="20"/>
                <w:szCs w:val="20"/>
              </w:rPr>
              <w:t>UNICEF</w:t>
            </w:r>
          </w:p>
        </w:tc>
        <w:tc>
          <w:tcPr>
            <w:tcW w:w="3519" w:type="dxa"/>
          </w:tcPr>
          <w:p w14:paraId="3715F8D6" w14:textId="77777777" w:rsidR="00D46586" w:rsidRPr="00A262A9" w:rsidRDefault="00D46586" w:rsidP="009A6BBC">
            <w:pPr>
              <w:autoSpaceDE w:val="0"/>
              <w:autoSpaceDN w:val="0"/>
              <w:adjustRightInd w:val="0"/>
              <w:rPr>
                <w:rFonts w:ascii="Arial" w:hAnsi="Arial" w:cs="Arial"/>
                <w:color w:val="000000"/>
                <w:sz w:val="20"/>
                <w:szCs w:val="20"/>
              </w:rPr>
            </w:pPr>
            <w:r w:rsidRPr="00A262A9">
              <w:rPr>
                <w:rFonts w:ascii="Arial" w:hAnsi="Arial" w:cs="Arial"/>
                <w:color w:val="000000"/>
                <w:sz w:val="20"/>
                <w:szCs w:val="20"/>
              </w:rPr>
              <w:t>UNICEF, UNFPA, UNDP, WHO</w:t>
            </w:r>
          </w:p>
        </w:tc>
      </w:tr>
      <w:tr w:rsidR="00D46586" w:rsidRPr="00A262A9" w14:paraId="292CA662" w14:textId="77777777" w:rsidTr="0096212E">
        <w:trPr>
          <w:trHeight w:val="350"/>
        </w:trPr>
        <w:tc>
          <w:tcPr>
            <w:tcW w:w="1742" w:type="dxa"/>
            <w:tcBorders>
              <w:top w:val="nil"/>
              <w:left w:val="single" w:sz="4" w:space="0" w:color="auto"/>
              <w:bottom w:val="nil"/>
              <w:right w:val="single" w:sz="4" w:space="0" w:color="auto"/>
            </w:tcBorders>
          </w:tcPr>
          <w:p w14:paraId="2629E2B5" w14:textId="77777777" w:rsidR="00D46586" w:rsidRPr="00A262A9" w:rsidRDefault="00D46586" w:rsidP="009A6BBC">
            <w:pPr>
              <w:autoSpaceDE w:val="0"/>
              <w:autoSpaceDN w:val="0"/>
              <w:adjustRightInd w:val="0"/>
              <w:jc w:val="center"/>
              <w:rPr>
                <w:rFonts w:ascii="Arial" w:hAnsi="Arial" w:cs="Arial"/>
                <w:b/>
                <w:bCs/>
                <w:color w:val="000000"/>
                <w:sz w:val="20"/>
                <w:szCs w:val="20"/>
              </w:rPr>
            </w:pPr>
          </w:p>
        </w:tc>
        <w:tc>
          <w:tcPr>
            <w:tcW w:w="2789" w:type="dxa"/>
            <w:tcBorders>
              <w:left w:val="single" w:sz="4" w:space="0" w:color="auto"/>
            </w:tcBorders>
          </w:tcPr>
          <w:p w14:paraId="2FEAF360" w14:textId="77777777" w:rsidR="00D46586" w:rsidRPr="00A262A9" w:rsidRDefault="00D46586" w:rsidP="009A6BBC">
            <w:pPr>
              <w:autoSpaceDE w:val="0"/>
              <w:autoSpaceDN w:val="0"/>
              <w:adjustRightInd w:val="0"/>
              <w:rPr>
                <w:rFonts w:ascii="Arial" w:hAnsi="Arial" w:cs="Arial"/>
                <w:color w:val="000000"/>
                <w:sz w:val="20"/>
                <w:szCs w:val="20"/>
              </w:rPr>
            </w:pPr>
            <w:r w:rsidRPr="00A262A9">
              <w:rPr>
                <w:rFonts w:ascii="Arial" w:hAnsi="Arial" w:cs="Arial"/>
                <w:color w:val="000000"/>
                <w:sz w:val="20"/>
                <w:szCs w:val="20"/>
              </w:rPr>
              <w:t>Public communication</w:t>
            </w:r>
          </w:p>
        </w:tc>
        <w:tc>
          <w:tcPr>
            <w:tcW w:w="1692" w:type="dxa"/>
          </w:tcPr>
          <w:p w14:paraId="63877780" w14:textId="77777777" w:rsidR="00D46586" w:rsidRPr="00A262A9" w:rsidRDefault="00D46586" w:rsidP="009A6BBC">
            <w:pPr>
              <w:autoSpaceDE w:val="0"/>
              <w:autoSpaceDN w:val="0"/>
              <w:adjustRightInd w:val="0"/>
              <w:jc w:val="center"/>
              <w:rPr>
                <w:rFonts w:ascii="Arial" w:hAnsi="Arial" w:cs="Arial"/>
                <w:color w:val="000000"/>
                <w:sz w:val="20"/>
                <w:szCs w:val="20"/>
              </w:rPr>
            </w:pPr>
            <w:r w:rsidRPr="00A262A9">
              <w:rPr>
                <w:rFonts w:ascii="Arial" w:hAnsi="Arial" w:cs="Arial"/>
                <w:color w:val="000000"/>
                <w:sz w:val="20"/>
                <w:szCs w:val="20"/>
              </w:rPr>
              <w:t>UNICEF</w:t>
            </w:r>
          </w:p>
        </w:tc>
        <w:tc>
          <w:tcPr>
            <w:tcW w:w="3519" w:type="dxa"/>
          </w:tcPr>
          <w:p w14:paraId="5F004A3B" w14:textId="77777777" w:rsidR="00D46586" w:rsidRPr="00A262A9" w:rsidRDefault="00D46586" w:rsidP="009A6BBC">
            <w:pPr>
              <w:autoSpaceDE w:val="0"/>
              <w:autoSpaceDN w:val="0"/>
              <w:adjustRightInd w:val="0"/>
              <w:rPr>
                <w:rFonts w:ascii="Arial" w:hAnsi="Arial" w:cs="Arial"/>
                <w:color w:val="000000"/>
                <w:sz w:val="20"/>
                <w:szCs w:val="20"/>
              </w:rPr>
            </w:pPr>
            <w:r w:rsidRPr="00A262A9">
              <w:rPr>
                <w:rFonts w:ascii="Arial" w:hAnsi="Arial" w:cs="Arial"/>
                <w:color w:val="000000"/>
                <w:sz w:val="20"/>
                <w:szCs w:val="20"/>
              </w:rPr>
              <w:t>UNICEF, UNFPA, UNDP, WHO</w:t>
            </w:r>
          </w:p>
        </w:tc>
      </w:tr>
      <w:tr w:rsidR="00D46586" w:rsidRPr="00A262A9" w14:paraId="35385A1A" w14:textId="77777777" w:rsidTr="0096212E">
        <w:trPr>
          <w:trHeight w:val="350"/>
        </w:trPr>
        <w:tc>
          <w:tcPr>
            <w:tcW w:w="1742" w:type="dxa"/>
            <w:tcBorders>
              <w:top w:val="nil"/>
              <w:left w:val="single" w:sz="4" w:space="0" w:color="auto"/>
              <w:bottom w:val="single" w:sz="4" w:space="0" w:color="auto"/>
              <w:right w:val="single" w:sz="4" w:space="0" w:color="auto"/>
            </w:tcBorders>
          </w:tcPr>
          <w:p w14:paraId="30F7B520" w14:textId="77777777" w:rsidR="00D46586" w:rsidRPr="00A262A9" w:rsidRDefault="00D46586" w:rsidP="009A6BBC">
            <w:pPr>
              <w:autoSpaceDE w:val="0"/>
              <w:autoSpaceDN w:val="0"/>
              <w:adjustRightInd w:val="0"/>
              <w:jc w:val="center"/>
              <w:rPr>
                <w:rFonts w:ascii="Arial" w:hAnsi="Arial" w:cs="Arial"/>
                <w:b/>
                <w:bCs/>
                <w:color w:val="000000"/>
                <w:sz w:val="20"/>
                <w:szCs w:val="20"/>
              </w:rPr>
            </w:pPr>
          </w:p>
        </w:tc>
        <w:tc>
          <w:tcPr>
            <w:tcW w:w="2789" w:type="dxa"/>
            <w:tcBorders>
              <w:left w:val="single" w:sz="4" w:space="0" w:color="auto"/>
            </w:tcBorders>
          </w:tcPr>
          <w:p w14:paraId="29EC56F5" w14:textId="77777777" w:rsidR="00D46586" w:rsidRPr="00A262A9" w:rsidRDefault="00D46586" w:rsidP="009A6BBC">
            <w:pPr>
              <w:autoSpaceDE w:val="0"/>
              <w:autoSpaceDN w:val="0"/>
              <w:adjustRightInd w:val="0"/>
              <w:rPr>
                <w:rFonts w:ascii="Arial" w:hAnsi="Arial" w:cs="Arial"/>
                <w:color w:val="000000"/>
                <w:sz w:val="20"/>
                <w:szCs w:val="20"/>
              </w:rPr>
            </w:pPr>
            <w:r w:rsidRPr="00A262A9">
              <w:rPr>
                <w:rFonts w:ascii="Arial" w:hAnsi="Arial" w:cs="Arial"/>
                <w:color w:val="000000"/>
                <w:sz w:val="20"/>
                <w:szCs w:val="20"/>
              </w:rPr>
              <w:t xml:space="preserve">Community surveillance </w:t>
            </w:r>
          </w:p>
        </w:tc>
        <w:tc>
          <w:tcPr>
            <w:tcW w:w="1692" w:type="dxa"/>
          </w:tcPr>
          <w:p w14:paraId="6AD0AFAC" w14:textId="77777777" w:rsidR="00D46586" w:rsidRPr="00A262A9" w:rsidRDefault="00D46586" w:rsidP="009A6BBC">
            <w:pPr>
              <w:autoSpaceDE w:val="0"/>
              <w:autoSpaceDN w:val="0"/>
              <w:adjustRightInd w:val="0"/>
              <w:jc w:val="center"/>
              <w:rPr>
                <w:rFonts w:ascii="Arial" w:hAnsi="Arial" w:cs="Arial"/>
                <w:color w:val="000000"/>
                <w:sz w:val="20"/>
                <w:szCs w:val="20"/>
              </w:rPr>
            </w:pPr>
            <w:r w:rsidRPr="00A262A9">
              <w:rPr>
                <w:rFonts w:ascii="Arial" w:hAnsi="Arial" w:cs="Arial"/>
                <w:color w:val="000000"/>
                <w:sz w:val="20"/>
                <w:szCs w:val="20"/>
              </w:rPr>
              <w:t>WHO</w:t>
            </w:r>
          </w:p>
        </w:tc>
        <w:tc>
          <w:tcPr>
            <w:tcW w:w="3519" w:type="dxa"/>
          </w:tcPr>
          <w:p w14:paraId="62F03BF0" w14:textId="77777777" w:rsidR="00D46586" w:rsidRPr="00A262A9" w:rsidRDefault="00D46586" w:rsidP="009A6BBC">
            <w:pPr>
              <w:autoSpaceDE w:val="0"/>
              <w:autoSpaceDN w:val="0"/>
              <w:adjustRightInd w:val="0"/>
              <w:rPr>
                <w:rFonts w:ascii="Arial" w:hAnsi="Arial" w:cs="Arial"/>
                <w:color w:val="000000"/>
                <w:sz w:val="20"/>
                <w:szCs w:val="20"/>
              </w:rPr>
            </w:pPr>
            <w:r w:rsidRPr="00A262A9">
              <w:rPr>
                <w:rFonts w:ascii="Arial" w:hAnsi="Arial" w:cs="Arial"/>
                <w:color w:val="000000"/>
                <w:sz w:val="20"/>
                <w:szCs w:val="20"/>
              </w:rPr>
              <w:t>WHO, UNICEF, UNFPA</w:t>
            </w:r>
          </w:p>
        </w:tc>
      </w:tr>
      <w:tr w:rsidR="00D46586" w:rsidRPr="00A262A9" w14:paraId="283952EE" w14:textId="77777777" w:rsidTr="0096212E">
        <w:trPr>
          <w:trHeight w:val="310"/>
        </w:trPr>
        <w:tc>
          <w:tcPr>
            <w:tcW w:w="1742" w:type="dxa"/>
            <w:tcBorders>
              <w:top w:val="single" w:sz="4" w:space="0" w:color="auto"/>
              <w:bottom w:val="nil"/>
            </w:tcBorders>
          </w:tcPr>
          <w:p w14:paraId="4DE57135" w14:textId="77777777" w:rsidR="00D46586" w:rsidRPr="00A262A9" w:rsidRDefault="00D46586" w:rsidP="009A6BBC">
            <w:pPr>
              <w:autoSpaceDE w:val="0"/>
              <w:autoSpaceDN w:val="0"/>
              <w:adjustRightInd w:val="0"/>
              <w:jc w:val="center"/>
              <w:rPr>
                <w:rFonts w:ascii="Arial" w:hAnsi="Arial" w:cs="Arial"/>
                <w:b/>
                <w:bCs/>
                <w:color w:val="000000"/>
                <w:sz w:val="20"/>
                <w:szCs w:val="20"/>
              </w:rPr>
            </w:pPr>
            <w:r w:rsidRPr="00A262A9">
              <w:rPr>
                <w:rFonts w:ascii="Arial" w:hAnsi="Arial" w:cs="Arial"/>
                <w:b/>
                <w:bCs/>
                <w:color w:val="000000"/>
                <w:sz w:val="20"/>
                <w:szCs w:val="20"/>
              </w:rPr>
              <w:t>IPC WASH</w:t>
            </w:r>
          </w:p>
        </w:tc>
        <w:tc>
          <w:tcPr>
            <w:tcW w:w="2789" w:type="dxa"/>
          </w:tcPr>
          <w:p w14:paraId="7634EF51" w14:textId="77777777" w:rsidR="00D46586" w:rsidRPr="00A262A9" w:rsidRDefault="00D46586" w:rsidP="009A6BBC">
            <w:pPr>
              <w:autoSpaceDE w:val="0"/>
              <w:autoSpaceDN w:val="0"/>
              <w:adjustRightInd w:val="0"/>
              <w:rPr>
                <w:rFonts w:ascii="Arial" w:hAnsi="Arial" w:cs="Arial"/>
                <w:color w:val="000000"/>
                <w:sz w:val="20"/>
                <w:szCs w:val="20"/>
              </w:rPr>
            </w:pPr>
            <w:r w:rsidRPr="00A262A9">
              <w:rPr>
                <w:rFonts w:ascii="Arial" w:hAnsi="Arial" w:cs="Arial"/>
                <w:color w:val="000000"/>
                <w:sz w:val="20"/>
                <w:szCs w:val="20"/>
              </w:rPr>
              <w:t>ETU</w:t>
            </w:r>
          </w:p>
        </w:tc>
        <w:tc>
          <w:tcPr>
            <w:tcW w:w="1692" w:type="dxa"/>
          </w:tcPr>
          <w:p w14:paraId="67CDFA4C" w14:textId="77777777" w:rsidR="00D46586" w:rsidRPr="00A262A9" w:rsidRDefault="00D46586" w:rsidP="009A6BBC">
            <w:pPr>
              <w:autoSpaceDE w:val="0"/>
              <w:autoSpaceDN w:val="0"/>
              <w:adjustRightInd w:val="0"/>
              <w:jc w:val="center"/>
              <w:rPr>
                <w:rFonts w:ascii="Arial" w:hAnsi="Arial" w:cs="Arial"/>
                <w:color w:val="000000"/>
                <w:sz w:val="20"/>
                <w:szCs w:val="20"/>
              </w:rPr>
            </w:pPr>
            <w:r w:rsidRPr="00A262A9">
              <w:rPr>
                <w:rFonts w:ascii="Arial" w:hAnsi="Arial" w:cs="Arial"/>
                <w:color w:val="000000"/>
                <w:sz w:val="20"/>
                <w:szCs w:val="20"/>
              </w:rPr>
              <w:t>WHO</w:t>
            </w:r>
          </w:p>
        </w:tc>
        <w:tc>
          <w:tcPr>
            <w:tcW w:w="3519" w:type="dxa"/>
          </w:tcPr>
          <w:p w14:paraId="640829D2" w14:textId="77777777" w:rsidR="00D46586" w:rsidRPr="00A262A9" w:rsidRDefault="00D46586" w:rsidP="009A6BBC">
            <w:pPr>
              <w:autoSpaceDE w:val="0"/>
              <w:autoSpaceDN w:val="0"/>
              <w:adjustRightInd w:val="0"/>
              <w:rPr>
                <w:rFonts w:ascii="Arial" w:hAnsi="Arial" w:cs="Arial"/>
                <w:color w:val="000000"/>
                <w:sz w:val="20"/>
                <w:szCs w:val="20"/>
              </w:rPr>
            </w:pPr>
            <w:r w:rsidRPr="00A262A9">
              <w:rPr>
                <w:rFonts w:ascii="Arial" w:hAnsi="Arial" w:cs="Arial"/>
                <w:color w:val="000000"/>
                <w:sz w:val="20"/>
                <w:szCs w:val="20"/>
              </w:rPr>
              <w:t>UNHCR, UNICEF, UNFPA, WHO</w:t>
            </w:r>
          </w:p>
        </w:tc>
      </w:tr>
      <w:tr w:rsidR="00D46586" w:rsidRPr="00A262A9" w14:paraId="647130D8" w14:textId="77777777" w:rsidTr="0096212E">
        <w:trPr>
          <w:trHeight w:val="310"/>
        </w:trPr>
        <w:tc>
          <w:tcPr>
            <w:tcW w:w="1742" w:type="dxa"/>
            <w:tcBorders>
              <w:top w:val="nil"/>
              <w:bottom w:val="nil"/>
            </w:tcBorders>
          </w:tcPr>
          <w:p w14:paraId="3A2F2EAE" w14:textId="77777777" w:rsidR="00D46586" w:rsidRPr="00A262A9" w:rsidRDefault="00D46586" w:rsidP="009A6BBC">
            <w:pPr>
              <w:autoSpaceDE w:val="0"/>
              <w:autoSpaceDN w:val="0"/>
              <w:adjustRightInd w:val="0"/>
              <w:jc w:val="center"/>
              <w:rPr>
                <w:rFonts w:ascii="Arial" w:hAnsi="Arial" w:cs="Arial"/>
                <w:b/>
                <w:bCs/>
                <w:color w:val="000000"/>
                <w:sz w:val="20"/>
                <w:szCs w:val="20"/>
              </w:rPr>
            </w:pPr>
          </w:p>
        </w:tc>
        <w:tc>
          <w:tcPr>
            <w:tcW w:w="2789" w:type="dxa"/>
          </w:tcPr>
          <w:p w14:paraId="3F1EA838" w14:textId="77777777" w:rsidR="00D46586" w:rsidRPr="00A262A9" w:rsidRDefault="00D46586" w:rsidP="009A6BBC">
            <w:pPr>
              <w:autoSpaceDE w:val="0"/>
              <w:autoSpaceDN w:val="0"/>
              <w:adjustRightInd w:val="0"/>
              <w:rPr>
                <w:rFonts w:ascii="Arial" w:hAnsi="Arial" w:cs="Arial"/>
                <w:color w:val="000000"/>
                <w:sz w:val="20"/>
                <w:szCs w:val="20"/>
              </w:rPr>
            </w:pPr>
            <w:r w:rsidRPr="00A262A9">
              <w:rPr>
                <w:rFonts w:ascii="Arial" w:hAnsi="Arial" w:cs="Arial"/>
                <w:color w:val="000000"/>
                <w:sz w:val="20"/>
                <w:szCs w:val="20"/>
              </w:rPr>
              <w:t>Outside ETU</w:t>
            </w:r>
          </w:p>
        </w:tc>
        <w:tc>
          <w:tcPr>
            <w:tcW w:w="1692" w:type="dxa"/>
          </w:tcPr>
          <w:p w14:paraId="16285279" w14:textId="77777777" w:rsidR="00D46586" w:rsidRPr="00A262A9" w:rsidRDefault="00D46586" w:rsidP="009A6BBC">
            <w:pPr>
              <w:autoSpaceDE w:val="0"/>
              <w:autoSpaceDN w:val="0"/>
              <w:adjustRightInd w:val="0"/>
              <w:jc w:val="center"/>
              <w:rPr>
                <w:rFonts w:ascii="Arial" w:hAnsi="Arial" w:cs="Arial"/>
                <w:color w:val="000000"/>
                <w:sz w:val="20"/>
                <w:szCs w:val="20"/>
              </w:rPr>
            </w:pPr>
            <w:r w:rsidRPr="00A262A9">
              <w:rPr>
                <w:rFonts w:ascii="Arial" w:hAnsi="Arial" w:cs="Arial"/>
                <w:color w:val="000000"/>
                <w:sz w:val="20"/>
                <w:szCs w:val="20"/>
              </w:rPr>
              <w:t>UNICEF</w:t>
            </w:r>
          </w:p>
        </w:tc>
        <w:tc>
          <w:tcPr>
            <w:tcW w:w="3519" w:type="dxa"/>
          </w:tcPr>
          <w:p w14:paraId="23F0B58A" w14:textId="77777777" w:rsidR="00D46586" w:rsidRPr="00A262A9" w:rsidRDefault="00D46586" w:rsidP="009A6BBC">
            <w:pPr>
              <w:autoSpaceDE w:val="0"/>
              <w:autoSpaceDN w:val="0"/>
              <w:adjustRightInd w:val="0"/>
              <w:rPr>
                <w:rFonts w:ascii="Arial" w:hAnsi="Arial" w:cs="Arial"/>
                <w:color w:val="000000"/>
                <w:sz w:val="20"/>
                <w:szCs w:val="20"/>
              </w:rPr>
            </w:pPr>
            <w:r w:rsidRPr="00A262A9">
              <w:rPr>
                <w:rFonts w:ascii="Arial" w:hAnsi="Arial" w:cs="Arial"/>
                <w:color w:val="000000"/>
                <w:sz w:val="20"/>
                <w:szCs w:val="20"/>
              </w:rPr>
              <w:t>UNHCR, UNICEF, UNFPA, WHO</w:t>
            </w:r>
          </w:p>
        </w:tc>
      </w:tr>
      <w:tr w:rsidR="00D46586" w:rsidRPr="00A262A9" w14:paraId="4D76F777" w14:textId="77777777" w:rsidTr="0096212E">
        <w:trPr>
          <w:trHeight w:val="372"/>
        </w:trPr>
        <w:tc>
          <w:tcPr>
            <w:tcW w:w="1742" w:type="dxa"/>
            <w:tcBorders>
              <w:top w:val="nil"/>
              <w:bottom w:val="nil"/>
            </w:tcBorders>
          </w:tcPr>
          <w:p w14:paraId="656BB3C5" w14:textId="77777777" w:rsidR="00D46586" w:rsidRPr="00A262A9" w:rsidRDefault="00D46586" w:rsidP="009A6BBC">
            <w:pPr>
              <w:autoSpaceDE w:val="0"/>
              <w:autoSpaceDN w:val="0"/>
              <w:adjustRightInd w:val="0"/>
              <w:jc w:val="center"/>
              <w:rPr>
                <w:rFonts w:ascii="Arial" w:hAnsi="Arial" w:cs="Arial"/>
                <w:b/>
                <w:bCs/>
                <w:color w:val="000000"/>
                <w:sz w:val="20"/>
                <w:szCs w:val="20"/>
              </w:rPr>
            </w:pPr>
          </w:p>
        </w:tc>
        <w:tc>
          <w:tcPr>
            <w:tcW w:w="2789" w:type="dxa"/>
          </w:tcPr>
          <w:p w14:paraId="6FDC7C95" w14:textId="77777777" w:rsidR="00D46586" w:rsidRPr="00A262A9" w:rsidRDefault="00D46586" w:rsidP="009A6BBC">
            <w:pPr>
              <w:autoSpaceDE w:val="0"/>
              <w:autoSpaceDN w:val="0"/>
              <w:adjustRightInd w:val="0"/>
              <w:rPr>
                <w:rFonts w:ascii="Arial" w:hAnsi="Arial" w:cs="Arial"/>
                <w:color w:val="000000"/>
                <w:sz w:val="20"/>
                <w:szCs w:val="20"/>
              </w:rPr>
            </w:pPr>
            <w:r w:rsidRPr="00A262A9">
              <w:rPr>
                <w:rFonts w:ascii="Arial" w:hAnsi="Arial" w:cs="Arial"/>
                <w:color w:val="000000"/>
                <w:sz w:val="20"/>
                <w:szCs w:val="20"/>
              </w:rPr>
              <w:t>WASH interventions in the schools</w:t>
            </w:r>
          </w:p>
        </w:tc>
        <w:tc>
          <w:tcPr>
            <w:tcW w:w="1692" w:type="dxa"/>
          </w:tcPr>
          <w:p w14:paraId="78A44F2B" w14:textId="77777777" w:rsidR="00D46586" w:rsidRPr="00A262A9" w:rsidRDefault="00D46586" w:rsidP="009A6BBC">
            <w:pPr>
              <w:autoSpaceDE w:val="0"/>
              <w:autoSpaceDN w:val="0"/>
              <w:adjustRightInd w:val="0"/>
              <w:jc w:val="center"/>
              <w:rPr>
                <w:rFonts w:ascii="Arial" w:hAnsi="Arial" w:cs="Arial"/>
                <w:color w:val="000000"/>
                <w:sz w:val="20"/>
                <w:szCs w:val="20"/>
              </w:rPr>
            </w:pPr>
            <w:r w:rsidRPr="00A262A9">
              <w:rPr>
                <w:rFonts w:ascii="Arial" w:hAnsi="Arial" w:cs="Arial"/>
                <w:color w:val="000000"/>
                <w:sz w:val="20"/>
                <w:szCs w:val="20"/>
              </w:rPr>
              <w:t>UNICEF</w:t>
            </w:r>
          </w:p>
        </w:tc>
        <w:tc>
          <w:tcPr>
            <w:tcW w:w="3519" w:type="dxa"/>
          </w:tcPr>
          <w:p w14:paraId="527E2C51" w14:textId="77777777" w:rsidR="00D46586" w:rsidRPr="00A262A9" w:rsidRDefault="00D46586" w:rsidP="009A6BBC">
            <w:pPr>
              <w:autoSpaceDE w:val="0"/>
              <w:autoSpaceDN w:val="0"/>
              <w:adjustRightInd w:val="0"/>
              <w:rPr>
                <w:rFonts w:ascii="Arial" w:hAnsi="Arial" w:cs="Arial"/>
                <w:color w:val="000000"/>
                <w:sz w:val="20"/>
                <w:szCs w:val="20"/>
              </w:rPr>
            </w:pPr>
            <w:r w:rsidRPr="00A262A9">
              <w:rPr>
                <w:rFonts w:ascii="Arial" w:hAnsi="Arial" w:cs="Arial"/>
                <w:color w:val="000000"/>
                <w:sz w:val="20"/>
                <w:szCs w:val="20"/>
              </w:rPr>
              <w:t>UNHCR, UNICEF, UNFPA</w:t>
            </w:r>
          </w:p>
        </w:tc>
      </w:tr>
      <w:tr w:rsidR="00D46586" w:rsidRPr="00A262A9" w14:paraId="5A306334" w14:textId="77777777" w:rsidTr="0096212E">
        <w:trPr>
          <w:trHeight w:val="310"/>
        </w:trPr>
        <w:tc>
          <w:tcPr>
            <w:tcW w:w="1742" w:type="dxa"/>
            <w:tcBorders>
              <w:top w:val="nil"/>
              <w:bottom w:val="nil"/>
            </w:tcBorders>
          </w:tcPr>
          <w:p w14:paraId="68007A7A" w14:textId="77777777" w:rsidR="00D46586" w:rsidRPr="00A262A9" w:rsidRDefault="00D46586" w:rsidP="009A6BBC">
            <w:pPr>
              <w:autoSpaceDE w:val="0"/>
              <w:autoSpaceDN w:val="0"/>
              <w:adjustRightInd w:val="0"/>
              <w:jc w:val="center"/>
              <w:rPr>
                <w:rFonts w:ascii="Arial" w:hAnsi="Arial" w:cs="Arial"/>
                <w:b/>
                <w:bCs/>
                <w:color w:val="000000"/>
                <w:sz w:val="20"/>
                <w:szCs w:val="20"/>
              </w:rPr>
            </w:pPr>
          </w:p>
        </w:tc>
        <w:tc>
          <w:tcPr>
            <w:tcW w:w="2789" w:type="dxa"/>
          </w:tcPr>
          <w:p w14:paraId="756789E3" w14:textId="77777777" w:rsidR="00D46586" w:rsidRPr="00A262A9" w:rsidRDefault="00D46586" w:rsidP="009A6BBC">
            <w:pPr>
              <w:autoSpaceDE w:val="0"/>
              <w:autoSpaceDN w:val="0"/>
              <w:adjustRightInd w:val="0"/>
              <w:rPr>
                <w:rFonts w:ascii="Arial" w:hAnsi="Arial" w:cs="Arial"/>
                <w:color w:val="000000"/>
                <w:sz w:val="20"/>
                <w:szCs w:val="20"/>
              </w:rPr>
            </w:pPr>
            <w:r w:rsidRPr="00A262A9">
              <w:rPr>
                <w:rFonts w:ascii="Arial" w:hAnsi="Arial" w:cs="Arial"/>
                <w:color w:val="000000"/>
                <w:sz w:val="20"/>
                <w:szCs w:val="20"/>
              </w:rPr>
              <w:t>WASH at Health facilities</w:t>
            </w:r>
          </w:p>
        </w:tc>
        <w:tc>
          <w:tcPr>
            <w:tcW w:w="1692" w:type="dxa"/>
          </w:tcPr>
          <w:p w14:paraId="2021B510" w14:textId="77777777" w:rsidR="00D46586" w:rsidRPr="00A262A9" w:rsidRDefault="00D46586" w:rsidP="009A6BBC">
            <w:pPr>
              <w:autoSpaceDE w:val="0"/>
              <w:autoSpaceDN w:val="0"/>
              <w:adjustRightInd w:val="0"/>
              <w:jc w:val="center"/>
              <w:rPr>
                <w:rFonts w:ascii="Arial" w:hAnsi="Arial" w:cs="Arial"/>
                <w:color w:val="000000"/>
                <w:sz w:val="20"/>
                <w:szCs w:val="20"/>
              </w:rPr>
            </w:pPr>
            <w:r w:rsidRPr="00A262A9">
              <w:rPr>
                <w:rFonts w:ascii="Arial" w:hAnsi="Arial" w:cs="Arial"/>
                <w:color w:val="000000"/>
                <w:sz w:val="20"/>
                <w:szCs w:val="20"/>
              </w:rPr>
              <w:t>UNICEF</w:t>
            </w:r>
          </w:p>
        </w:tc>
        <w:tc>
          <w:tcPr>
            <w:tcW w:w="3519" w:type="dxa"/>
          </w:tcPr>
          <w:p w14:paraId="482BFA5B" w14:textId="77777777" w:rsidR="00D46586" w:rsidRPr="00A262A9" w:rsidRDefault="00D46586" w:rsidP="009A6BBC">
            <w:pPr>
              <w:autoSpaceDE w:val="0"/>
              <w:autoSpaceDN w:val="0"/>
              <w:adjustRightInd w:val="0"/>
              <w:rPr>
                <w:rFonts w:ascii="Arial" w:hAnsi="Arial" w:cs="Arial"/>
                <w:color w:val="000000"/>
                <w:sz w:val="20"/>
                <w:szCs w:val="20"/>
              </w:rPr>
            </w:pPr>
            <w:r w:rsidRPr="00A262A9">
              <w:rPr>
                <w:rFonts w:ascii="Arial" w:hAnsi="Arial" w:cs="Arial"/>
                <w:color w:val="000000"/>
                <w:sz w:val="20"/>
                <w:szCs w:val="20"/>
              </w:rPr>
              <w:t>UNHCR, UNICEF, WHO, UNFPA</w:t>
            </w:r>
          </w:p>
        </w:tc>
      </w:tr>
      <w:tr w:rsidR="00D46586" w:rsidRPr="00A262A9" w14:paraId="009ABB95" w14:textId="77777777" w:rsidTr="0096212E">
        <w:trPr>
          <w:trHeight w:val="310"/>
        </w:trPr>
        <w:tc>
          <w:tcPr>
            <w:tcW w:w="1742" w:type="dxa"/>
            <w:tcBorders>
              <w:top w:val="nil"/>
            </w:tcBorders>
          </w:tcPr>
          <w:p w14:paraId="0D5A9C2F" w14:textId="77777777" w:rsidR="00D46586" w:rsidRPr="00A262A9" w:rsidRDefault="00D46586" w:rsidP="009A6BBC">
            <w:pPr>
              <w:autoSpaceDE w:val="0"/>
              <w:autoSpaceDN w:val="0"/>
              <w:adjustRightInd w:val="0"/>
              <w:jc w:val="center"/>
              <w:rPr>
                <w:rFonts w:ascii="Arial" w:hAnsi="Arial" w:cs="Arial"/>
                <w:b/>
                <w:bCs/>
                <w:color w:val="000000"/>
                <w:sz w:val="20"/>
                <w:szCs w:val="20"/>
              </w:rPr>
            </w:pPr>
          </w:p>
        </w:tc>
        <w:tc>
          <w:tcPr>
            <w:tcW w:w="2789" w:type="dxa"/>
          </w:tcPr>
          <w:p w14:paraId="682665D4" w14:textId="77777777" w:rsidR="00D46586" w:rsidRPr="00A262A9" w:rsidRDefault="00D46586" w:rsidP="009A6BBC">
            <w:pPr>
              <w:autoSpaceDE w:val="0"/>
              <w:autoSpaceDN w:val="0"/>
              <w:adjustRightInd w:val="0"/>
              <w:rPr>
                <w:rFonts w:ascii="Arial" w:hAnsi="Arial" w:cs="Arial"/>
                <w:color w:val="000000"/>
                <w:sz w:val="20"/>
                <w:szCs w:val="20"/>
              </w:rPr>
            </w:pPr>
            <w:r w:rsidRPr="00A262A9">
              <w:rPr>
                <w:rFonts w:ascii="Arial" w:hAnsi="Arial" w:cs="Arial"/>
                <w:color w:val="000000"/>
                <w:sz w:val="20"/>
                <w:szCs w:val="20"/>
              </w:rPr>
              <w:t>WASH in the communities</w:t>
            </w:r>
          </w:p>
        </w:tc>
        <w:tc>
          <w:tcPr>
            <w:tcW w:w="1692" w:type="dxa"/>
          </w:tcPr>
          <w:p w14:paraId="241D5D0B" w14:textId="77777777" w:rsidR="00D46586" w:rsidRPr="00A262A9" w:rsidRDefault="00D46586" w:rsidP="009A6BBC">
            <w:pPr>
              <w:autoSpaceDE w:val="0"/>
              <w:autoSpaceDN w:val="0"/>
              <w:adjustRightInd w:val="0"/>
              <w:jc w:val="center"/>
              <w:rPr>
                <w:rFonts w:ascii="Arial" w:hAnsi="Arial" w:cs="Arial"/>
                <w:color w:val="000000"/>
                <w:sz w:val="20"/>
                <w:szCs w:val="20"/>
              </w:rPr>
            </w:pPr>
            <w:r w:rsidRPr="00A262A9">
              <w:rPr>
                <w:rFonts w:ascii="Arial" w:hAnsi="Arial" w:cs="Arial"/>
                <w:color w:val="000000"/>
                <w:sz w:val="20"/>
                <w:szCs w:val="20"/>
              </w:rPr>
              <w:t>UNICEF</w:t>
            </w:r>
          </w:p>
        </w:tc>
        <w:tc>
          <w:tcPr>
            <w:tcW w:w="3519" w:type="dxa"/>
          </w:tcPr>
          <w:p w14:paraId="15873F79" w14:textId="77777777" w:rsidR="00D46586" w:rsidRPr="00A262A9" w:rsidRDefault="00D46586" w:rsidP="009A6BBC">
            <w:pPr>
              <w:autoSpaceDE w:val="0"/>
              <w:autoSpaceDN w:val="0"/>
              <w:adjustRightInd w:val="0"/>
              <w:rPr>
                <w:rFonts w:ascii="Arial" w:hAnsi="Arial" w:cs="Arial"/>
                <w:color w:val="000000"/>
                <w:sz w:val="20"/>
                <w:szCs w:val="20"/>
              </w:rPr>
            </w:pPr>
            <w:r w:rsidRPr="00A262A9">
              <w:rPr>
                <w:rFonts w:ascii="Arial" w:hAnsi="Arial" w:cs="Arial"/>
                <w:color w:val="000000"/>
                <w:sz w:val="20"/>
                <w:szCs w:val="20"/>
              </w:rPr>
              <w:t>UNHCR, UNICEF, WHO</w:t>
            </w:r>
          </w:p>
        </w:tc>
      </w:tr>
      <w:tr w:rsidR="00D46586" w:rsidRPr="00A262A9" w14:paraId="5F587B42" w14:textId="77777777" w:rsidTr="0096212E">
        <w:trPr>
          <w:trHeight w:val="291"/>
        </w:trPr>
        <w:tc>
          <w:tcPr>
            <w:tcW w:w="1742" w:type="dxa"/>
            <w:vMerge w:val="restart"/>
          </w:tcPr>
          <w:p w14:paraId="4B1B0690" w14:textId="77777777" w:rsidR="00D46586" w:rsidRPr="00A262A9" w:rsidRDefault="00D46586" w:rsidP="009A6BBC">
            <w:pPr>
              <w:autoSpaceDE w:val="0"/>
              <w:autoSpaceDN w:val="0"/>
              <w:adjustRightInd w:val="0"/>
              <w:jc w:val="center"/>
              <w:rPr>
                <w:rFonts w:ascii="Arial" w:hAnsi="Arial" w:cs="Arial"/>
                <w:b/>
                <w:bCs/>
                <w:color w:val="000000"/>
                <w:sz w:val="20"/>
                <w:szCs w:val="20"/>
              </w:rPr>
            </w:pPr>
            <w:r w:rsidRPr="00A262A9">
              <w:rPr>
                <w:rFonts w:ascii="Arial" w:hAnsi="Arial" w:cs="Arial"/>
                <w:b/>
                <w:bCs/>
                <w:color w:val="000000"/>
                <w:sz w:val="20"/>
                <w:szCs w:val="20"/>
              </w:rPr>
              <w:t>Surveillance and POEs</w:t>
            </w:r>
          </w:p>
        </w:tc>
        <w:tc>
          <w:tcPr>
            <w:tcW w:w="2789" w:type="dxa"/>
          </w:tcPr>
          <w:p w14:paraId="66D7AE6F" w14:textId="77777777" w:rsidR="00D46586" w:rsidRPr="00A262A9" w:rsidRDefault="00D46586" w:rsidP="009A6BBC">
            <w:pPr>
              <w:autoSpaceDE w:val="0"/>
              <w:autoSpaceDN w:val="0"/>
              <w:adjustRightInd w:val="0"/>
              <w:rPr>
                <w:rFonts w:ascii="Arial" w:hAnsi="Arial" w:cs="Arial"/>
                <w:color w:val="000000"/>
                <w:sz w:val="20"/>
                <w:szCs w:val="20"/>
              </w:rPr>
            </w:pPr>
            <w:r w:rsidRPr="00A262A9">
              <w:rPr>
                <w:rFonts w:ascii="Arial" w:hAnsi="Arial" w:cs="Arial"/>
                <w:color w:val="000000"/>
                <w:sz w:val="20"/>
                <w:szCs w:val="20"/>
              </w:rPr>
              <w:t xml:space="preserve">Water supply </w:t>
            </w:r>
          </w:p>
        </w:tc>
        <w:tc>
          <w:tcPr>
            <w:tcW w:w="1692" w:type="dxa"/>
          </w:tcPr>
          <w:p w14:paraId="7B4BC1BF" w14:textId="77777777" w:rsidR="00D46586" w:rsidRPr="00A262A9" w:rsidRDefault="00D46586" w:rsidP="009A6BBC">
            <w:pPr>
              <w:autoSpaceDE w:val="0"/>
              <w:autoSpaceDN w:val="0"/>
              <w:adjustRightInd w:val="0"/>
              <w:jc w:val="center"/>
              <w:rPr>
                <w:rFonts w:ascii="Arial" w:hAnsi="Arial" w:cs="Arial"/>
                <w:color w:val="000000"/>
                <w:sz w:val="20"/>
                <w:szCs w:val="20"/>
              </w:rPr>
            </w:pPr>
            <w:r w:rsidRPr="00A262A9">
              <w:rPr>
                <w:rFonts w:ascii="Arial" w:hAnsi="Arial" w:cs="Arial"/>
                <w:color w:val="000000"/>
                <w:sz w:val="20"/>
                <w:szCs w:val="20"/>
              </w:rPr>
              <w:t>IOM</w:t>
            </w:r>
          </w:p>
        </w:tc>
        <w:tc>
          <w:tcPr>
            <w:tcW w:w="3519" w:type="dxa"/>
          </w:tcPr>
          <w:p w14:paraId="2454AC08" w14:textId="77777777" w:rsidR="00D46586" w:rsidRPr="00A262A9" w:rsidRDefault="00D46586" w:rsidP="009A6BBC">
            <w:pPr>
              <w:autoSpaceDE w:val="0"/>
              <w:autoSpaceDN w:val="0"/>
              <w:adjustRightInd w:val="0"/>
              <w:rPr>
                <w:rFonts w:ascii="Arial" w:hAnsi="Arial" w:cs="Arial"/>
                <w:color w:val="000000"/>
                <w:sz w:val="20"/>
                <w:szCs w:val="20"/>
              </w:rPr>
            </w:pPr>
            <w:r w:rsidRPr="00A262A9">
              <w:rPr>
                <w:rFonts w:ascii="Arial" w:hAnsi="Arial" w:cs="Arial"/>
                <w:color w:val="000000"/>
                <w:sz w:val="20"/>
                <w:szCs w:val="20"/>
              </w:rPr>
              <w:t>UNHCR, IOM, UNDP, UNICEF</w:t>
            </w:r>
          </w:p>
        </w:tc>
      </w:tr>
      <w:tr w:rsidR="00D46586" w:rsidRPr="00A262A9" w14:paraId="2FA9C6AC" w14:textId="77777777" w:rsidTr="0096212E">
        <w:trPr>
          <w:trHeight w:val="273"/>
        </w:trPr>
        <w:tc>
          <w:tcPr>
            <w:tcW w:w="1742" w:type="dxa"/>
            <w:vMerge/>
          </w:tcPr>
          <w:p w14:paraId="607D7056" w14:textId="77777777" w:rsidR="00D46586" w:rsidRPr="00A262A9" w:rsidRDefault="00D46586" w:rsidP="009A6BBC">
            <w:pPr>
              <w:autoSpaceDE w:val="0"/>
              <w:autoSpaceDN w:val="0"/>
              <w:adjustRightInd w:val="0"/>
              <w:jc w:val="center"/>
              <w:rPr>
                <w:rFonts w:ascii="Arial" w:hAnsi="Arial" w:cs="Arial"/>
                <w:b/>
                <w:bCs/>
                <w:color w:val="000000"/>
                <w:sz w:val="20"/>
                <w:szCs w:val="20"/>
              </w:rPr>
            </w:pPr>
          </w:p>
        </w:tc>
        <w:tc>
          <w:tcPr>
            <w:tcW w:w="2789" w:type="dxa"/>
          </w:tcPr>
          <w:p w14:paraId="474B7985" w14:textId="77777777" w:rsidR="00D46586" w:rsidRPr="00A262A9" w:rsidRDefault="00D46586" w:rsidP="009A6BBC">
            <w:pPr>
              <w:autoSpaceDE w:val="0"/>
              <w:autoSpaceDN w:val="0"/>
              <w:adjustRightInd w:val="0"/>
              <w:rPr>
                <w:rFonts w:ascii="Arial" w:hAnsi="Arial" w:cs="Arial"/>
                <w:color w:val="000000"/>
                <w:sz w:val="20"/>
                <w:szCs w:val="20"/>
              </w:rPr>
            </w:pPr>
            <w:r w:rsidRPr="00A262A9">
              <w:rPr>
                <w:rFonts w:ascii="Arial" w:hAnsi="Arial" w:cs="Arial"/>
                <w:color w:val="000000"/>
                <w:sz w:val="20"/>
                <w:szCs w:val="20"/>
              </w:rPr>
              <w:t>Sanitary facilities</w:t>
            </w:r>
          </w:p>
        </w:tc>
        <w:tc>
          <w:tcPr>
            <w:tcW w:w="1692" w:type="dxa"/>
          </w:tcPr>
          <w:p w14:paraId="3581BAD5" w14:textId="77777777" w:rsidR="00D46586" w:rsidRPr="00A262A9" w:rsidRDefault="00D46586" w:rsidP="009A6BBC">
            <w:pPr>
              <w:autoSpaceDE w:val="0"/>
              <w:autoSpaceDN w:val="0"/>
              <w:adjustRightInd w:val="0"/>
              <w:jc w:val="center"/>
              <w:rPr>
                <w:rFonts w:ascii="Arial" w:hAnsi="Arial" w:cs="Arial"/>
                <w:color w:val="000000"/>
                <w:sz w:val="20"/>
                <w:szCs w:val="20"/>
              </w:rPr>
            </w:pPr>
            <w:r w:rsidRPr="00A262A9">
              <w:rPr>
                <w:rFonts w:ascii="Arial" w:hAnsi="Arial" w:cs="Arial"/>
                <w:color w:val="000000"/>
                <w:sz w:val="20"/>
                <w:szCs w:val="20"/>
              </w:rPr>
              <w:t>IOM</w:t>
            </w:r>
          </w:p>
        </w:tc>
        <w:tc>
          <w:tcPr>
            <w:tcW w:w="3519" w:type="dxa"/>
          </w:tcPr>
          <w:p w14:paraId="4CE95D36" w14:textId="77777777" w:rsidR="00D46586" w:rsidRPr="00A262A9" w:rsidRDefault="00D46586" w:rsidP="009A6BBC">
            <w:pPr>
              <w:autoSpaceDE w:val="0"/>
              <w:autoSpaceDN w:val="0"/>
              <w:adjustRightInd w:val="0"/>
              <w:rPr>
                <w:rFonts w:ascii="Arial" w:hAnsi="Arial" w:cs="Arial"/>
                <w:color w:val="000000"/>
                <w:sz w:val="20"/>
                <w:szCs w:val="20"/>
              </w:rPr>
            </w:pPr>
            <w:r w:rsidRPr="00A262A9">
              <w:rPr>
                <w:rFonts w:ascii="Arial" w:hAnsi="Arial" w:cs="Arial"/>
                <w:color w:val="000000"/>
                <w:sz w:val="20"/>
                <w:szCs w:val="20"/>
              </w:rPr>
              <w:t>UNHCR, IOM, UNDP, UNICEF,</w:t>
            </w:r>
          </w:p>
        </w:tc>
      </w:tr>
      <w:tr w:rsidR="00D46586" w:rsidRPr="00A262A9" w14:paraId="2C0E1913" w14:textId="77777777" w:rsidTr="0096212E">
        <w:trPr>
          <w:trHeight w:val="174"/>
        </w:trPr>
        <w:tc>
          <w:tcPr>
            <w:tcW w:w="1742" w:type="dxa"/>
            <w:vMerge/>
          </w:tcPr>
          <w:p w14:paraId="1F377719" w14:textId="77777777" w:rsidR="00D46586" w:rsidRPr="00A262A9" w:rsidRDefault="00D46586" w:rsidP="009A6BBC">
            <w:pPr>
              <w:autoSpaceDE w:val="0"/>
              <w:autoSpaceDN w:val="0"/>
              <w:adjustRightInd w:val="0"/>
              <w:jc w:val="center"/>
              <w:rPr>
                <w:rFonts w:ascii="Arial" w:hAnsi="Arial" w:cs="Arial"/>
                <w:b/>
                <w:bCs/>
                <w:color w:val="000000"/>
                <w:sz w:val="20"/>
                <w:szCs w:val="20"/>
              </w:rPr>
            </w:pPr>
          </w:p>
        </w:tc>
        <w:tc>
          <w:tcPr>
            <w:tcW w:w="2789" w:type="dxa"/>
          </w:tcPr>
          <w:p w14:paraId="2DE0BFEB" w14:textId="77777777" w:rsidR="00D46586" w:rsidRPr="00A262A9" w:rsidRDefault="00D46586" w:rsidP="009A6BBC">
            <w:pPr>
              <w:autoSpaceDE w:val="0"/>
              <w:autoSpaceDN w:val="0"/>
              <w:adjustRightInd w:val="0"/>
              <w:rPr>
                <w:rFonts w:ascii="Arial" w:hAnsi="Arial" w:cs="Arial"/>
                <w:color w:val="000000"/>
                <w:sz w:val="20"/>
                <w:szCs w:val="20"/>
              </w:rPr>
            </w:pPr>
            <w:r w:rsidRPr="00A262A9">
              <w:rPr>
                <w:rFonts w:ascii="Arial" w:hAnsi="Arial" w:cs="Arial"/>
                <w:color w:val="000000"/>
                <w:sz w:val="20"/>
                <w:szCs w:val="20"/>
              </w:rPr>
              <w:t>Hygiene promotion</w:t>
            </w:r>
          </w:p>
        </w:tc>
        <w:tc>
          <w:tcPr>
            <w:tcW w:w="1692" w:type="dxa"/>
          </w:tcPr>
          <w:p w14:paraId="222F58F0" w14:textId="77777777" w:rsidR="00D46586" w:rsidRPr="00A262A9" w:rsidRDefault="00D46586" w:rsidP="009A6BBC">
            <w:pPr>
              <w:autoSpaceDE w:val="0"/>
              <w:autoSpaceDN w:val="0"/>
              <w:adjustRightInd w:val="0"/>
              <w:jc w:val="center"/>
              <w:rPr>
                <w:rFonts w:ascii="Arial" w:hAnsi="Arial" w:cs="Arial"/>
                <w:color w:val="000000"/>
                <w:sz w:val="20"/>
                <w:szCs w:val="20"/>
              </w:rPr>
            </w:pPr>
            <w:r w:rsidRPr="00A262A9">
              <w:rPr>
                <w:rFonts w:ascii="Arial" w:hAnsi="Arial" w:cs="Arial"/>
                <w:color w:val="000000"/>
                <w:sz w:val="20"/>
                <w:szCs w:val="20"/>
              </w:rPr>
              <w:t>IOM</w:t>
            </w:r>
          </w:p>
        </w:tc>
        <w:tc>
          <w:tcPr>
            <w:tcW w:w="3519" w:type="dxa"/>
          </w:tcPr>
          <w:p w14:paraId="0D73BC5E" w14:textId="77777777" w:rsidR="00D46586" w:rsidRPr="00A262A9" w:rsidRDefault="00D46586" w:rsidP="009A6BBC">
            <w:pPr>
              <w:autoSpaceDE w:val="0"/>
              <w:autoSpaceDN w:val="0"/>
              <w:adjustRightInd w:val="0"/>
              <w:rPr>
                <w:rFonts w:ascii="Arial" w:hAnsi="Arial" w:cs="Arial"/>
                <w:color w:val="000000"/>
                <w:sz w:val="20"/>
                <w:szCs w:val="20"/>
              </w:rPr>
            </w:pPr>
            <w:r w:rsidRPr="00A262A9">
              <w:rPr>
                <w:rFonts w:ascii="Arial" w:hAnsi="Arial" w:cs="Arial"/>
                <w:color w:val="000000"/>
                <w:sz w:val="20"/>
                <w:szCs w:val="20"/>
              </w:rPr>
              <w:t>UNHCR, IOM, UNDP, UNICEF,</w:t>
            </w:r>
          </w:p>
        </w:tc>
      </w:tr>
      <w:tr w:rsidR="00D46586" w:rsidRPr="00A262A9" w14:paraId="53677FD3" w14:textId="77777777" w:rsidTr="0096212E">
        <w:trPr>
          <w:trHeight w:val="264"/>
        </w:trPr>
        <w:tc>
          <w:tcPr>
            <w:tcW w:w="1742" w:type="dxa"/>
            <w:vMerge/>
          </w:tcPr>
          <w:p w14:paraId="33E4A6D9" w14:textId="77777777" w:rsidR="00D46586" w:rsidRPr="00A262A9" w:rsidRDefault="00D46586" w:rsidP="009A6BBC">
            <w:pPr>
              <w:autoSpaceDE w:val="0"/>
              <w:autoSpaceDN w:val="0"/>
              <w:adjustRightInd w:val="0"/>
              <w:jc w:val="center"/>
              <w:rPr>
                <w:rFonts w:ascii="Arial" w:hAnsi="Arial" w:cs="Arial"/>
                <w:b/>
                <w:bCs/>
                <w:color w:val="000000"/>
                <w:sz w:val="20"/>
                <w:szCs w:val="20"/>
              </w:rPr>
            </w:pPr>
          </w:p>
        </w:tc>
        <w:tc>
          <w:tcPr>
            <w:tcW w:w="2789" w:type="dxa"/>
          </w:tcPr>
          <w:p w14:paraId="65E1AE78" w14:textId="77777777" w:rsidR="00D46586" w:rsidRPr="00A262A9" w:rsidRDefault="00D46586" w:rsidP="009A6BBC">
            <w:pPr>
              <w:autoSpaceDE w:val="0"/>
              <w:autoSpaceDN w:val="0"/>
              <w:adjustRightInd w:val="0"/>
              <w:rPr>
                <w:rFonts w:ascii="Arial" w:hAnsi="Arial" w:cs="Arial"/>
                <w:color w:val="000000"/>
                <w:sz w:val="20"/>
                <w:szCs w:val="20"/>
              </w:rPr>
            </w:pPr>
            <w:r w:rsidRPr="00A262A9">
              <w:rPr>
                <w:rFonts w:ascii="Arial" w:hAnsi="Arial" w:cs="Arial"/>
                <w:color w:val="000000"/>
                <w:sz w:val="20"/>
                <w:szCs w:val="20"/>
              </w:rPr>
              <w:t>IPC supplies at the PoEs</w:t>
            </w:r>
          </w:p>
        </w:tc>
        <w:tc>
          <w:tcPr>
            <w:tcW w:w="1692" w:type="dxa"/>
          </w:tcPr>
          <w:p w14:paraId="1DEF110E" w14:textId="77777777" w:rsidR="00D46586" w:rsidRPr="00A262A9" w:rsidRDefault="00D46586" w:rsidP="009A6BBC">
            <w:pPr>
              <w:autoSpaceDE w:val="0"/>
              <w:autoSpaceDN w:val="0"/>
              <w:adjustRightInd w:val="0"/>
              <w:jc w:val="center"/>
              <w:rPr>
                <w:rFonts w:ascii="Arial" w:hAnsi="Arial" w:cs="Arial"/>
                <w:color w:val="000000"/>
                <w:sz w:val="20"/>
                <w:szCs w:val="20"/>
              </w:rPr>
            </w:pPr>
            <w:r w:rsidRPr="00A262A9">
              <w:rPr>
                <w:rFonts w:ascii="Arial" w:hAnsi="Arial" w:cs="Arial"/>
                <w:color w:val="000000"/>
                <w:sz w:val="20"/>
                <w:szCs w:val="20"/>
              </w:rPr>
              <w:t>WHO</w:t>
            </w:r>
          </w:p>
        </w:tc>
        <w:tc>
          <w:tcPr>
            <w:tcW w:w="3519" w:type="dxa"/>
          </w:tcPr>
          <w:p w14:paraId="776E094B" w14:textId="77777777" w:rsidR="00D46586" w:rsidRPr="00A262A9" w:rsidRDefault="00D46586" w:rsidP="009A6BBC">
            <w:pPr>
              <w:autoSpaceDE w:val="0"/>
              <w:autoSpaceDN w:val="0"/>
              <w:adjustRightInd w:val="0"/>
              <w:rPr>
                <w:rFonts w:ascii="Arial" w:hAnsi="Arial" w:cs="Arial"/>
                <w:color w:val="000000"/>
                <w:sz w:val="20"/>
                <w:szCs w:val="20"/>
              </w:rPr>
            </w:pPr>
            <w:r w:rsidRPr="00A262A9">
              <w:rPr>
                <w:rFonts w:ascii="Arial" w:hAnsi="Arial" w:cs="Arial"/>
                <w:color w:val="000000"/>
                <w:sz w:val="20"/>
                <w:szCs w:val="20"/>
              </w:rPr>
              <w:t>UNHCR, IOM, UNFPA, WHO,</w:t>
            </w:r>
          </w:p>
        </w:tc>
      </w:tr>
      <w:tr w:rsidR="00D46586" w:rsidRPr="00A262A9" w14:paraId="0F2B07BF" w14:textId="77777777" w:rsidTr="0096212E">
        <w:trPr>
          <w:trHeight w:val="255"/>
        </w:trPr>
        <w:tc>
          <w:tcPr>
            <w:tcW w:w="1742" w:type="dxa"/>
            <w:vMerge/>
          </w:tcPr>
          <w:p w14:paraId="449FABFA" w14:textId="77777777" w:rsidR="00D46586" w:rsidRPr="00A262A9" w:rsidRDefault="00D46586" w:rsidP="009A6BBC">
            <w:pPr>
              <w:autoSpaceDE w:val="0"/>
              <w:autoSpaceDN w:val="0"/>
              <w:adjustRightInd w:val="0"/>
              <w:jc w:val="center"/>
              <w:rPr>
                <w:rFonts w:ascii="Arial" w:hAnsi="Arial" w:cs="Arial"/>
                <w:b/>
                <w:bCs/>
                <w:color w:val="000000"/>
                <w:sz w:val="20"/>
                <w:szCs w:val="20"/>
              </w:rPr>
            </w:pPr>
          </w:p>
        </w:tc>
        <w:tc>
          <w:tcPr>
            <w:tcW w:w="2789" w:type="dxa"/>
          </w:tcPr>
          <w:p w14:paraId="3C9565FE" w14:textId="77777777" w:rsidR="00D46586" w:rsidRPr="00A262A9" w:rsidRDefault="00D46586" w:rsidP="009A6BBC">
            <w:pPr>
              <w:autoSpaceDE w:val="0"/>
              <w:autoSpaceDN w:val="0"/>
              <w:adjustRightInd w:val="0"/>
              <w:rPr>
                <w:rFonts w:ascii="Arial" w:hAnsi="Arial" w:cs="Arial"/>
                <w:color w:val="000000"/>
                <w:sz w:val="20"/>
                <w:szCs w:val="20"/>
              </w:rPr>
            </w:pPr>
            <w:r w:rsidRPr="00A262A9">
              <w:rPr>
                <w:rFonts w:ascii="Arial" w:hAnsi="Arial" w:cs="Arial"/>
                <w:color w:val="000000"/>
                <w:sz w:val="20"/>
                <w:szCs w:val="20"/>
              </w:rPr>
              <w:t>Management of screeners</w:t>
            </w:r>
          </w:p>
        </w:tc>
        <w:tc>
          <w:tcPr>
            <w:tcW w:w="1692" w:type="dxa"/>
          </w:tcPr>
          <w:p w14:paraId="4A76A8C0" w14:textId="77777777" w:rsidR="00D46586" w:rsidRPr="00A262A9" w:rsidRDefault="00D46586" w:rsidP="009A6BBC">
            <w:pPr>
              <w:autoSpaceDE w:val="0"/>
              <w:autoSpaceDN w:val="0"/>
              <w:adjustRightInd w:val="0"/>
              <w:jc w:val="center"/>
              <w:rPr>
                <w:rFonts w:ascii="Arial" w:hAnsi="Arial" w:cs="Arial"/>
                <w:color w:val="000000"/>
                <w:sz w:val="20"/>
                <w:szCs w:val="20"/>
              </w:rPr>
            </w:pPr>
            <w:r w:rsidRPr="00A262A9">
              <w:rPr>
                <w:rFonts w:ascii="Arial" w:hAnsi="Arial" w:cs="Arial"/>
                <w:color w:val="000000"/>
                <w:sz w:val="20"/>
                <w:szCs w:val="20"/>
              </w:rPr>
              <w:t>IOM</w:t>
            </w:r>
          </w:p>
        </w:tc>
        <w:tc>
          <w:tcPr>
            <w:tcW w:w="3519" w:type="dxa"/>
          </w:tcPr>
          <w:p w14:paraId="4534A1AB" w14:textId="77777777" w:rsidR="00D46586" w:rsidRPr="00A262A9" w:rsidRDefault="00D46586" w:rsidP="009A6BBC">
            <w:pPr>
              <w:autoSpaceDE w:val="0"/>
              <w:autoSpaceDN w:val="0"/>
              <w:adjustRightInd w:val="0"/>
              <w:rPr>
                <w:rFonts w:ascii="Arial" w:hAnsi="Arial" w:cs="Arial"/>
                <w:color w:val="000000"/>
                <w:sz w:val="20"/>
                <w:szCs w:val="20"/>
              </w:rPr>
            </w:pPr>
            <w:r w:rsidRPr="00A262A9">
              <w:rPr>
                <w:rFonts w:ascii="Arial" w:hAnsi="Arial" w:cs="Arial"/>
                <w:color w:val="000000"/>
                <w:sz w:val="20"/>
                <w:szCs w:val="20"/>
              </w:rPr>
              <w:t>UNHCR, WFP, IOM, WHO, UNDP</w:t>
            </w:r>
          </w:p>
        </w:tc>
      </w:tr>
      <w:tr w:rsidR="00D46586" w:rsidRPr="00A262A9" w14:paraId="21E6D7EF" w14:textId="77777777" w:rsidTr="0096212E">
        <w:trPr>
          <w:trHeight w:val="255"/>
        </w:trPr>
        <w:tc>
          <w:tcPr>
            <w:tcW w:w="1742" w:type="dxa"/>
            <w:vMerge/>
          </w:tcPr>
          <w:p w14:paraId="00D4F013" w14:textId="77777777" w:rsidR="00D46586" w:rsidRPr="00A262A9" w:rsidRDefault="00D46586" w:rsidP="009A6BBC">
            <w:pPr>
              <w:autoSpaceDE w:val="0"/>
              <w:autoSpaceDN w:val="0"/>
              <w:adjustRightInd w:val="0"/>
              <w:rPr>
                <w:rFonts w:ascii="Arial" w:hAnsi="Arial" w:cs="Arial"/>
                <w:b/>
                <w:bCs/>
                <w:color w:val="000000"/>
                <w:sz w:val="20"/>
                <w:szCs w:val="20"/>
              </w:rPr>
            </w:pPr>
          </w:p>
        </w:tc>
        <w:tc>
          <w:tcPr>
            <w:tcW w:w="2789" w:type="dxa"/>
          </w:tcPr>
          <w:p w14:paraId="040AB989" w14:textId="77777777" w:rsidR="00D46586" w:rsidRPr="00A262A9" w:rsidRDefault="00D46586" w:rsidP="009A6BBC">
            <w:pPr>
              <w:autoSpaceDE w:val="0"/>
              <w:autoSpaceDN w:val="0"/>
              <w:adjustRightInd w:val="0"/>
              <w:rPr>
                <w:rFonts w:ascii="Arial" w:hAnsi="Arial" w:cs="Arial"/>
                <w:color w:val="000000"/>
                <w:sz w:val="20"/>
                <w:szCs w:val="20"/>
              </w:rPr>
            </w:pPr>
            <w:r w:rsidRPr="00A262A9">
              <w:rPr>
                <w:rFonts w:ascii="Arial" w:hAnsi="Arial" w:cs="Arial"/>
                <w:color w:val="000000"/>
                <w:sz w:val="20"/>
                <w:szCs w:val="20"/>
              </w:rPr>
              <w:t>Information management</w:t>
            </w:r>
          </w:p>
        </w:tc>
        <w:tc>
          <w:tcPr>
            <w:tcW w:w="1692" w:type="dxa"/>
          </w:tcPr>
          <w:p w14:paraId="2A7C6BD4" w14:textId="77777777" w:rsidR="00D46586" w:rsidRPr="00A262A9" w:rsidRDefault="00D46586" w:rsidP="009A6BBC">
            <w:pPr>
              <w:autoSpaceDE w:val="0"/>
              <w:autoSpaceDN w:val="0"/>
              <w:adjustRightInd w:val="0"/>
              <w:jc w:val="center"/>
              <w:rPr>
                <w:rFonts w:ascii="Arial" w:hAnsi="Arial" w:cs="Arial"/>
                <w:color w:val="000000"/>
                <w:sz w:val="20"/>
                <w:szCs w:val="20"/>
              </w:rPr>
            </w:pPr>
            <w:r w:rsidRPr="00A262A9">
              <w:rPr>
                <w:rFonts w:ascii="Arial" w:hAnsi="Arial" w:cs="Arial"/>
                <w:color w:val="000000"/>
                <w:sz w:val="20"/>
                <w:szCs w:val="20"/>
              </w:rPr>
              <w:t>IOM</w:t>
            </w:r>
          </w:p>
        </w:tc>
        <w:tc>
          <w:tcPr>
            <w:tcW w:w="3519" w:type="dxa"/>
          </w:tcPr>
          <w:p w14:paraId="024165B1" w14:textId="77777777" w:rsidR="00D46586" w:rsidRPr="00A262A9" w:rsidRDefault="00D46586" w:rsidP="009A6BBC">
            <w:pPr>
              <w:autoSpaceDE w:val="0"/>
              <w:autoSpaceDN w:val="0"/>
              <w:adjustRightInd w:val="0"/>
              <w:rPr>
                <w:rFonts w:ascii="Arial" w:hAnsi="Arial" w:cs="Arial"/>
                <w:color w:val="000000"/>
                <w:sz w:val="20"/>
                <w:szCs w:val="20"/>
              </w:rPr>
            </w:pPr>
            <w:r w:rsidRPr="00A262A9">
              <w:rPr>
                <w:rFonts w:ascii="Arial" w:hAnsi="Arial" w:cs="Arial"/>
                <w:color w:val="000000"/>
                <w:sz w:val="20"/>
                <w:szCs w:val="20"/>
              </w:rPr>
              <w:t>IOM, UNHCR, WHO, UNDP</w:t>
            </w:r>
          </w:p>
        </w:tc>
      </w:tr>
      <w:tr w:rsidR="00D46586" w:rsidRPr="00A262A9" w14:paraId="42DCE68D" w14:textId="77777777" w:rsidTr="0096212E">
        <w:trPr>
          <w:trHeight w:val="480"/>
        </w:trPr>
        <w:tc>
          <w:tcPr>
            <w:tcW w:w="1742" w:type="dxa"/>
            <w:vMerge/>
          </w:tcPr>
          <w:p w14:paraId="2FF6B67E" w14:textId="77777777" w:rsidR="00D46586" w:rsidRPr="00A262A9" w:rsidRDefault="00D46586" w:rsidP="009A6BBC">
            <w:pPr>
              <w:autoSpaceDE w:val="0"/>
              <w:autoSpaceDN w:val="0"/>
              <w:adjustRightInd w:val="0"/>
              <w:jc w:val="center"/>
              <w:rPr>
                <w:rFonts w:ascii="Arial" w:hAnsi="Arial" w:cs="Arial"/>
                <w:b/>
                <w:bCs/>
                <w:color w:val="000000"/>
                <w:sz w:val="20"/>
                <w:szCs w:val="20"/>
              </w:rPr>
            </w:pPr>
          </w:p>
        </w:tc>
        <w:tc>
          <w:tcPr>
            <w:tcW w:w="2789" w:type="dxa"/>
          </w:tcPr>
          <w:p w14:paraId="26C3DD9F" w14:textId="77777777" w:rsidR="00D46586" w:rsidRPr="00A262A9" w:rsidRDefault="00D46586" w:rsidP="009A6BBC">
            <w:pPr>
              <w:autoSpaceDE w:val="0"/>
              <w:autoSpaceDN w:val="0"/>
              <w:adjustRightInd w:val="0"/>
              <w:rPr>
                <w:rFonts w:ascii="Arial" w:hAnsi="Arial" w:cs="Arial"/>
                <w:color w:val="000000"/>
                <w:sz w:val="20"/>
                <w:szCs w:val="20"/>
              </w:rPr>
            </w:pPr>
            <w:r w:rsidRPr="00A262A9">
              <w:rPr>
                <w:rFonts w:ascii="Arial" w:hAnsi="Arial" w:cs="Arial"/>
                <w:color w:val="000000"/>
                <w:sz w:val="20"/>
                <w:szCs w:val="20"/>
              </w:rPr>
              <w:t>Risk communication at point of entry</w:t>
            </w:r>
          </w:p>
        </w:tc>
        <w:tc>
          <w:tcPr>
            <w:tcW w:w="1692" w:type="dxa"/>
          </w:tcPr>
          <w:p w14:paraId="4319F6CA" w14:textId="77777777" w:rsidR="00D46586" w:rsidRPr="00A262A9" w:rsidRDefault="00D46586" w:rsidP="009A6BBC">
            <w:pPr>
              <w:autoSpaceDE w:val="0"/>
              <w:autoSpaceDN w:val="0"/>
              <w:adjustRightInd w:val="0"/>
              <w:jc w:val="center"/>
              <w:rPr>
                <w:rFonts w:ascii="Arial" w:hAnsi="Arial" w:cs="Arial"/>
                <w:color w:val="000000"/>
                <w:sz w:val="20"/>
                <w:szCs w:val="20"/>
              </w:rPr>
            </w:pPr>
            <w:r w:rsidRPr="00A262A9">
              <w:rPr>
                <w:rFonts w:ascii="Arial" w:hAnsi="Arial" w:cs="Arial"/>
                <w:color w:val="000000"/>
                <w:sz w:val="20"/>
                <w:szCs w:val="20"/>
              </w:rPr>
              <w:t>IOM</w:t>
            </w:r>
          </w:p>
        </w:tc>
        <w:tc>
          <w:tcPr>
            <w:tcW w:w="3519" w:type="dxa"/>
          </w:tcPr>
          <w:p w14:paraId="561D734B" w14:textId="77777777" w:rsidR="00D46586" w:rsidRPr="00A262A9" w:rsidRDefault="00D46586" w:rsidP="009A6BBC">
            <w:pPr>
              <w:autoSpaceDE w:val="0"/>
              <w:autoSpaceDN w:val="0"/>
              <w:adjustRightInd w:val="0"/>
              <w:rPr>
                <w:rFonts w:ascii="Arial" w:hAnsi="Arial" w:cs="Arial"/>
                <w:color w:val="000000"/>
                <w:sz w:val="20"/>
                <w:szCs w:val="20"/>
              </w:rPr>
            </w:pPr>
            <w:r w:rsidRPr="00A262A9">
              <w:rPr>
                <w:rFonts w:ascii="Arial" w:hAnsi="Arial" w:cs="Arial"/>
                <w:color w:val="000000"/>
                <w:sz w:val="20"/>
                <w:szCs w:val="20"/>
              </w:rPr>
              <w:t>UNICEF, IOM, OHCR, UNHCR, UNDP</w:t>
            </w:r>
          </w:p>
        </w:tc>
      </w:tr>
      <w:tr w:rsidR="00D46586" w:rsidRPr="00A262A9" w14:paraId="75053FCC" w14:textId="77777777" w:rsidTr="0096212E">
        <w:trPr>
          <w:trHeight w:val="300"/>
        </w:trPr>
        <w:tc>
          <w:tcPr>
            <w:tcW w:w="1742" w:type="dxa"/>
            <w:vMerge w:val="restart"/>
          </w:tcPr>
          <w:p w14:paraId="2F85950D" w14:textId="77777777" w:rsidR="00D46586" w:rsidRPr="00A262A9" w:rsidRDefault="00D46586" w:rsidP="009A6BBC">
            <w:pPr>
              <w:autoSpaceDE w:val="0"/>
              <w:autoSpaceDN w:val="0"/>
              <w:adjustRightInd w:val="0"/>
              <w:jc w:val="center"/>
              <w:rPr>
                <w:rFonts w:ascii="Arial" w:hAnsi="Arial" w:cs="Arial"/>
                <w:b/>
                <w:bCs/>
                <w:color w:val="000000"/>
                <w:sz w:val="20"/>
                <w:szCs w:val="20"/>
              </w:rPr>
            </w:pPr>
            <w:r w:rsidRPr="00A262A9">
              <w:rPr>
                <w:rFonts w:ascii="Arial" w:hAnsi="Arial" w:cs="Arial"/>
                <w:b/>
                <w:bCs/>
                <w:color w:val="000000"/>
                <w:sz w:val="20"/>
                <w:szCs w:val="20"/>
              </w:rPr>
              <w:t>Refugees</w:t>
            </w:r>
          </w:p>
        </w:tc>
        <w:tc>
          <w:tcPr>
            <w:tcW w:w="2789" w:type="dxa"/>
          </w:tcPr>
          <w:p w14:paraId="32B3E7CB" w14:textId="77777777" w:rsidR="00D46586" w:rsidRPr="00A262A9" w:rsidRDefault="00D46586" w:rsidP="009A6BBC">
            <w:pPr>
              <w:autoSpaceDE w:val="0"/>
              <w:autoSpaceDN w:val="0"/>
              <w:adjustRightInd w:val="0"/>
              <w:rPr>
                <w:rFonts w:ascii="Arial" w:hAnsi="Arial" w:cs="Arial"/>
                <w:color w:val="000000"/>
                <w:sz w:val="20"/>
                <w:szCs w:val="20"/>
              </w:rPr>
            </w:pPr>
            <w:r w:rsidRPr="00A262A9">
              <w:rPr>
                <w:rFonts w:ascii="Arial" w:hAnsi="Arial" w:cs="Arial"/>
                <w:color w:val="000000"/>
                <w:sz w:val="20"/>
                <w:szCs w:val="20"/>
              </w:rPr>
              <w:t>Surveillance</w:t>
            </w:r>
          </w:p>
        </w:tc>
        <w:tc>
          <w:tcPr>
            <w:tcW w:w="1692" w:type="dxa"/>
          </w:tcPr>
          <w:p w14:paraId="3AD028F1" w14:textId="77777777" w:rsidR="00D46586" w:rsidRPr="00A262A9" w:rsidRDefault="00D46586" w:rsidP="009A6BBC">
            <w:pPr>
              <w:autoSpaceDE w:val="0"/>
              <w:autoSpaceDN w:val="0"/>
              <w:adjustRightInd w:val="0"/>
              <w:jc w:val="center"/>
              <w:rPr>
                <w:rFonts w:ascii="Arial" w:hAnsi="Arial" w:cs="Arial"/>
                <w:color w:val="000000"/>
                <w:sz w:val="20"/>
                <w:szCs w:val="20"/>
              </w:rPr>
            </w:pPr>
            <w:r w:rsidRPr="00A262A9">
              <w:rPr>
                <w:rFonts w:ascii="Arial" w:hAnsi="Arial" w:cs="Arial"/>
                <w:color w:val="000000"/>
                <w:sz w:val="20"/>
                <w:szCs w:val="20"/>
              </w:rPr>
              <w:t>UNHCR</w:t>
            </w:r>
          </w:p>
        </w:tc>
        <w:tc>
          <w:tcPr>
            <w:tcW w:w="3519" w:type="dxa"/>
          </w:tcPr>
          <w:p w14:paraId="5EBF895B" w14:textId="77777777" w:rsidR="00D46586" w:rsidRPr="00A262A9" w:rsidRDefault="00D46586" w:rsidP="009A6BBC">
            <w:pPr>
              <w:autoSpaceDE w:val="0"/>
              <w:autoSpaceDN w:val="0"/>
              <w:adjustRightInd w:val="0"/>
              <w:rPr>
                <w:rFonts w:ascii="Arial" w:hAnsi="Arial" w:cs="Arial"/>
                <w:color w:val="000000"/>
                <w:sz w:val="20"/>
                <w:szCs w:val="20"/>
              </w:rPr>
            </w:pPr>
            <w:r w:rsidRPr="00A262A9">
              <w:rPr>
                <w:rFonts w:ascii="Arial" w:hAnsi="Arial" w:cs="Arial"/>
                <w:color w:val="000000"/>
                <w:sz w:val="20"/>
                <w:szCs w:val="20"/>
              </w:rPr>
              <w:t>WHO, UNHCR, UNFPA</w:t>
            </w:r>
          </w:p>
        </w:tc>
      </w:tr>
      <w:tr w:rsidR="00D46586" w:rsidRPr="00A262A9" w14:paraId="5B5C2E08" w14:textId="77777777" w:rsidTr="0096212E">
        <w:trPr>
          <w:trHeight w:val="237"/>
        </w:trPr>
        <w:tc>
          <w:tcPr>
            <w:tcW w:w="1742" w:type="dxa"/>
            <w:vMerge/>
          </w:tcPr>
          <w:p w14:paraId="656D69D9" w14:textId="77777777" w:rsidR="00D46586" w:rsidRPr="00A262A9" w:rsidRDefault="00D46586" w:rsidP="009A6BBC">
            <w:pPr>
              <w:autoSpaceDE w:val="0"/>
              <w:autoSpaceDN w:val="0"/>
              <w:adjustRightInd w:val="0"/>
              <w:jc w:val="center"/>
              <w:rPr>
                <w:rFonts w:ascii="Arial" w:hAnsi="Arial" w:cs="Arial"/>
                <w:b/>
                <w:bCs/>
                <w:color w:val="000000"/>
                <w:sz w:val="20"/>
                <w:szCs w:val="20"/>
              </w:rPr>
            </w:pPr>
          </w:p>
        </w:tc>
        <w:tc>
          <w:tcPr>
            <w:tcW w:w="2789" w:type="dxa"/>
          </w:tcPr>
          <w:p w14:paraId="318283AC" w14:textId="77777777" w:rsidR="00D46586" w:rsidRPr="00A262A9" w:rsidRDefault="00D46586" w:rsidP="009A6BBC">
            <w:pPr>
              <w:autoSpaceDE w:val="0"/>
              <w:autoSpaceDN w:val="0"/>
              <w:adjustRightInd w:val="0"/>
              <w:rPr>
                <w:rFonts w:ascii="Arial" w:hAnsi="Arial" w:cs="Arial"/>
                <w:color w:val="000000"/>
                <w:sz w:val="20"/>
                <w:szCs w:val="20"/>
              </w:rPr>
            </w:pPr>
            <w:r w:rsidRPr="00A262A9">
              <w:rPr>
                <w:rFonts w:ascii="Arial" w:hAnsi="Arial" w:cs="Arial"/>
                <w:color w:val="000000"/>
                <w:sz w:val="20"/>
                <w:szCs w:val="20"/>
              </w:rPr>
              <w:t>Case management</w:t>
            </w:r>
          </w:p>
        </w:tc>
        <w:tc>
          <w:tcPr>
            <w:tcW w:w="1692" w:type="dxa"/>
          </w:tcPr>
          <w:p w14:paraId="77022F27" w14:textId="77777777" w:rsidR="00D46586" w:rsidRPr="00A262A9" w:rsidRDefault="00D46586" w:rsidP="009A6BBC">
            <w:pPr>
              <w:autoSpaceDE w:val="0"/>
              <w:autoSpaceDN w:val="0"/>
              <w:adjustRightInd w:val="0"/>
              <w:jc w:val="center"/>
              <w:rPr>
                <w:rFonts w:ascii="Arial" w:hAnsi="Arial" w:cs="Arial"/>
                <w:color w:val="000000"/>
                <w:sz w:val="20"/>
                <w:szCs w:val="20"/>
              </w:rPr>
            </w:pPr>
            <w:r w:rsidRPr="00A262A9">
              <w:rPr>
                <w:rFonts w:ascii="Arial" w:hAnsi="Arial" w:cs="Arial"/>
                <w:color w:val="000000"/>
                <w:sz w:val="20"/>
                <w:szCs w:val="20"/>
              </w:rPr>
              <w:t>WHO</w:t>
            </w:r>
          </w:p>
        </w:tc>
        <w:tc>
          <w:tcPr>
            <w:tcW w:w="3519" w:type="dxa"/>
          </w:tcPr>
          <w:p w14:paraId="29D7EAEC" w14:textId="77777777" w:rsidR="00D46586" w:rsidRPr="00A262A9" w:rsidRDefault="00D46586" w:rsidP="009A6BBC">
            <w:pPr>
              <w:autoSpaceDE w:val="0"/>
              <w:autoSpaceDN w:val="0"/>
              <w:adjustRightInd w:val="0"/>
              <w:rPr>
                <w:rFonts w:ascii="Arial" w:hAnsi="Arial" w:cs="Arial"/>
                <w:color w:val="000000"/>
                <w:sz w:val="20"/>
                <w:szCs w:val="20"/>
              </w:rPr>
            </w:pPr>
            <w:r w:rsidRPr="00A262A9">
              <w:rPr>
                <w:rFonts w:ascii="Arial" w:hAnsi="Arial" w:cs="Arial"/>
                <w:color w:val="000000"/>
                <w:sz w:val="20"/>
                <w:szCs w:val="20"/>
              </w:rPr>
              <w:t>WHO, UNHCR, UNFPA, UNICEF</w:t>
            </w:r>
          </w:p>
        </w:tc>
      </w:tr>
      <w:tr w:rsidR="00D46586" w:rsidRPr="00A262A9" w14:paraId="01B16066" w14:textId="77777777" w:rsidTr="0096212E">
        <w:trPr>
          <w:trHeight w:val="372"/>
        </w:trPr>
        <w:tc>
          <w:tcPr>
            <w:tcW w:w="1742" w:type="dxa"/>
            <w:vMerge/>
          </w:tcPr>
          <w:p w14:paraId="7A5EE1FD" w14:textId="77777777" w:rsidR="00D46586" w:rsidRPr="00A262A9" w:rsidRDefault="00D46586" w:rsidP="009A6BBC">
            <w:pPr>
              <w:autoSpaceDE w:val="0"/>
              <w:autoSpaceDN w:val="0"/>
              <w:adjustRightInd w:val="0"/>
              <w:jc w:val="center"/>
              <w:rPr>
                <w:rFonts w:ascii="Arial" w:hAnsi="Arial" w:cs="Arial"/>
                <w:b/>
                <w:bCs/>
                <w:color w:val="000000"/>
                <w:sz w:val="20"/>
                <w:szCs w:val="20"/>
              </w:rPr>
            </w:pPr>
          </w:p>
        </w:tc>
        <w:tc>
          <w:tcPr>
            <w:tcW w:w="2789" w:type="dxa"/>
          </w:tcPr>
          <w:p w14:paraId="25109522" w14:textId="77777777" w:rsidR="00D46586" w:rsidRPr="00A262A9" w:rsidRDefault="00D46586" w:rsidP="009A6BBC">
            <w:pPr>
              <w:autoSpaceDE w:val="0"/>
              <w:autoSpaceDN w:val="0"/>
              <w:adjustRightInd w:val="0"/>
              <w:rPr>
                <w:rFonts w:ascii="Arial" w:hAnsi="Arial" w:cs="Arial"/>
                <w:color w:val="000000"/>
                <w:sz w:val="20"/>
                <w:szCs w:val="20"/>
              </w:rPr>
            </w:pPr>
            <w:r w:rsidRPr="00A262A9">
              <w:rPr>
                <w:rFonts w:ascii="Arial" w:hAnsi="Arial" w:cs="Arial"/>
                <w:color w:val="000000"/>
                <w:sz w:val="20"/>
                <w:szCs w:val="20"/>
              </w:rPr>
              <w:t>Risk communication/CE</w:t>
            </w:r>
          </w:p>
        </w:tc>
        <w:tc>
          <w:tcPr>
            <w:tcW w:w="1692" w:type="dxa"/>
          </w:tcPr>
          <w:p w14:paraId="0835F453" w14:textId="77777777" w:rsidR="00D46586" w:rsidRPr="00A262A9" w:rsidRDefault="00D46586" w:rsidP="009A6BBC">
            <w:pPr>
              <w:autoSpaceDE w:val="0"/>
              <w:autoSpaceDN w:val="0"/>
              <w:adjustRightInd w:val="0"/>
              <w:jc w:val="center"/>
              <w:rPr>
                <w:rFonts w:ascii="Arial" w:hAnsi="Arial" w:cs="Arial"/>
                <w:color w:val="000000"/>
                <w:sz w:val="20"/>
                <w:szCs w:val="20"/>
              </w:rPr>
            </w:pPr>
            <w:r w:rsidRPr="00A262A9">
              <w:rPr>
                <w:rFonts w:ascii="Arial" w:hAnsi="Arial" w:cs="Arial"/>
                <w:color w:val="000000"/>
                <w:sz w:val="20"/>
                <w:szCs w:val="20"/>
              </w:rPr>
              <w:t>UNHCR</w:t>
            </w:r>
          </w:p>
        </w:tc>
        <w:tc>
          <w:tcPr>
            <w:tcW w:w="3519" w:type="dxa"/>
          </w:tcPr>
          <w:p w14:paraId="18EAC5C2" w14:textId="77777777" w:rsidR="00D46586" w:rsidRPr="00A262A9" w:rsidRDefault="00D46586" w:rsidP="009A6BBC">
            <w:pPr>
              <w:autoSpaceDE w:val="0"/>
              <w:autoSpaceDN w:val="0"/>
              <w:adjustRightInd w:val="0"/>
              <w:rPr>
                <w:rFonts w:ascii="Arial" w:hAnsi="Arial" w:cs="Arial"/>
                <w:color w:val="000000"/>
                <w:sz w:val="20"/>
                <w:szCs w:val="20"/>
              </w:rPr>
            </w:pPr>
            <w:r w:rsidRPr="00A262A9">
              <w:rPr>
                <w:rFonts w:ascii="Arial" w:hAnsi="Arial" w:cs="Arial"/>
                <w:color w:val="000000"/>
                <w:sz w:val="20"/>
                <w:szCs w:val="20"/>
              </w:rPr>
              <w:t>UNHCR, UNICEF, WHO, OHCR, UNDP, UNFPA</w:t>
            </w:r>
          </w:p>
        </w:tc>
      </w:tr>
      <w:tr w:rsidR="00D46586" w:rsidRPr="00A262A9" w14:paraId="0B39D952" w14:textId="77777777" w:rsidTr="0096212E">
        <w:trPr>
          <w:trHeight w:val="338"/>
        </w:trPr>
        <w:tc>
          <w:tcPr>
            <w:tcW w:w="1742" w:type="dxa"/>
            <w:vMerge/>
          </w:tcPr>
          <w:p w14:paraId="0CCBD005" w14:textId="77777777" w:rsidR="00D46586" w:rsidRPr="00A262A9" w:rsidRDefault="00D46586" w:rsidP="009A6BBC">
            <w:pPr>
              <w:autoSpaceDE w:val="0"/>
              <w:autoSpaceDN w:val="0"/>
              <w:adjustRightInd w:val="0"/>
              <w:jc w:val="center"/>
              <w:rPr>
                <w:rFonts w:ascii="Arial" w:hAnsi="Arial" w:cs="Arial"/>
                <w:b/>
                <w:bCs/>
                <w:color w:val="000000"/>
                <w:sz w:val="20"/>
                <w:szCs w:val="20"/>
              </w:rPr>
            </w:pPr>
          </w:p>
        </w:tc>
        <w:tc>
          <w:tcPr>
            <w:tcW w:w="2789" w:type="dxa"/>
          </w:tcPr>
          <w:p w14:paraId="01F814AF" w14:textId="77777777" w:rsidR="00D46586" w:rsidRPr="00A262A9" w:rsidRDefault="00D46586" w:rsidP="009A6BBC">
            <w:pPr>
              <w:autoSpaceDE w:val="0"/>
              <w:autoSpaceDN w:val="0"/>
              <w:adjustRightInd w:val="0"/>
              <w:rPr>
                <w:rFonts w:ascii="Arial" w:hAnsi="Arial" w:cs="Arial"/>
                <w:color w:val="000000"/>
                <w:sz w:val="20"/>
                <w:szCs w:val="20"/>
              </w:rPr>
            </w:pPr>
            <w:r w:rsidRPr="00A262A9">
              <w:rPr>
                <w:rFonts w:ascii="Arial" w:hAnsi="Arial" w:cs="Arial"/>
                <w:color w:val="000000"/>
                <w:sz w:val="20"/>
                <w:szCs w:val="20"/>
              </w:rPr>
              <w:t>PoEs</w:t>
            </w:r>
          </w:p>
        </w:tc>
        <w:tc>
          <w:tcPr>
            <w:tcW w:w="1692" w:type="dxa"/>
          </w:tcPr>
          <w:p w14:paraId="253E1EE9" w14:textId="77777777" w:rsidR="00D46586" w:rsidRPr="00A262A9" w:rsidRDefault="00D46586" w:rsidP="009A6BBC">
            <w:pPr>
              <w:autoSpaceDE w:val="0"/>
              <w:autoSpaceDN w:val="0"/>
              <w:adjustRightInd w:val="0"/>
              <w:jc w:val="center"/>
              <w:rPr>
                <w:rFonts w:ascii="Arial" w:hAnsi="Arial" w:cs="Arial"/>
                <w:color w:val="000000"/>
                <w:sz w:val="20"/>
                <w:szCs w:val="20"/>
              </w:rPr>
            </w:pPr>
            <w:r w:rsidRPr="00A262A9">
              <w:rPr>
                <w:rFonts w:ascii="Arial" w:hAnsi="Arial" w:cs="Arial"/>
                <w:color w:val="000000"/>
                <w:sz w:val="20"/>
                <w:szCs w:val="20"/>
              </w:rPr>
              <w:t>UNHCR</w:t>
            </w:r>
          </w:p>
        </w:tc>
        <w:tc>
          <w:tcPr>
            <w:tcW w:w="3519" w:type="dxa"/>
          </w:tcPr>
          <w:p w14:paraId="5B3494B5" w14:textId="77777777" w:rsidR="00D46586" w:rsidRPr="00A262A9" w:rsidRDefault="00D46586" w:rsidP="009A6BBC">
            <w:pPr>
              <w:autoSpaceDE w:val="0"/>
              <w:autoSpaceDN w:val="0"/>
              <w:adjustRightInd w:val="0"/>
              <w:rPr>
                <w:rFonts w:ascii="Arial" w:hAnsi="Arial" w:cs="Arial"/>
                <w:color w:val="000000"/>
                <w:sz w:val="20"/>
                <w:szCs w:val="20"/>
              </w:rPr>
            </w:pPr>
            <w:r w:rsidRPr="00A262A9">
              <w:rPr>
                <w:rFonts w:ascii="Arial" w:hAnsi="Arial" w:cs="Arial"/>
                <w:color w:val="000000"/>
                <w:sz w:val="20"/>
                <w:szCs w:val="20"/>
              </w:rPr>
              <w:t>UNHCR, IOM, WFP</w:t>
            </w:r>
          </w:p>
        </w:tc>
      </w:tr>
      <w:tr w:rsidR="00D46586" w:rsidRPr="00A262A9" w14:paraId="4228CE1B" w14:textId="77777777" w:rsidTr="0096212E">
        <w:trPr>
          <w:trHeight w:val="246"/>
        </w:trPr>
        <w:tc>
          <w:tcPr>
            <w:tcW w:w="1742" w:type="dxa"/>
            <w:vMerge/>
          </w:tcPr>
          <w:p w14:paraId="4552D20A" w14:textId="77777777" w:rsidR="00D46586" w:rsidRPr="00A262A9" w:rsidRDefault="00D46586" w:rsidP="009A6BBC">
            <w:pPr>
              <w:autoSpaceDE w:val="0"/>
              <w:autoSpaceDN w:val="0"/>
              <w:adjustRightInd w:val="0"/>
              <w:jc w:val="center"/>
              <w:rPr>
                <w:rFonts w:ascii="Arial" w:hAnsi="Arial" w:cs="Arial"/>
                <w:b/>
                <w:bCs/>
                <w:color w:val="000000"/>
                <w:sz w:val="20"/>
                <w:szCs w:val="20"/>
              </w:rPr>
            </w:pPr>
          </w:p>
        </w:tc>
        <w:tc>
          <w:tcPr>
            <w:tcW w:w="2789" w:type="dxa"/>
          </w:tcPr>
          <w:p w14:paraId="1550ACC4" w14:textId="77777777" w:rsidR="00D46586" w:rsidRPr="00A262A9" w:rsidRDefault="00D46586" w:rsidP="009A6BBC">
            <w:pPr>
              <w:autoSpaceDE w:val="0"/>
              <w:autoSpaceDN w:val="0"/>
              <w:adjustRightInd w:val="0"/>
              <w:rPr>
                <w:rFonts w:ascii="Arial" w:hAnsi="Arial" w:cs="Arial"/>
                <w:color w:val="000000"/>
                <w:sz w:val="20"/>
                <w:szCs w:val="20"/>
              </w:rPr>
            </w:pPr>
            <w:r w:rsidRPr="00A262A9">
              <w:rPr>
                <w:rFonts w:ascii="Arial" w:hAnsi="Arial" w:cs="Arial"/>
                <w:color w:val="000000"/>
                <w:sz w:val="20"/>
                <w:szCs w:val="20"/>
              </w:rPr>
              <w:t>IPC/WASH</w:t>
            </w:r>
          </w:p>
        </w:tc>
        <w:tc>
          <w:tcPr>
            <w:tcW w:w="1692" w:type="dxa"/>
          </w:tcPr>
          <w:p w14:paraId="53009A97" w14:textId="77777777" w:rsidR="00D46586" w:rsidRPr="00A262A9" w:rsidRDefault="00D46586" w:rsidP="009A6BBC">
            <w:pPr>
              <w:autoSpaceDE w:val="0"/>
              <w:autoSpaceDN w:val="0"/>
              <w:adjustRightInd w:val="0"/>
              <w:jc w:val="center"/>
              <w:rPr>
                <w:rFonts w:ascii="Arial" w:hAnsi="Arial" w:cs="Arial"/>
                <w:color w:val="000000"/>
                <w:sz w:val="20"/>
                <w:szCs w:val="20"/>
              </w:rPr>
            </w:pPr>
            <w:r w:rsidRPr="00A262A9">
              <w:rPr>
                <w:rFonts w:ascii="Arial" w:hAnsi="Arial" w:cs="Arial"/>
                <w:color w:val="000000"/>
                <w:sz w:val="20"/>
                <w:szCs w:val="20"/>
              </w:rPr>
              <w:t>UNHCR</w:t>
            </w:r>
          </w:p>
        </w:tc>
        <w:tc>
          <w:tcPr>
            <w:tcW w:w="3519" w:type="dxa"/>
          </w:tcPr>
          <w:p w14:paraId="59378652" w14:textId="77777777" w:rsidR="00D46586" w:rsidRPr="00A262A9" w:rsidRDefault="00D46586" w:rsidP="009A6BBC">
            <w:pPr>
              <w:autoSpaceDE w:val="0"/>
              <w:autoSpaceDN w:val="0"/>
              <w:adjustRightInd w:val="0"/>
              <w:rPr>
                <w:rFonts w:ascii="Arial" w:hAnsi="Arial" w:cs="Arial"/>
                <w:color w:val="000000"/>
                <w:sz w:val="20"/>
                <w:szCs w:val="20"/>
              </w:rPr>
            </w:pPr>
            <w:r w:rsidRPr="00A262A9">
              <w:rPr>
                <w:rFonts w:ascii="Arial" w:hAnsi="Arial" w:cs="Arial"/>
                <w:color w:val="000000"/>
                <w:sz w:val="20"/>
                <w:szCs w:val="20"/>
              </w:rPr>
              <w:t>UNICEF, UNHCR, WHO, UNFPA</w:t>
            </w:r>
          </w:p>
        </w:tc>
      </w:tr>
      <w:tr w:rsidR="00D46586" w:rsidRPr="00A262A9" w14:paraId="28BFFA74" w14:textId="77777777" w:rsidTr="0096212E">
        <w:trPr>
          <w:trHeight w:val="290"/>
        </w:trPr>
        <w:tc>
          <w:tcPr>
            <w:tcW w:w="1742" w:type="dxa"/>
            <w:vMerge/>
          </w:tcPr>
          <w:p w14:paraId="3277C53D" w14:textId="77777777" w:rsidR="00D46586" w:rsidRPr="00A262A9" w:rsidRDefault="00D46586" w:rsidP="009A6BBC">
            <w:pPr>
              <w:autoSpaceDE w:val="0"/>
              <w:autoSpaceDN w:val="0"/>
              <w:adjustRightInd w:val="0"/>
              <w:jc w:val="center"/>
              <w:rPr>
                <w:rFonts w:ascii="Arial" w:hAnsi="Arial" w:cs="Arial"/>
                <w:b/>
                <w:bCs/>
                <w:color w:val="000000"/>
                <w:sz w:val="20"/>
                <w:szCs w:val="20"/>
              </w:rPr>
            </w:pPr>
          </w:p>
        </w:tc>
        <w:tc>
          <w:tcPr>
            <w:tcW w:w="2789" w:type="dxa"/>
          </w:tcPr>
          <w:p w14:paraId="37D6906C" w14:textId="77777777" w:rsidR="00D46586" w:rsidRPr="00A262A9" w:rsidRDefault="00D46586" w:rsidP="009A6BBC">
            <w:pPr>
              <w:autoSpaceDE w:val="0"/>
              <w:autoSpaceDN w:val="0"/>
              <w:adjustRightInd w:val="0"/>
              <w:rPr>
                <w:rFonts w:ascii="Arial" w:hAnsi="Arial" w:cs="Arial"/>
                <w:color w:val="000000"/>
                <w:sz w:val="20"/>
                <w:szCs w:val="20"/>
              </w:rPr>
            </w:pPr>
            <w:r w:rsidRPr="00A262A9">
              <w:rPr>
                <w:rFonts w:ascii="Arial" w:hAnsi="Arial" w:cs="Arial"/>
                <w:color w:val="000000"/>
                <w:sz w:val="20"/>
                <w:szCs w:val="20"/>
              </w:rPr>
              <w:t>Logistics</w:t>
            </w:r>
          </w:p>
        </w:tc>
        <w:tc>
          <w:tcPr>
            <w:tcW w:w="1692" w:type="dxa"/>
          </w:tcPr>
          <w:p w14:paraId="3D6F6237" w14:textId="77777777" w:rsidR="00D46586" w:rsidRPr="00A262A9" w:rsidRDefault="00D46586" w:rsidP="009A6BBC">
            <w:pPr>
              <w:autoSpaceDE w:val="0"/>
              <w:autoSpaceDN w:val="0"/>
              <w:adjustRightInd w:val="0"/>
              <w:jc w:val="center"/>
              <w:rPr>
                <w:rFonts w:ascii="Arial" w:hAnsi="Arial" w:cs="Arial"/>
                <w:color w:val="000000"/>
                <w:sz w:val="20"/>
                <w:szCs w:val="20"/>
              </w:rPr>
            </w:pPr>
            <w:r w:rsidRPr="00A262A9">
              <w:rPr>
                <w:rFonts w:ascii="Arial" w:hAnsi="Arial" w:cs="Arial"/>
                <w:color w:val="000000"/>
                <w:sz w:val="20"/>
                <w:szCs w:val="20"/>
              </w:rPr>
              <w:t>UNHCR</w:t>
            </w:r>
          </w:p>
        </w:tc>
        <w:tc>
          <w:tcPr>
            <w:tcW w:w="3519" w:type="dxa"/>
          </w:tcPr>
          <w:p w14:paraId="7517AFCB" w14:textId="77777777" w:rsidR="00D46586" w:rsidRPr="00A262A9" w:rsidRDefault="00D46586" w:rsidP="009A6BBC">
            <w:pPr>
              <w:autoSpaceDE w:val="0"/>
              <w:autoSpaceDN w:val="0"/>
              <w:adjustRightInd w:val="0"/>
              <w:rPr>
                <w:rFonts w:ascii="Arial" w:hAnsi="Arial" w:cs="Arial"/>
                <w:color w:val="000000"/>
                <w:sz w:val="20"/>
                <w:szCs w:val="20"/>
              </w:rPr>
            </w:pPr>
            <w:r w:rsidRPr="00A262A9">
              <w:rPr>
                <w:rFonts w:ascii="Arial" w:hAnsi="Arial" w:cs="Arial"/>
                <w:color w:val="000000"/>
                <w:sz w:val="20"/>
                <w:szCs w:val="20"/>
              </w:rPr>
              <w:t>UNHCR, UNFPA, WFP</w:t>
            </w:r>
          </w:p>
        </w:tc>
      </w:tr>
      <w:tr w:rsidR="00D46586" w:rsidRPr="00A262A9" w14:paraId="212898F4" w14:textId="77777777" w:rsidTr="0096212E">
        <w:trPr>
          <w:trHeight w:val="462"/>
        </w:trPr>
        <w:tc>
          <w:tcPr>
            <w:tcW w:w="1742" w:type="dxa"/>
            <w:vMerge w:val="restart"/>
          </w:tcPr>
          <w:p w14:paraId="67F809C8" w14:textId="77777777" w:rsidR="00D46586" w:rsidRPr="00A262A9" w:rsidRDefault="00D46586" w:rsidP="009A6BBC">
            <w:pPr>
              <w:autoSpaceDE w:val="0"/>
              <w:autoSpaceDN w:val="0"/>
              <w:adjustRightInd w:val="0"/>
              <w:jc w:val="center"/>
              <w:rPr>
                <w:rFonts w:ascii="Arial" w:hAnsi="Arial" w:cs="Arial"/>
                <w:b/>
                <w:bCs/>
                <w:color w:val="000000"/>
                <w:sz w:val="20"/>
                <w:szCs w:val="20"/>
              </w:rPr>
            </w:pPr>
            <w:r w:rsidRPr="00A262A9">
              <w:rPr>
                <w:rFonts w:ascii="Arial" w:hAnsi="Arial" w:cs="Arial"/>
                <w:b/>
                <w:bCs/>
                <w:color w:val="000000"/>
                <w:sz w:val="20"/>
                <w:szCs w:val="20"/>
              </w:rPr>
              <w:t>Logistics</w:t>
            </w:r>
          </w:p>
        </w:tc>
        <w:tc>
          <w:tcPr>
            <w:tcW w:w="2789" w:type="dxa"/>
          </w:tcPr>
          <w:p w14:paraId="319C2F19" w14:textId="77777777" w:rsidR="00D46586" w:rsidRPr="00A262A9" w:rsidRDefault="00D46586" w:rsidP="009A6BBC">
            <w:pPr>
              <w:autoSpaceDE w:val="0"/>
              <w:autoSpaceDN w:val="0"/>
              <w:adjustRightInd w:val="0"/>
              <w:rPr>
                <w:rFonts w:ascii="Arial" w:hAnsi="Arial" w:cs="Arial"/>
                <w:color w:val="000000"/>
                <w:sz w:val="20"/>
                <w:szCs w:val="20"/>
              </w:rPr>
            </w:pPr>
            <w:r w:rsidRPr="00A262A9">
              <w:rPr>
                <w:rFonts w:ascii="Arial" w:hAnsi="Arial" w:cs="Arial"/>
                <w:color w:val="000000"/>
                <w:sz w:val="20"/>
                <w:szCs w:val="20"/>
              </w:rPr>
              <w:t>Supplies management/ quantification</w:t>
            </w:r>
          </w:p>
        </w:tc>
        <w:tc>
          <w:tcPr>
            <w:tcW w:w="1692" w:type="dxa"/>
          </w:tcPr>
          <w:p w14:paraId="4FC7AC12" w14:textId="77777777" w:rsidR="00D46586" w:rsidRPr="00A262A9" w:rsidRDefault="00D46586" w:rsidP="009A6BBC">
            <w:pPr>
              <w:autoSpaceDE w:val="0"/>
              <w:autoSpaceDN w:val="0"/>
              <w:adjustRightInd w:val="0"/>
              <w:jc w:val="center"/>
              <w:rPr>
                <w:rFonts w:ascii="Arial" w:hAnsi="Arial" w:cs="Arial"/>
                <w:color w:val="000000"/>
                <w:sz w:val="20"/>
                <w:szCs w:val="20"/>
              </w:rPr>
            </w:pPr>
            <w:r w:rsidRPr="00A262A9">
              <w:rPr>
                <w:rFonts w:ascii="Arial" w:hAnsi="Arial" w:cs="Arial"/>
                <w:color w:val="000000"/>
                <w:sz w:val="20"/>
                <w:szCs w:val="20"/>
              </w:rPr>
              <w:t>WHO</w:t>
            </w:r>
          </w:p>
        </w:tc>
        <w:tc>
          <w:tcPr>
            <w:tcW w:w="3519" w:type="dxa"/>
          </w:tcPr>
          <w:p w14:paraId="3A210E26" w14:textId="77777777" w:rsidR="00D46586" w:rsidRPr="00A262A9" w:rsidRDefault="00D46586" w:rsidP="009A6BBC">
            <w:pPr>
              <w:autoSpaceDE w:val="0"/>
              <w:autoSpaceDN w:val="0"/>
              <w:adjustRightInd w:val="0"/>
              <w:rPr>
                <w:rFonts w:ascii="Arial" w:hAnsi="Arial" w:cs="Arial"/>
                <w:color w:val="000000"/>
                <w:sz w:val="20"/>
                <w:szCs w:val="20"/>
              </w:rPr>
            </w:pPr>
            <w:r w:rsidRPr="00A262A9">
              <w:rPr>
                <w:rFonts w:ascii="Arial" w:hAnsi="Arial" w:cs="Arial"/>
                <w:color w:val="000000"/>
                <w:sz w:val="20"/>
                <w:szCs w:val="20"/>
              </w:rPr>
              <w:t>UNICEF, WHO, UNHCR, WFP, UNFPA</w:t>
            </w:r>
          </w:p>
        </w:tc>
      </w:tr>
      <w:tr w:rsidR="00D46586" w:rsidRPr="00A262A9" w14:paraId="5B7E759C" w14:textId="77777777" w:rsidTr="0096212E">
        <w:trPr>
          <w:trHeight w:val="264"/>
        </w:trPr>
        <w:tc>
          <w:tcPr>
            <w:tcW w:w="1742" w:type="dxa"/>
            <w:vMerge/>
          </w:tcPr>
          <w:p w14:paraId="2D80979E" w14:textId="77777777" w:rsidR="00D46586" w:rsidRPr="00A262A9" w:rsidRDefault="00D46586" w:rsidP="009A6BBC">
            <w:pPr>
              <w:autoSpaceDE w:val="0"/>
              <w:autoSpaceDN w:val="0"/>
              <w:adjustRightInd w:val="0"/>
              <w:jc w:val="center"/>
              <w:rPr>
                <w:rFonts w:ascii="Arial" w:hAnsi="Arial" w:cs="Arial"/>
                <w:b/>
                <w:bCs/>
                <w:color w:val="000000"/>
                <w:sz w:val="20"/>
                <w:szCs w:val="20"/>
              </w:rPr>
            </w:pPr>
          </w:p>
        </w:tc>
        <w:tc>
          <w:tcPr>
            <w:tcW w:w="2789" w:type="dxa"/>
          </w:tcPr>
          <w:p w14:paraId="39454D1C" w14:textId="77777777" w:rsidR="00D46586" w:rsidRPr="00A262A9" w:rsidRDefault="00D46586" w:rsidP="009A6BBC">
            <w:pPr>
              <w:autoSpaceDE w:val="0"/>
              <w:autoSpaceDN w:val="0"/>
              <w:adjustRightInd w:val="0"/>
              <w:rPr>
                <w:rFonts w:ascii="Arial" w:hAnsi="Arial" w:cs="Arial"/>
                <w:color w:val="000000"/>
                <w:sz w:val="20"/>
                <w:szCs w:val="20"/>
              </w:rPr>
            </w:pPr>
            <w:r w:rsidRPr="00A262A9">
              <w:rPr>
                <w:rFonts w:ascii="Arial" w:hAnsi="Arial" w:cs="Arial"/>
                <w:color w:val="000000"/>
                <w:sz w:val="20"/>
                <w:szCs w:val="20"/>
              </w:rPr>
              <w:t>Storage</w:t>
            </w:r>
          </w:p>
        </w:tc>
        <w:tc>
          <w:tcPr>
            <w:tcW w:w="1692" w:type="dxa"/>
          </w:tcPr>
          <w:p w14:paraId="32ABF44E" w14:textId="77777777" w:rsidR="00D46586" w:rsidRPr="00A262A9" w:rsidRDefault="00D46586" w:rsidP="009A6BBC">
            <w:pPr>
              <w:autoSpaceDE w:val="0"/>
              <w:autoSpaceDN w:val="0"/>
              <w:adjustRightInd w:val="0"/>
              <w:jc w:val="center"/>
              <w:rPr>
                <w:rFonts w:ascii="Arial" w:hAnsi="Arial" w:cs="Arial"/>
                <w:color w:val="000000"/>
                <w:sz w:val="20"/>
                <w:szCs w:val="20"/>
              </w:rPr>
            </w:pPr>
            <w:r w:rsidRPr="00A262A9">
              <w:rPr>
                <w:rFonts w:ascii="Arial" w:hAnsi="Arial" w:cs="Arial"/>
                <w:color w:val="000000"/>
                <w:sz w:val="20"/>
                <w:szCs w:val="20"/>
              </w:rPr>
              <w:t>WFP</w:t>
            </w:r>
          </w:p>
        </w:tc>
        <w:tc>
          <w:tcPr>
            <w:tcW w:w="3519" w:type="dxa"/>
          </w:tcPr>
          <w:p w14:paraId="09C8129B" w14:textId="77777777" w:rsidR="00D46586" w:rsidRPr="00A262A9" w:rsidRDefault="00D46586" w:rsidP="009A6BBC">
            <w:pPr>
              <w:autoSpaceDE w:val="0"/>
              <w:autoSpaceDN w:val="0"/>
              <w:adjustRightInd w:val="0"/>
              <w:rPr>
                <w:rFonts w:ascii="Arial" w:hAnsi="Arial" w:cs="Arial"/>
                <w:color w:val="000000"/>
                <w:sz w:val="20"/>
                <w:szCs w:val="20"/>
              </w:rPr>
            </w:pPr>
            <w:r w:rsidRPr="00A262A9">
              <w:rPr>
                <w:rFonts w:ascii="Arial" w:hAnsi="Arial" w:cs="Arial"/>
                <w:color w:val="000000"/>
                <w:sz w:val="20"/>
                <w:szCs w:val="20"/>
              </w:rPr>
              <w:t>UNICEF, WHO, UNHCR, WFP</w:t>
            </w:r>
          </w:p>
        </w:tc>
      </w:tr>
      <w:tr w:rsidR="00D46586" w:rsidRPr="00A262A9" w14:paraId="3170E1CD" w14:textId="77777777" w:rsidTr="0096212E">
        <w:trPr>
          <w:trHeight w:val="499"/>
        </w:trPr>
        <w:tc>
          <w:tcPr>
            <w:tcW w:w="1742" w:type="dxa"/>
            <w:vMerge/>
          </w:tcPr>
          <w:p w14:paraId="1D72CF72" w14:textId="77777777" w:rsidR="00D46586" w:rsidRPr="00A262A9" w:rsidRDefault="00D46586" w:rsidP="009A6BBC">
            <w:pPr>
              <w:autoSpaceDE w:val="0"/>
              <w:autoSpaceDN w:val="0"/>
              <w:adjustRightInd w:val="0"/>
              <w:jc w:val="center"/>
              <w:rPr>
                <w:rFonts w:ascii="Arial" w:hAnsi="Arial" w:cs="Arial"/>
                <w:b/>
                <w:bCs/>
                <w:color w:val="000000"/>
                <w:sz w:val="20"/>
                <w:szCs w:val="20"/>
              </w:rPr>
            </w:pPr>
          </w:p>
        </w:tc>
        <w:tc>
          <w:tcPr>
            <w:tcW w:w="2789" w:type="dxa"/>
          </w:tcPr>
          <w:p w14:paraId="588CFFDC" w14:textId="77777777" w:rsidR="00D46586" w:rsidRPr="00A262A9" w:rsidRDefault="00D46586" w:rsidP="009A6BBC">
            <w:pPr>
              <w:autoSpaceDE w:val="0"/>
              <w:autoSpaceDN w:val="0"/>
              <w:adjustRightInd w:val="0"/>
              <w:rPr>
                <w:rFonts w:ascii="Arial" w:hAnsi="Arial" w:cs="Arial"/>
                <w:color w:val="000000"/>
                <w:sz w:val="20"/>
                <w:szCs w:val="20"/>
              </w:rPr>
            </w:pPr>
            <w:r w:rsidRPr="00A262A9">
              <w:rPr>
                <w:rFonts w:ascii="Arial" w:hAnsi="Arial" w:cs="Arial"/>
                <w:color w:val="000000"/>
                <w:sz w:val="20"/>
                <w:szCs w:val="20"/>
              </w:rPr>
              <w:t>Transportation/distribution incl. last mile</w:t>
            </w:r>
          </w:p>
        </w:tc>
        <w:tc>
          <w:tcPr>
            <w:tcW w:w="1692" w:type="dxa"/>
          </w:tcPr>
          <w:p w14:paraId="344084A6" w14:textId="77777777" w:rsidR="00D46586" w:rsidRPr="00A262A9" w:rsidRDefault="00D46586" w:rsidP="009A6BBC">
            <w:pPr>
              <w:autoSpaceDE w:val="0"/>
              <w:autoSpaceDN w:val="0"/>
              <w:adjustRightInd w:val="0"/>
              <w:jc w:val="center"/>
              <w:rPr>
                <w:rFonts w:ascii="Arial" w:hAnsi="Arial" w:cs="Arial"/>
                <w:color w:val="000000"/>
                <w:sz w:val="20"/>
                <w:szCs w:val="20"/>
              </w:rPr>
            </w:pPr>
            <w:r w:rsidRPr="00A262A9">
              <w:rPr>
                <w:rFonts w:ascii="Arial" w:hAnsi="Arial" w:cs="Arial"/>
                <w:color w:val="000000"/>
                <w:sz w:val="20"/>
                <w:szCs w:val="20"/>
              </w:rPr>
              <w:t>WFP</w:t>
            </w:r>
          </w:p>
        </w:tc>
        <w:tc>
          <w:tcPr>
            <w:tcW w:w="3519" w:type="dxa"/>
          </w:tcPr>
          <w:p w14:paraId="2A2D9319" w14:textId="77777777" w:rsidR="00D46586" w:rsidRPr="00A262A9" w:rsidRDefault="00D46586" w:rsidP="009A6BBC">
            <w:pPr>
              <w:autoSpaceDE w:val="0"/>
              <w:autoSpaceDN w:val="0"/>
              <w:adjustRightInd w:val="0"/>
              <w:rPr>
                <w:rFonts w:ascii="Arial" w:hAnsi="Arial" w:cs="Arial"/>
                <w:color w:val="000000"/>
                <w:sz w:val="20"/>
                <w:szCs w:val="20"/>
              </w:rPr>
            </w:pPr>
            <w:r w:rsidRPr="00A262A9">
              <w:rPr>
                <w:rFonts w:ascii="Arial" w:hAnsi="Arial" w:cs="Arial"/>
                <w:color w:val="000000"/>
                <w:sz w:val="20"/>
                <w:szCs w:val="20"/>
              </w:rPr>
              <w:t>UNICEF, UNHCR, WHO, WFP</w:t>
            </w:r>
          </w:p>
        </w:tc>
      </w:tr>
      <w:tr w:rsidR="00D46586" w:rsidRPr="00A262A9" w14:paraId="4CC2E1D7" w14:textId="77777777" w:rsidTr="0096212E">
        <w:trPr>
          <w:trHeight w:val="499"/>
        </w:trPr>
        <w:tc>
          <w:tcPr>
            <w:tcW w:w="1742" w:type="dxa"/>
            <w:vMerge/>
          </w:tcPr>
          <w:p w14:paraId="52934665" w14:textId="77777777" w:rsidR="00D46586" w:rsidRPr="00A262A9" w:rsidRDefault="00D46586" w:rsidP="009A6BBC">
            <w:pPr>
              <w:autoSpaceDE w:val="0"/>
              <w:autoSpaceDN w:val="0"/>
              <w:adjustRightInd w:val="0"/>
              <w:jc w:val="center"/>
              <w:rPr>
                <w:rFonts w:ascii="Arial" w:hAnsi="Arial" w:cs="Arial"/>
                <w:b/>
                <w:bCs/>
                <w:color w:val="000000"/>
                <w:sz w:val="20"/>
                <w:szCs w:val="20"/>
              </w:rPr>
            </w:pPr>
          </w:p>
        </w:tc>
        <w:tc>
          <w:tcPr>
            <w:tcW w:w="2789" w:type="dxa"/>
          </w:tcPr>
          <w:p w14:paraId="7700711F" w14:textId="77777777" w:rsidR="00D46586" w:rsidRPr="00A262A9" w:rsidRDefault="00D46586" w:rsidP="009A6BBC">
            <w:pPr>
              <w:autoSpaceDE w:val="0"/>
              <w:autoSpaceDN w:val="0"/>
              <w:adjustRightInd w:val="0"/>
              <w:rPr>
                <w:rFonts w:ascii="Arial" w:hAnsi="Arial" w:cs="Arial"/>
                <w:color w:val="000000"/>
                <w:sz w:val="20"/>
                <w:szCs w:val="20"/>
              </w:rPr>
            </w:pPr>
            <w:r w:rsidRPr="00A262A9">
              <w:rPr>
                <w:rFonts w:ascii="Arial" w:hAnsi="Arial" w:cs="Arial"/>
                <w:color w:val="000000"/>
                <w:sz w:val="20"/>
                <w:szCs w:val="20"/>
              </w:rPr>
              <w:t>Operations support - customs/clearance</w:t>
            </w:r>
          </w:p>
        </w:tc>
        <w:tc>
          <w:tcPr>
            <w:tcW w:w="1692" w:type="dxa"/>
          </w:tcPr>
          <w:p w14:paraId="6700A9B2" w14:textId="77777777" w:rsidR="00D46586" w:rsidRPr="00A262A9" w:rsidRDefault="00D46586" w:rsidP="009A6BBC">
            <w:pPr>
              <w:autoSpaceDE w:val="0"/>
              <w:autoSpaceDN w:val="0"/>
              <w:adjustRightInd w:val="0"/>
              <w:jc w:val="center"/>
              <w:rPr>
                <w:rFonts w:ascii="Arial" w:hAnsi="Arial" w:cs="Arial"/>
                <w:color w:val="000000"/>
                <w:sz w:val="20"/>
                <w:szCs w:val="20"/>
              </w:rPr>
            </w:pPr>
            <w:r w:rsidRPr="00A262A9">
              <w:rPr>
                <w:rFonts w:ascii="Arial" w:hAnsi="Arial" w:cs="Arial"/>
                <w:color w:val="000000"/>
                <w:sz w:val="20"/>
                <w:szCs w:val="20"/>
              </w:rPr>
              <w:t>WHO</w:t>
            </w:r>
          </w:p>
        </w:tc>
        <w:tc>
          <w:tcPr>
            <w:tcW w:w="3519" w:type="dxa"/>
          </w:tcPr>
          <w:p w14:paraId="1F7B0030" w14:textId="77777777" w:rsidR="00D46586" w:rsidRPr="00A262A9" w:rsidRDefault="00D46586" w:rsidP="009A6BBC">
            <w:pPr>
              <w:autoSpaceDE w:val="0"/>
              <w:autoSpaceDN w:val="0"/>
              <w:adjustRightInd w:val="0"/>
              <w:rPr>
                <w:rFonts w:ascii="Arial" w:hAnsi="Arial" w:cs="Arial"/>
                <w:color w:val="000000"/>
                <w:sz w:val="20"/>
                <w:szCs w:val="20"/>
              </w:rPr>
            </w:pPr>
            <w:r w:rsidRPr="00A262A9">
              <w:rPr>
                <w:rFonts w:ascii="Arial" w:hAnsi="Arial" w:cs="Arial"/>
                <w:color w:val="000000"/>
                <w:sz w:val="20"/>
                <w:szCs w:val="20"/>
              </w:rPr>
              <w:t>UNHCR, WHO, UNICEF, UNFPA</w:t>
            </w:r>
          </w:p>
        </w:tc>
      </w:tr>
      <w:tr w:rsidR="00D46586" w:rsidRPr="00A262A9" w14:paraId="76910278" w14:textId="77777777" w:rsidTr="0096212E">
        <w:trPr>
          <w:trHeight w:val="250"/>
        </w:trPr>
        <w:tc>
          <w:tcPr>
            <w:tcW w:w="1742" w:type="dxa"/>
            <w:vMerge/>
          </w:tcPr>
          <w:p w14:paraId="6B5EDBFB" w14:textId="77777777" w:rsidR="00D46586" w:rsidRPr="00A262A9" w:rsidRDefault="00D46586" w:rsidP="009A6BBC">
            <w:pPr>
              <w:autoSpaceDE w:val="0"/>
              <w:autoSpaceDN w:val="0"/>
              <w:adjustRightInd w:val="0"/>
              <w:jc w:val="center"/>
              <w:rPr>
                <w:rFonts w:ascii="Arial" w:hAnsi="Arial" w:cs="Arial"/>
                <w:b/>
                <w:bCs/>
                <w:color w:val="000000"/>
                <w:sz w:val="20"/>
                <w:szCs w:val="20"/>
              </w:rPr>
            </w:pPr>
          </w:p>
        </w:tc>
        <w:tc>
          <w:tcPr>
            <w:tcW w:w="2789" w:type="dxa"/>
          </w:tcPr>
          <w:p w14:paraId="312A1516" w14:textId="77777777" w:rsidR="00D46586" w:rsidRPr="00A262A9" w:rsidRDefault="00D46586" w:rsidP="009A6BBC">
            <w:pPr>
              <w:autoSpaceDE w:val="0"/>
              <w:autoSpaceDN w:val="0"/>
              <w:adjustRightInd w:val="0"/>
              <w:rPr>
                <w:rFonts w:ascii="Arial" w:hAnsi="Arial" w:cs="Arial"/>
                <w:color w:val="000000"/>
                <w:sz w:val="20"/>
                <w:szCs w:val="20"/>
              </w:rPr>
            </w:pPr>
            <w:r w:rsidRPr="00A262A9">
              <w:rPr>
                <w:rFonts w:ascii="Arial" w:hAnsi="Arial" w:cs="Arial"/>
                <w:color w:val="000000"/>
                <w:sz w:val="20"/>
                <w:szCs w:val="20"/>
              </w:rPr>
              <w:t>Communications/IT support</w:t>
            </w:r>
          </w:p>
        </w:tc>
        <w:tc>
          <w:tcPr>
            <w:tcW w:w="1692" w:type="dxa"/>
          </w:tcPr>
          <w:p w14:paraId="3677ABDC" w14:textId="77777777" w:rsidR="00D46586" w:rsidRPr="00A262A9" w:rsidRDefault="00D46586" w:rsidP="009A6BBC">
            <w:pPr>
              <w:autoSpaceDE w:val="0"/>
              <w:autoSpaceDN w:val="0"/>
              <w:adjustRightInd w:val="0"/>
              <w:jc w:val="center"/>
              <w:rPr>
                <w:rFonts w:ascii="Arial" w:hAnsi="Arial" w:cs="Arial"/>
                <w:color w:val="000000"/>
                <w:sz w:val="20"/>
                <w:szCs w:val="20"/>
              </w:rPr>
            </w:pPr>
            <w:r w:rsidRPr="00A262A9">
              <w:rPr>
                <w:rFonts w:ascii="Arial" w:hAnsi="Arial" w:cs="Arial"/>
                <w:color w:val="000000"/>
                <w:sz w:val="20"/>
                <w:szCs w:val="20"/>
              </w:rPr>
              <w:t>WFP</w:t>
            </w:r>
          </w:p>
        </w:tc>
        <w:tc>
          <w:tcPr>
            <w:tcW w:w="3519" w:type="dxa"/>
          </w:tcPr>
          <w:p w14:paraId="2808D99C" w14:textId="77777777" w:rsidR="00D46586" w:rsidRPr="00A262A9" w:rsidRDefault="00D46586" w:rsidP="009A6BBC">
            <w:pPr>
              <w:autoSpaceDE w:val="0"/>
              <w:autoSpaceDN w:val="0"/>
              <w:adjustRightInd w:val="0"/>
              <w:rPr>
                <w:rFonts w:ascii="Arial" w:hAnsi="Arial" w:cs="Arial"/>
                <w:color w:val="000000"/>
                <w:sz w:val="20"/>
                <w:szCs w:val="20"/>
              </w:rPr>
            </w:pPr>
            <w:r w:rsidRPr="00A262A9">
              <w:rPr>
                <w:rFonts w:ascii="Arial" w:hAnsi="Arial" w:cs="Arial"/>
                <w:color w:val="000000"/>
                <w:sz w:val="20"/>
                <w:szCs w:val="20"/>
              </w:rPr>
              <w:t>UNDSS, WFP</w:t>
            </w:r>
          </w:p>
        </w:tc>
      </w:tr>
      <w:tr w:rsidR="00D46586" w:rsidRPr="00A262A9" w14:paraId="41940B90" w14:textId="77777777" w:rsidTr="0096212E">
        <w:trPr>
          <w:trHeight w:val="250"/>
        </w:trPr>
        <w:tc>
          <w:tcPr>
            <w:tcW w:w="1742" w:type="dxa"/>
            <w:vMerge w:val="restart"/>
          </w:tcPr>
          <w:p w14:paraId="3418BCC4" w14:textId="77777777" w:rsidR="00D46586" w:rsidRPr="00A262A9" w:rsidRDefault="00D46586" w:rsidP="009A6BBC">
            <w:pPr>
              <w:autoSpaceDE w:val="0"/>
              <w:autoSpaceDN w:val="0"/>
              <w:adjustRightInd w:val="0"/>
              <w:jc w:val="center"/>
              <w:rPr>
                <w:rFonts w:ascii="Arial" w:hAnsi="Arial" w:cs="Arial"/>
                <w:b/>
                <w:bCs/>
                <w:color w:val="000000"/>
                <w:sz w:val="20"/>
                <w:szCs w:val="20"/>
              </w:rPr>
            </w:pPr>
            <w:r w:rsidRPr="00A262A9">
              <w:rPr>
                <w:rFonts w:ascii="Arial" w:hAnsi="Arial" w:cs="Arial"/>
                <w:b/>
                <w:bCs/>
                <w:color w:val="000000"/>
                <w:sz w:val="20"/>
                <w:szCs w:val="20"/>
              </w:rPr>
              <w:t>Psychosocial support</w:t>
            </w:r>
          </w:p>
        </w:tc>
        <w:tc>
          <w:tcPr>
            <w:tcW w:w="2789" w:type="dxa"/>
          </w:tcPr>
          <w:p w14:paraId="340E78C1" w14:textId="77777777" w:rsidR="00D46586" w:rsidRPr="00A262A9" w:rsidRDefault="00D46586" w:rsidP="009A6BBC">
            <w:pPr>
              <w:autoSpaceDE w:val="0"/>
              <w:autoSpaceDN w:val="0"/>
              <w:adjustRightInd w:val="0"/>
              <w:rPr>
                <w:rFonts w:ascii="Arial" w:hAnsi="Arial" w:cs="Arial"/>
                <w:color w:val="000000"/>
                <w:sz w:val="20"/>
                <w:szCs w:val="20"/>
              </w:rPr>
            </w:pPr>
            <w:r w:rsidRPr="00A262A9">
              <w:rPr>
                <w:rFonts w:ascii="Arial" w:hAnsi="Arial" w:cs="Arial"/>
                <w:color w:val="000000"/>
                <w:sz w:val="20"/>
                <w:szCs w:val="20"/>
              </w:rPr>
              <w:t>Child protection</w:t>
            </w:r>
          </w:p>
        </w:tc>
        <w:tc>
          <w:tcPr>
            <w:tcW w:w="1692" w:type="dxa"/>
          </w:tcPr>
          <w:p w14:paraId="2A3B5DE1" w14:textId="77777777" w:rsidR="00D46586" w:rsidRPr="00A262A9" w:rsidRDefault="00D46586" w:rsidP="009A6BBC">
            <w:pPr>
              <w:autoSpaceDE w:val="0"/>
              <w:autoSpaceDN w:val="0"/>
              <w:adjustRightInd w:val="0"/>
              <w:jc w:val="center"/>
              <w:rPr>
                <w:rFonts w:ascii="Arial" w:hAnsi="Arial" w:cs="Arial"/>
                <w:color w:val="000000"/>
                <w:sz w:val="20"/>
                <w:szCs w:val="20"/>
              </w:rPr>
            </w:pPr>
            <w:r w:rsidRPr="00A262A9">
              <w:rPr>
                <w:rFonts w:ascii="Arial" w:hAnsi="Arial" w:cs="Arial"/>
                <w:color w:val="000000"/>
                <w:sz w:val="20"/>
                <w:szCs w:val="20"/>
              </w:rPr>
              <w:t>UNICEF</w:t>
            </w:r>
          </w:p>
        </w:tc>
        <w:tc>
          <w:tcPr>
            <w:tcW w:w="3519" w:type="dxa"/>
          </w:tcPr>
          <w:p w14:paraId="428D4B71" w14:textId="5E24BAD2" w:rsidR="00D46586" w:rsidRPr="00A262A9" w:rsidRDefault="00D46586" w:rsidP="009A6BBC">
            <w:pPr>
              <w:autoSpaceDE w:val="0"/>
              <w:autoSpaceDN w:val="0"/>
              <w:adjustRightInd w:val="0"/>
              <w:jc w:val="center"/>
              <w:rPr>
                <w:rFonts w:ascii="Arial" w:hAnsi="Arial" w:cs="Arial"/>
                <w:color w:val="000000"/>
                <w:sz w:val="20"/>
                <w:szCs w:val="20"/>
              </w:rPr>
            </w:pPr>
            <w:r w:rsidRPr="1D8566DF">
              <w:rPr>
                <w:rFonts w:ascii="Arial" w:hAnsi="Arial" w:cs="Arial"/>
                <w:color w:val="000000" w:themeColor="text1"/>
                <w:sz w:val="20"/>
                <w:szCs w:val="20"/>
              </w:rPr>
              <w:t>UNHCR, UNICEF, OHC</w:t>
            </w:r>
            <w:r w:rsidR="63CF5F09" w:rsidRPr="1D8566DF">
              <w:rPr>
                <w:rFonts w:ascii="Arial" w:hAnsi="Arial" w:cs="Arial"/>
                <w:color w:val="000000" w:themeColor="text1"/>
                <w:sz w:val="20"/>
                <w:szCs w:val="20"/>
              </w:rPr>
              <w:t>H</w:t>
            </w:r>
            <w:r w:rsidRPr="1D8566DF">
              <w:rPr>
                <w:rFonts w:ascii="Arial" w:hAnsi="Arial" w:cs="Arial"/>
                <w:color w:val="000000" w:themeColor="text1"/>
                <w:sz w:val="20"/>
                <w:szCs w:val="20"/>
              </w:rPr>
              <w:t>R</w:t>
            </w:r>
          </w:p>
        </w:tc>
      </w:tr>
      <w:tr w:rsidR="00D46586" w:rsidRPr="00A262A9" w14:paraId="65BD817F" w14:textId="77777777" w:rsidTr="0096212E">
        <w:trPr>
          <w:trHeight w:val="250"/>
        </w:trPr>
        <w:tc>
          <w:tcPr>
            <w:tcW w:w="1742" w:type="dxa"/>
            <w:vMerge/>
          </w:tcPr>
          <w:p w14:paraId="678C6129" w14:textId="77777777" w:rsidR="00D46586" w:rsidRPr="00A262A9" w:rsidRDefault="00D46586" w:rsidP="009A6BBC">
            <w:pPr>
              <w:autoSpaceDE w:val="0"/>
              <w:autoSpaceDN w:val="0"/>
              <w:adjustRightInd w:val="0"/>
              <w:jc w:val="center"/>
              <w:rPr>
                <w:rFonts w:ascii="Arial" w:hAnsi="Arial" w:cs="Arial"/>
                <w:b/>
                <w:bCs/>
                <w:color w:val="000000"/>
                <w:sz w:val="20"/>
                <w:szCs w:val="20"/>
              </w:rPr>
            </w:pPr>
          </w:p>
        </w:tc>
        <w:tc>
          <w:tcPr>
            <w:tcW w:w="2789" w:type="dxa"/>
          </w:tcPr>
          <w:p w14:paraId="0F785789" w14:textId="77777777" w:rsidR="00D46586" w:rsidRPr="00A262A9" w:rsidRDefault="00D46586" w:rsidP="009A6BBC">
            <w:pPr>
              <w:autoSpaceDE w:val="0"/>
              <w:autoSpaceDN w:val="0"/>
              <w:adjustRightInd w:val="0"/>
              <w:rPr>
                <w:rFonts w:ascii="Arial" w:hAnsi="Arial" w:cs="Arial"/>
                <w:color w:val="000000"/>
                <w:sz w:val="20"/>
                <w:szCs w:val="20"/>
              </w:rPr>
            </w:pPr>
            <w:r w:rsidRPr="00A262A9">
              <w:rPr>
                <w:rFonts w:ascii="Arial" w:hAnsi="Arial" w:cs="Arial"/>
                <w:color w:val="000000"/>
                <w:sz w:val="20"/>
                <w:szCs w:val="20"/>
              </w:rPr>
              <w:t>Mental health/PSS first aid</w:t>
            </w:r>
          </w:p>
        </w:tc>
        <w:tc>
          <w:tcPr>
            <w:tcW w:w="1692" w:type="dxa"/>
          </w:tcPr>
          <w:p w14:paraId="16C2DCFE" w14:textId="77777777" w:rsidR="00D46586" w:rsidRPr="00A262A9" w:rsidRDefault="00D46586" w:rsidP="009A6BBC">
            <w:pPr>
              <w:autoSpaceDE w:val="0"/>
              <w:autoSpaceDN w:val="0"/>
              <w:adjustRightInd w:val="0"/>
              <w:jc w:val="center"/>
              <w:rPr>
                <w:rFonts w:ascii="Arial" w:hAnsi="Arial" w:cs="Arial"/>
                <w:color w:val="000000"/>
                <w:sz w:val="20"/>
                <w:szCs w:val="20"/>
              </w:rPr>
            </w:pPr>
            <w:r w:rsidRPr="00A262A9">
              <w:rPr>
                <w:rFonts w:ascii="Arial" w:hAnsi="Arial" w:cs="Arial"/>
                <w:color w:val="000000"/>
                <w:sz w:val="20"/>
                <w:szCs w:val="20"/>
              </w:rPr>
              <w:t>WHO</w:t>
            </w:r>
          </w:p>
        </w:tc>
        <w:tc>
          <w:tcPr>
            <w:tcW w:w="3519" w:type="dxa"/>
          </w:tcPr>
          <w:p w14:paraId="4CA4B4EB" w14:textId="77777777" w:rsidR="00D46586" w:rsidRPr="00A262A9" w:rsidRDefault="00D46586" w:rsidP="009A6BBC">
            <w:pPr>
              <w:autoSpaceDE w:val="0"/>
              <w:autoSpaceDN w:val="0"/>
              <w:adjustRightInd w:val="0"/>
              <w:rPr>
                <w:rFonts w:ascii="Arial" w:hAnsi="Arial" w:cs="Arial"/>
                <w:color w:val="000000"/>
                <w:sz w:val="20"/>
                <w:szCs w:val="20"/>
              </w:rPr>
            </w:pPr>
            <w:r w:rsidRPr="00A262A9">
              <w:rPr>
                <w:rFonts w:ascii="Arial" w:hAnsi="Arial" w:cs="Arial"/>
                <w:color w:val="000000"/>
                <w:sz w:val="20"/>
                <w:szCs w:val="20"/>
              </w:rPr>
              <w:t>WHO, UNHCR, UNICEF</w:t>
            </w:r>
          </w:p>
        </w:tc>
      </w:tr>
      <w:tr w:rsidR="00D46586" w:rsidRPr="00A262A9" w14:paraId="720BFCA6" w14:textId="77777777" w:rsidTr="0096212E">
        <w:trPr>
          <w:trHeight w:val="417"/>
        </w:trPr>
        <w:tc>
          <w:tcPr>
            <w:tcW w:w="1742" w:type="dxa"/>
            <w:vMerge/>
          </w:tcPr>
          <w:p w14:paraId="321DD515" w14:textId="77777777" w:rsidR="00D46586" w:rsidRPr="00A262A9" w:rsidRDefault="00D46586" w:rsidP="009A6BBC">
            <w:pPr>
              <w:autoSpaceDE w:val="0"/>
              <w:autoSpaceDN w:val="0"/>
              <w:adjustRightInd w:val="0"/>
              <w:jc w:val="center"/>
              <w:rPr>
                <w:rFonts w:ascii="Arial" w:hAnsi="Arial" w:cs="Arial"/>
                <w:b/>
                <w:bCs/>
                <w:color w:val="000000"/>
                <w:sz w:val="20"/>
                <w:szCs w:val="20"/>
              </w:rPr>
            </w:pPr>
          </w:p>
        </w:tc>
        <w:tc>
          <w:tcPr>
            <w:tcW w:w="2789" w:type="dxa"/>
          </w:tcPr>
          <w:p w14:paraId="3D844857" w14:textId="77777777" w:rsidR="00D46586" w:rsidRPr="00A262A9" w:rsidRDefault="00D46586" w:rsidP="009A6BBC">
            <w:pPr>
              <w:autoSpaceDE w:val="0"/>
              <w:autoSpaceDN w:val="0"/>
              <w:adjustRightInd w:val="0"/>
              <w:rPr>
                <w:rFonts w:ascii="Arial" w:hAnsi="Arial" w:cs="Arial"/>
                <w:color w:val="000000"/>
                <w:sz w:val="18"/>
                <w:szCs w:val="18"/>
              </w:rPr>
            </w:pPr>
            <w:r w:rsidRPr="00A262A9">
              <w:rPr>
                <w:rFonts w:ascii="Arial" w:hAnsi="Arial" w:cs="Arial"/>
                <w:color w:val="000000" w:themeColor="text1"/>
                <w:sz w:val="18"/>
                <w:szCs w:val="18"/>
              </w:rPr>
              <w:t>Referral pathway for PSS</w:t>
            </w:r>
          </w:p>
        </w:tc>
        <w:tc>
          <w:tcPr>
            <w:tcW w:w="1692" w:type="dxa"/>
          </w:tcPr>
          <w:p w14:paraId="16D816E9" w14:textId="77777777" w:rsidR="00D46586" w:rsidRPr="00A262A9" w:rsidRDefault="00D46586" w:rsidP="009A6BBC">
            <w:pPr>
              <w:autoSpaceDE w:val="0"/>
              <w:autoSpaceDN w:val="0"/>
              <w:adjustRightInd w:val="0"/>
              <w:jc w:val="center"/>
              <w:rPr>
                <w:rFonts w:ascii="Arial" w:hAnsi="Arial" w:cs="Arial"/>
                <w:color w:val="000000"/>
                <w:sz w:val="18"/>
                <w:szCs w:val="18"/>
              </w:rPr>
            </w:pPr>
            <w:r w:rsidRPr="00A262A9">
              <w:rPr>
                <w:rFonts w:ascii="Arial" w:hAnsi="Arial" w:cs="Arial"/>
                <w:color w:val="000000" w:themeColor="text1"/>
                <w:sz w:val="18"/>
                <w:szCs w:val="18"/>
              </w:rPr>
              <w:t>OHCR</w:t>
            </w:r>
          </w:p>
        </w:tc>
        <w:tc>
          <w:tcPr>
            <w:tcW w:w="3519" w:type="dxa"/>
          </w:tcPr>
          <w:p w14:paraId="7AF3B24C" w14:textId="7C2DDA18" w:rsidR="00D46586" w:rsidRPr="00A262A9" w:rsidRDefault="00D46586" w:rsidP="009A6BBC">
            <w:pPr>
              <w:autoSpaceDE w:val="0"/>
              <w:autoSpaceDN w:val="0"/>
              <w:adjustRightInd w:val="0"/>
              <w:rPr>
                <w:rFonts w:ascii="Arial" w:hAnsi="Arial" w:cs="Arial"/>
                <w:color w:val="000000"/>
                <w:sz w:val="20"/>
                <w:szCs w:val="20"/>
              </w:rPr>
            </w:pPr>
            <w:r w:rsidRPr="1D8566DF">
              <w:rPr>
                <w:rFonts w:ascii="Arial" w:hAnsi="Arial" w:cs="Arial"/>
                <w:color w:val="000000" w:themeColor="text1"/>
                <w:sz w:val="20"/>
                <w:szCs w:val="20"/>
              </w:rPr>
              <w:t>WHO, OHC</w:t>
            </w:r>
            <w:r w:rsidR="70D88FEF" w:rsidRPr="1D8566DF">
              <w:rPr>
                <w:rFonts w:ascii="Arial" w:hAnsi="Arial" w:cs="Arial"/>
                <w:color w:val="000000" w:themeColor="text1"/>
                <w:sz w:val="20"/>
                <w:szCs w:val="20"/>
              </w:rPr>
              <w:t>H</w:t>
            </w:r>
            <w:r w:rsidRPr="1D8566DF">
              <w:rPr>
                <w:rFonts w:ascii="Arial" w:hAnsi="Arial" w:cs="Arial"/>
                <w:color w:val="000000" w:themeColor="text1"/>
                <w:sz w:val="20"/>
                <w:szCs w:val="20"/>
              </w:rPr>
              <w:t>R, UNHCR, UNICEF, IOM</w:t>
            </w:r>
          </w:p>
        </w:tc>
      </w:tr>
      <w:tr w:rsidR="00D46586" w:rsidRPr="00A262A9" w14:paraId="4D1DAF6F" w14:textId="77777777" w:rsidTr="0096212E">
        <w:trPr>
          <w:trHeight w:val="499"/>
        </w:trPr>
        <w:tc>
          <w:tcPr>
            <w:tcW w:w="1742" w:type="dxa"/>
            <w:vMerge/>
          </w:tcPr>
          <w:p w14:paraId="50E87400" w14:textId="77777777" w:rsidR="00D46586" w:rsidRPr="00A262A9" w:rsidRDefault="00D46586" w:rsidP="009A6BBC">
            <w:pPr>
              <w:autoSpaceDE w:val="0"/>
              <w:autoSpaceDN w:val="0"/>
              <w:adjustRightInd w:val="0"/>
              <w:jc w:val="center"/>
              <w:rPr>
                <w:rFonts w:ascii="Arial" w:hAnsi="Arial" w:cs="Arial"/>
                <w:b/>
                <w:bCs/>
                <w:color w:val="000000"/>
                <w:sz w:val="20"/>
                <w:szCs w:val="20"/>
              </w:rPr>
            </w:pPr>
          </w:p>
        </w:tc>
        <w:tc>
          <w:tcPr>
            <w:tcW w:w="2789" w:type="dxa"/>
          </w:tcPr>
          <w:p w14:paraId="00B6FC0C" w14:textId="77777777" w:rsidR="00D46586" w:rsidRPr="00A262A9" w:rsidRDefault="00D46586" w:rsidP="009A6BBC">
            <w:pPr>
              <w:autoSpaceDE w:val="0"/>
              <w:autoSpaceDN w:val="0"/>
              <w:adjustRightInd w:val="0"/>
              <w:rPr>
                <w:rFonts w:ascii="Arial" w:hAnsi="Arial" w:cs="Arial"/>
                <w:color w:val="000000"/>
                <w:sz w:val="20"/>
                <w:szCs w:val="20"/>
              </w:rPr>
            </w:pPr>
            <w:r w:rsidRPr="00A262A9">
              <w:rPr>
                <w:rFonts w:ascii="Arial" w:hAnsi="Arial" w:cs="Arial"/>
                <w:color w:val="000000"/>
                <w:sz w:val="20"/>
                <w:szCs w:val="20"/>
              </w:rPr>
              <w:t>Gender based violence</w:t>
            </w:r>
          </w:p>
        </w:tc>
        <w:tc>
          <w:tcPr>
            <w:tcW w:w="1692" w:type="dxa"/>
          </w:tcPr>
          <w:p w14:paraId="06EFF5E3" w14:textId="77777777" w:rsidR="00D46586" w:rsidRPr="00A262A9" w:rsidRDefault="00D46586" w:rsidP="009A6BBC">
            <w:pPr>
              <w:autoSpaceDE w:val="0"/>
              <w:autoSpaceDN w:val="0"/>
              <w:adjustRightInd w:val="0"/>
              <w:jc w:val="center"/>
              <w:rPr>
                <w:rFonts w:ascii="Arial" w:hAnsi="Arial" w:cs="Arial"/>
                <w:color w:val="000000"/>
                <w:sz w:val="20"/>
                <w:szCs w:val="20"/>
              </w:rPr>
            </w:pPr>
            <w:r w:rsidRPr="00A262A9">
              <w:rPr>
                <w:rFonts w:ascii="Arial" w:hAnsi="Arial" w:cs="Arial"/>
                <w:color w:val="000000"/>
                <w:sz w:val="20"/>
                <w:szCs w:val="20"/>
              </w:rPr>
              <w:t>UNFPA</w:t>
            </w:r>
          </w:p>
        </w:tc>
        <w:tc>
          <w:tcPr>
            <w:tcW w:w="3519" w:type="dxa"/>
          </w:tcPr>
          <w:p w14:paraId="3EB8A84F" w14:textId="77777777" w:rsidR="00D46586" w:rsidRPr="00A262A9" w:rsidRDefault="00D46586" w:rsidP="009A6BBC">
            <w:pPr>
              <w:autoSpaceDE w:val="0"/>
              <w:autoSpaceDN w:val="0"/>
              <w:adjustRightInd w:val="0"/>
              <w:rPr>
                <w:rFonts w:ascii="Arial" w:hAnsi="Arial" w:cs="Arial"/>
                <w:color w:val="000000"/>
                <w:sz w:val="20"/>
                <w:szCs w:val="20"/>
              </w:rPr>
            </w:pPr>
            <w:r w:rsidRPr="00A262A9">
              <w:rPr>
                <w:rFonts w:ascii="Arial" w:hAnsi="Arial" w:cs="Arial"/>
                <w:color w:val="000000"/>
                <w:sz w:val="20"/>
                <w:szCs w:val="20"/>
              </w:rPr>
              <w:t>UNFPA, UN Women, UNICEF, UNHCR, UNDP, WHO, IOM</w:t>
            </w:r>
          </w:p>
        </w:tc>
      </w:tr>
      <w:tr w:rsidR="00D46586" w:rsidRPr="00A262A9" w14:paraId="2D57F7F2" w14:textId="77777777" w:rsidTr="0096212E">
        <w:trPr>
          <w:trHeight w:val="250"/>
        </w:trPr>
        <w:tc>
          <w:tcPr>
            <w:tcW w:w="1742" w:type="dxa"/>
            <w:vMerge/>
          </w:tcPr>
          <w:p w14:paraId="06E0177C" w14:textId="77777777" w:rsidR="00D46586" w:rsidRPr="00A262A9" w:rsidRDefault="00D46586" w:rsidP="009A6BBC">
            <w:pPr>
              <w:autoSpaceDE w:val="0"/>
              <w:autoSpaceDN w:val="0"/>
              <w:adjustRightInd w:val="0"/>
              <w:jc w:val="center"/>
              <w:rPr>
                <w:rFonts w:ascii="Arial" w:hAnsi="Arial" w:cs="Arial"/>
                <w:b/>
                <w:bCs/>
                <w:color w:val="000000"/>
                <w:sz w:val="20"/>
                <w:szCs w:val="20"/>
              </w:rPr>
            </w:pPr>
          </w:p>
        </w:tc>
        <w:tc>
          <w:tcPr>
            <w:tcW w:w="2789" w:type="dxa"/>
          </w:tcPr>
          <w:p w14:paraId="5DF1A193" w14:textId="77777777" w:rsidR="00D46586" w:rsidRPr="00A262A9" w:rsidRDefault="00D46586" w:rsidP="009A6BBC">
            <w:pPr>
              <w:autoSpaceDE w:val="0"/>
              <w:autoSpaceDN w:val="0"/>
              <w:adjustRightInd w:val="0"/>
              <w:rPr>
                <w:rFonts w:ascii="Arial" w:hAnsi="Arial" w:cs="Arial"/>
                <w:color w:val="000000"/>
                <w:sz w:val="20"/>
                <w:szCs w:val="20"/>
              </w:rPr>
            </w:pPr>
            <w:r w:rsidRPr="00A262A9">
              <w:rPr>
                <w:rFonts w:ascii="Arial" w:hAnsi="Arial" w:cs="Arial"/>
                <w:color w:val="000000"/>
                <w:sz w:val="20"/>
                <w:szCs w:val="20"/>
              </w:rPr>
              <w:t>Discrimination and stigma</w:t>
            </w:r>
          </w:p>
        </w:tc>
        <w:tc>
          <w:tcPr>
            <w:tcW w:w="1692" w:type="dxa"/>
          </w:tcPr>
          <w:p w14:paraId="19D060B7" w14:textId="77777777" w:rsidR="00D46586" w:rsidRPr="00A262A9" w:rsidRDefault="00D46586" w:rsidP="009A6BBC">
            <w:pPr>
              <w:autoSpaceDE w:val="0"/>
              <w:autoSpaceDN w:val="0"/>
              <w:adjustRightInd w:val="0"/>
              <w:jc w:val="center"/>
              <w:rPr>
                <w:rFonts w:ascii="Arial" w:hAnsi="Arial" w:cs="Arial"/>
                <w:color w:val="000000"/>
                <w:sz w:val="20"/>
                <w:szCs w:val="20"/>
              </w:rPr>
            </w:pPr>
            <w:r w:rsidRPr="00A262A9">
              <w:rPr>
                <w:rFonts w:ascii="Arial" w:hAnsi="Arial" w:cs="Arial"/>
                <w:color w:val="000000"/>
                <w:sz w:val="20"/>
                <w:szCs w:val="20"/>
              </w:rPr>
              <w:t>OHCR</w:t>
            </w:r>
          </w:p>
        </w:tc>
        <w:tc>
          <w:tcPr>
            <w:tcW w:w="3519" w:type="dxa"/>
          </w:tcPr>
          <w:p w14:paraId="6A1B1DED" w14:textId="77777777" w:rsidR="00D46586" w:rsidRPr="00A262A9" w:rsidRDefault="00D46586" w:rsidP="009A6BBC">
            <w:pPr>
              <w:autoSpaceDE w:val="0"/>
              <w:autoSpaceDN w:val="0"/>
              <w:adjustRightInd w:val="0"/>
              <w:rPr>
                <w:rFonts w:ascii="Arial" w:hAnsi="Arial" w:cs="Arial"/>
                <w:color w:val="000000"/>
                <w:sz w:val="20"/>
                <w:szCs w:val="20"/>
              </w:rPr>
            </w:pPr>
            <w:r w:rsidRPr="00A262A9">
              <w:rPr>
                <w:rFonts w:ascii="Arial" w:hAnsi="Arial" w:cs="Arial"/>
                <w:color w:val="000000"/>
                <w:sz w:val="20"/>
                <w:szCs w:val="20"/>
              </w:rPr>
              <w:t>UNHCR, UNICEF, OHCR, UNDP</w:t>
            </w:r>
          </w:p>
        </w:tc>
      </w:tr>
      <w:tr w:rsidR="00D46586" w:rsidRPr="00A262A9" w14:paraId="7F2254F3" w14:textId="77777777" w:rsidTr="0096212E">
        <w:trPr>
          <w:trHeight w:val="250"/>
        </w:trPr>
        <w:tc>
          <w:tcPr>
            <w:tcW w:w="1742" w:type="dxa"/>
            <w:vMerge/>
          </w:tcPr>
          <w:p w14:paraId="22CFD981" w14:textId="77777777" w:rsidR="00D46586" w:rsidRPr="00A262A9" w:rsidRDefault="00D46586" w:rsidP="009A6BBC">
            <w:pPr>
              <w:autoSpaceDE w:val="0"/>
              <w:autoSpaceDN w:val="0"/>
              <w:adjustRightInd w:val="0"/>
              <w:jc w:val="center"/>
              <w:rPr>
                <w:rFonts w:ascii="Arial" w:hAnsi="Arial" w:cs="Arial"/>
                <w:b/>
                <w:bCs/>
                <w:color w:val="000000"/>
                <w:sz w:val="20"/>
                <w:szCs w:val="20"/>
              </w:rPr>
            </w:pPr>
          </w:p>
        </w:tc>
        <w:tc>
          <w:tcPr>
            <w:tcW w:w="2789" w:type="dxa"/>
          </w:tcPr>
          <w:p w14:paraId="1AD7F47F" w14:textId="77777777" w:rsidR="00D46586" w:rsidRPr="00A262A9" w:rsidRDefault="00D46586" w:rsidP="009A6BBC">
            <w:pPr>
              <w:autoSpaceDE w:val="0"/>
              <w:autoSpaceDN w:val="0"/>
              <w:adjustRightInd w:val="0"/>
              <w:rPr>
                <w:rFonts w:ascii="Arial" w:hAnsi="Arial" w:cs="Arial"/>
                <w:color w:val="000000"/>
                <w:sz w:val="20"/>
                <w:szCs w:val="20"/>
              </w:rPr>
            </w:pPr>
            <w:r w:rsidRPr="00A262A9">
              <w:rPr>
                <w:rFonts w:ascii="Arial" w:hAnsi="Arial" w:cs="Arial"/>
                <w:color w:val="000000"/>
                <w:sz w:val="20"/>
                <w:szCs w:val="20"/>
              </w:rPr>
              <w:t>Survivor management</w:t>
            </w:r>
          </w:p>
        </w:tc>
        <w:tc>
          <w:tcPr>
            <w:tcW w:w="1692" w:type="dxa"/>
          </w:tcPr>
          <w:p w14:paraId="69CB5C50" w14:textId="77777777" w:rsidR="00D46586" w:rsidRPr="00A262A9" w:rsidRDefault="00D46586" w:rsidP="009A6BBC">
            <w:pPr>
              <w:autoSpaceDE w:val="0"/>
              <w:autoSpaceDN w:val="0"/>
              <w:adjustRightInd w:val="0"/>
              <w:jc w:val="center"/>
              <w:rPr>
                <w:rFonts w:ascii="Arial" w:hAnsi="Arial" w:cs="Arial"/>
                <w:color w:val="000000"/>
                <w:sz w:val="20"/>
                <w:szCs w:val="20"/>
              </w:rPr>
            </w:pPr>
            <w:r w:rsidRPr="00A262A9">
              <w:rPr>
                <w:rFonts w:ascii="Arial" w:hAnsi="Arial" w:cs="Arial"/>
                <w:color w:val="000000"/>
                <w:sz w:val="20"/>
                <w:szCs w:val="20"/>
              </w:rPr>
              <w:t>UNDP</w:t>
            </w:r>
          </w:p>
        </w:tc>
        <w:tc>
          <w:tcPr>
            <w:tcW w:w="3519" w:type="dxa"/>
          </w:tcPr>
          <w:p w14:paraId="39A16166" w14:textId="745E32EE" w:rsidR="00D46586" w:rsidRPr="00A262A9" w:rsidRDefault="00D46586" w:rsidP="009A6BBC">
            <w:pPr>
              <w:autoSpaceDE w:val="0"/>
              <w:autoSpaceDN w:val="0"/>
              <w:adjustRightInd w:val="0"/>
              <w:rPr>
                <w:rFonts w:ascii="Arial" w:hAnsi="Arial" w:cs="Arial"/>
                <w:color w:val="000000"/>
                <w:sz w:val="20"/>
                <w:szCs w:val="20"/>
              </w:rPr>
            </w:pPr>
            <w:r w:rsidRPr="1D8566DF">
              <w:rPr>
                <w:rFonts w:ascii="Arial" w:hAnsi="Arial" w:cs="Arial"/>
                <w:color w:val="000000" w:themeColor="text1"/>
                <w:sz w:val="20"/>
                <w:szCs w:val="20"/>
              </w:rPr>
              <w:t>UNHCR, UNFPA, WFP, UNDP, WHO</w:t>
            </w:r>
            <w:r w:rsidR="737A9011" w:rsidRPr="1D8566DF">
              <w:rPr>
                <w:rFonts w:ascii="Arial" w:hAnsi="Arial" w:cs="Arial"/>
                <w:color w:val="000000" w:themeColor="text1"/>
                <w:sz w:val="20"/>
                <w:szCs w:val="20"/>
              </w:rPr>
              <w:t>, UNICEF</w:t>
            </w:r>
          </w:p>
        </w:tc>
      </w:tr>
    </w:tbl>
    <w:p w14:paraId="4AAB8A48" w14:textId="77777777" w:rsidR="00D46586" w:rsidRPr="00A262A9" w:rsidRDefault="00D46586" w:rsidP="00D46586">
      <w:pPr>
        <w:rPr>
          <w:rFonts w:ascii="Arial" w:hAnsi="Arial" w:cs="Arial"/>
        </w:rPr>
      </w:pPr>
    </w:p>
    <w:p w14:paraId="31E4C732" w14:textId="77777777" w:rsidR="00D46586" w:rsidRPr="00A262A9" w:rsidRDefault="00D46586" w:rsidP="00D46586">
      <w:pPr>
        <w:rPr>
          <w:rFonts w:ascii="Arial" w:hAnsi="Arial" w:cs="Arial"/>
        </w:rPr>
      </w:pPr>
    </w:p>
    <w:p w14:paraId="41CA76DA" w14:textId="1CBFB2C2" w:rsidR="00740924" w:rsidRDefault="00740924" w:rsidP="00740924">
      <w:pPr>
        <w:pStyle w:val="Default"/>
        <w:spacing w:after="120"/>
        <w:jc w:val="both"/>
        <w:rPr>
          <w:rFonts w:ascii="Arial" w:eastAsiaTheme="minorHAnsi" w:hAnsi="Arial" w:cs="Arial"/>
          <w:b/>
          <w:color w:val="auto"/>
          <w:sz w:val="22"/>
          <w:szCs w:val="22"/>
          <w:u w:val="single"/>
          <w:lang w:val="en-GB"/>
        </w:rPr>
      </w:pPr>
    </w:p>
    <w:p w14:paraId="03EC0362" w14:textId="77777777" w:rsidR="00383FF3" w:rsidRDefault="00383FF3" w:rsidP="00740924">
      <w:pPr>
        <w:pStyle w:val="Default"/>
        <w:spacing w:after="120"/>
        <w:jc w:val="both"/>
        <w:rPr>
          <w:rFonts w:ascii="Arial" w:eastAsiaTheme="minorHAnsi" w:hAnsi="Arial" w:cs="Arial"/>
          <w:b/>
          <w:color w:val="auto"/>
          <w:sz w:val="22"/>
          <w:szCs w:val="22"/>
          <w:u w:val="single"/>
          <w:lang w:val="en-GB"/>
        </w:rPr>
      </w:pPr>
    </w:p>
    <w:p w14:paraId="41AACB01" w14:textId="77777777" w:rsidR="00383FF3" w:rsidRDefault="00383FF3" w:rsidP="00740924">
      <w:pPr>
        <w:pStyle w:val="Default"/>
        <w:spacing w:after="120"/>
        <w:jc w:val="both"/>
        <w:rPr>
          <w:rFonts w:ascii="Arial" w:eastAsiaTheme="minorHAnsi" w:hAnsi="Arial" w:cs="Arial"/>
          <w:b/>
          <w:color w:val="auto"/>
          <w:sz w:val="22"/>
          <w:szCs w:val="22"/>
          <w:u w:val="single"/>
          <w:lang w:val="en-GB"/>
        </w:rPr>
      </w:pPr>
    </w:p>
    <w:p w14:paraId="7A3BAEBF" w14:textId="77777777" w:rsidR="00383FF3" w:rsidRDefault="00383FF3" w:rsidP="00740924">
      <w:pPr>
        <w:pStyle w:val="Default"/>
        <w:spacing w:after="120"/>
        <w:jc w:val="both"/>
        <w:rPr>
          <w:rFonts w:ascii="Arial" w:eastAsiaTheme="minorHAnsi" w:hAnsi="Arial" w:cs="Arial"/>
          <w:b/>
          <w:color w:val="auto"/>
          <w:sz w:val="22"/>
          <w:szCs w:val="22"/>
          <w:u w:val="single"/>
          <w:lang w:val="en-GB"/>
        </w:rPr>
      </w:pPr>
    </w:p>
    <w:p w14:paraId="4A15481C" w14:textId="06D2F5C8" w:rsidR="00383FF3" w:rsidRPr="000041C2" w:rsidRDefault="00383FF3" w:rsidP="000041C2">
      <w:pPr>
        <w:pStyle w:val="Heading2"/>
        <w:rPr>
          <w:rFonts w:eastAsiaTheme="minorHAnsi"/>
          <w:sz w:val="22"/>
          <w:u w:val="single"/>
        </w:rPr>
      </w:pPr>
      <w:bookmarkStart w:id="67" w:name="_Toc117095124"/>
      <w:bookmarkStart w:id="68" w:name="_Toc118108725"/>
      <w:r w:rsidRPr="000041C2">
        <w:rPr>
          <w:rFonts w:eastAsiaTheme="minorHAnsi"/>
          <w:sz w:val="22"/>
        </w:rPr>
        <w:t>Annex 4: MoH Minimum response packages</w:t>
      </w:r>
      <w:bookmarkEnd w:id="67"/>
      <w:bookmarkEnd w:id="68"/>
    </w:p>
    <w:p w14:paraId="64B35071" w14:textId="4E21EB52" w:rsidR="00C77BF2" w:rsidRDefault="00C77BF2" w:rsidP="00C77BF2">
      <w:pPr>
        <w:rPr>
          <w:rFonts w:eastAsiaTheme="minorHAnsi"/>
          <w:lang w:val="en-GB"/>
        </w:rPr>
      </w:pPr>
    </w:p>
    <w:p w14:paraId="064D94B1" w14:textId="694DECFE" w:rsidR="00C77BF2" w:rsidRDefault="00C77BF2" w:rsidP="00C77BF2">
      <w:pPr>
        <w:rPr>
          <w:rFonts w:eastAsiaTheme="minorHAnsi"/>
          <w:lang w:val="en-GB"/>
        </w:rPr>
      </w:pPr>
    </w:p>
    <w:p w14:paraId="6D89A9EE" w14:textId="77777777" w:rsidR="00C77BF2" w:rsidRPr="00C77BF2" w:rsidRDefault="00C77BF2" w:rsidP="00C77BF2">
      <w:pPr>
        <w:rPr>
          <w:rFonts w:eastAsiaTheme="minorHAnsi"/>
          <w:lang w:val="en-GB"/>
        </w:rPr>
      </w:pPr>
    </w:p>
    <w:p w14:paraId="105FEEB7" w14:textId="0086B811" w:rsidR="00383FF3" w:rsidRPr="00A262A9" w:rsidRDefault="7E6643F3" w:rsidP="00383FF3">
      <w:pPr>
        <w:spacing w:before="120" w:after="120"/>
        <w:rPr>
          <w:rFonts w:ascii="Arial" w:hAnsi="Arial" w:cs="Arial"/>
          <w:sz w:val="20"/>
          <w:szCs w:val="20"/>
        </w:rPr>
      </w:pPr>
      <w:r>
        <w:rPr>
          <w:noProof/>
        </w:rPr>
        <w:drawing>
          <wp:inline distT="0" distB="0" distL="0" distR="0" wp14:anchorId="4B559342" wp14:editId="46773D5A">
            <wp:extent cx="6184266" cy="2969348"/>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46">
                      <a:extLst>
                        <a:ext uri="{28A0092B-C50C-407E-A947-70E740481C1C}">
                          <a14:useLocalDpi xmlns:a14="http://schemas.microsoft.com/office/drawing/2010/main" val="0"/>
                        </a:ext>
                      </a:extLst>
                    </a:blip>
                    <a:srcRect l="1128" t="14436"/>
                    <a:stretch>
                      <a:fillRect/>
                    </a:stretch>
                  </pic:blipFill>
                  <pic:spPr>
                    <a:xfrm>
                      <a:off x="0" y="0"/>
                      <a:ext cx="6184266" cy="2969348"/>
                    </a:xfrm>
                    <a:prstGeom prst="rect">
                      <a:avLst/>
                    </a:prstGeom>
                  </pic:spPr>
                </pic:pic>
              </a:graphicData>
            </a:graphic>
          </wp:inline>
        </w:drawing>
      </w:r>
    </w:p>
    <w:p w14:paraId="3B3A63D9" w14:textId="77777777" w:rsidR="00740924" w:rsidRPr="00A262A9" w:rsidRDefault="00740924" w:rsidP="00740924">
      <w:pPr>
        <w:pStyle w:val="Default"/>
        <w:spacing w:after="120"/>
        <w:jc w:val="both"/>
        <w:rPr>
          <w:rFonts w:ascii="Arial" w:eastAsiaTheme="minorHAnsi" w:hAnsi="Arial" w:cs="Arial"/>
          <w:b/>
          <w:color w:val="auto"/>
          <w:sz w:val="22"/>
          <w:szCs w:val="22"/>
          <w:u w:val="single"/>
          <w:lang w:val="en-GB"/>
        </w:rPr>
      </w:pPr>
    </w:p>
    <w:sectPr w:rsidR="00740924" w:rsidRPr="00A262A9" w:rsidSect="000041C2">
      <w:pgSz w:w="11906" w:h="16838" w:code="9"/>
      <w:pgMar w:top="1008" w:right="1080" w:bottom="1008" w:left="1080" w:header="720" w:footer="259"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971B5F3" w14:textId="77777777" w:rsidR="007F6222" w:rsidRDefault="007F6222">
      <w:r>
        <w:separator/>
      </w:r>
    </w:p>
  </w:endnote>
  <w:endnote w:type="continuationSeparator" w:id="0">
    <w:p w14:paraId="511A228C" w14:textId="77777777" w:rsidR="007F6222" w:rsidRDefault="007F6222">
      <w:r>
        <w:continuationSeparator/>
      </w:r>
    </w:p>
  </w:endnote>
  <w:endnote w:type="continuationNotice" w:id="1">
    <w:p w14:paraId="54B8E17B" w14:textId="77777777" w:rsidR="007F6222" w:rsidRDefault="007F622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Noto Sans Symbols">
    <w:altName w:val="Calibri"/>
    <w:charset w:val="00"/>
    <w:family w:val="auto"/>
    <w:pitch w:val="default"/>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Univers LT Std 55">
    <w:altName w:val="Calibri"/>
    <w:panose1 w:val="00000000000000000000"/>
    <w:charset w:val="00"/>
    <w:family w:val="swiss"/>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00184929"/>
      <w:docPartObj>
        <w:docPartGallery w:val="Page Numbers (Bottom of Page)"/>
        <w:docPartUnique/>
      </w:docPartObj>
    </w:sdtPr>
    <w:sdtEndPr>
      <w:rPr>
        <w:noProof/>
        <w:sz w:val="22"/>
        <w:szCs w:val="22"/>
      </w:rPr>
    </w:sdtEndPr>
    <w:sdtContent>
      <w:p w14:paraId="0948ACA2" w14:textId="3BB78EC8" w:rsidR="00EE0912" w:rsidRPr="00241355" w:rsidRDefault="00EE0912">
        <w:pPr>
          <w:pStyle w:val="Footer"/>
          <w:jc w:val="center"/>
          <w:rPr>
            <w:sz w:val="22"/>
            <w:szCs w:val="22"/>
          </w:rPr>
        </w:pPr>
        <w:r w:rsidRPr="00241355">
          <w:rPr>
            <w:sz w:val="22"/>
            <w:szCs w:val="22"/>
          </w:rPr>
          <w:fldChar w:fldCharType="begin"/>
        </w:r>
        <w:r w:rsidRPr="00241355">
          <w:rPr>
            <w:sz w:val="22"/>
            <w:szCs w:val="22"/>
          </w:rPr>
          <w:instrText xml:space="preserve"> PAGE   \* MERGEFORMAT </w:instrText>
        </w:r>
        <w:r w:rsidRPr="00241355">
          <w:rPr>
            <w:sz w:val="22"/>
            <w:szCs w:val="22"/>
          </w:rPr>
          <w:fldChar w:fldCharType="separate"/>
        </w:r>
        <w:r w:rsidRPr="00241355">
          <w:rPr>
            <w:noProof/>
            <w:sz w:val="22"/>
            <w:szCs w:val="22"/>
          </w:rPr>
          <w:t>2</w:t>
        </w:r>
        <w:r w:rsidRPr="00241355">
          <w:rPr>
            <w:noProof/>
            <w:sz w:val="22"/>
            <w:szCs w:val="22"/>
          </w:rPr>
          <w:fldChar w:fldCharType="end"/>
        </w:r>
      </w:p>
    </w:sdtContent>
  </w:sdt>
  <w:p w14:paraId="26E6674B" w14:textId="3B460C0A" w:rsidR="00825B91" w:rsidRDefault="00825B9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22375544"/>
      <w:docPartObj>
        <w:docPartGallery w:val="Page Numbers (Bottom of Page)"/>
        <w:docPartUnique/>
      </w:docPartObj>
    </w:sdtPr>
    <w:sdtEndPr>
      <w:rPr>
        <w:noProof/>
      </w:rPr>
    </w:sdtEndPr>
    <w:sdtContent>
      <w:p w14:paraId="6A8902A2" w14:textId="4983CF84" w:rsidR="005F6741" w:rsidRDefault="005F6741">
        <w:pPr>
          <w:pStyle w:val="Footer"/>
          <w:jc w:val="right"/>
        </w:pPr>
        <w:r>
          <w:rPr>
            <w:color w:val="2B579A"/>
            <w:shd w:val="clear" w:color="auto" w:fill="E6E6E6"/>
          </w:rPr>
          <w:fldChar w:fldCharType="begin"/>
        </w:r>
        <w:r>
          <w:instrText xml:space="preserve"> PAGE   \* MERGEFORMAT </w:instrText>
        </w:r>
        <w:r>
          <w:rPr>
            <w:color w:val="2B579A"/>
            <w:shd w:val="clear" w:color="auto" w:fill="E6E6E6"/>
          </w:rPr>
          <w:fldChar w:fldCharType="separate"/>
        </w:r>
        <w:r>
          <w:rPr>
            <w:noProof/>
          </w:rPr>
          <w:t>22</w:t>
        </w:r>
        <w:r>
          <w:rPr>
            <w:noProof/>
            <w:color w:val="2B579A"/>
            <w:shd w:val="clear" w:color="auto" w:fill="E6E6E6"/>
          </w:rPr>
          <w:fldChar w:fldCharType="end"/>
        </w:r>
      </w:p>
    </w:sdtContent>
  </w:sdt>
  <w:p w14:paraId="34F9A0A5" w14:textId="77777777" w:rsidR="005F6741" w:rsidRDefault="005F674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F6A87BB" w14:textId="77777777" w:rsidR="007F6222" w:rsidRDefault="007F6222">
      <w:r>
        <w:separator/>
      </w:r>
    </w:p>
  </w:footnote>
  <w:footnote w:type="continuationSeparator" w:id="0">
    <w:p w14:paraId="00F6FBEE" w14:textId="77777777" w:rsidR="007F6222" w:rsidRDefault="007F6222">
      <w:r>
        <w:continuationSeparator/>
      </w:r>
    </w:p>
  </w:footnote>
  <w:footnote w:type="continuationNotice" w:id="1">
    <w:p w14:paraId="04FEE511" w14:textId="77777777" w:rsidR="007F6222" w:rsidRDefault="007F6222"/>
  </w:footnote>
  <w:footnote w:id="2">
    <w:p w14:paraId="258FE3FC" w14:textId="1093720C" w:rsidR="004831C3" w:rsidRPr="00D13C65" w:rsidRDefault="004831C3">
      <w:pPr>
        <w:pStyle w:val="FootnoteText"/>
        <w:rPr>
          <w:rFonts w:ascii="Arial" w:hAnsi="Arial" w:cs="Arial"/>
          <w:sz w:val="16"/>
          <w:szCs w:val="16"/>
          <w:lang w:val="en-GB"/>
        </w:rPr>
      </w:pPr>
      <w:r w:rsidRPr="00D13C65">
        <w:rPr>
          <w:rStyle w:val="FootnoteReference"/>
          <w:rFonts w:ascii="Arial" w:hAnsi="Arial" w:cs="Arial"/>
          <w:sz w:val="16"/>
          <w:szCs w:val="16"/>
        </w:rPr>
        <w:footnoteRef/>
      </w:r>
      <w:r w:rsidRPr="00D13C65">
        <w:rPr>
          <w:rFonts w:ascii="Arial" w:hAnsi="Arial" w:cs="Arial"/>
          <w:sz w:val="16"/>
          <w:szCs w:val="16"/>
        </w:rPr>
        <w:t xml:space="preserve"> </w:t>
      </w:r>
      <w:r w:rsidR="003B100D" w:rsidRPr="00D13C65">
        <w:rPr>
          <w:rFonts w:ascii="Arial" w:hAnsi="Arial" w:cs="Arial"/>
          <w:sz w:val="16"/>
          <w:szCs w:val="16"/>
        </w:rPr>
        <w:t xml:space="preserve">Community deaths meeting the case definition that were buried before confirmation. These were reported before 20 September 2022. </w:t>
      </w:r>
    </w:p>
  </w:footnote>
  <w:footnote w:id="3">
    <w:p w14:paraId="57034516" w14:textId="40FD1819" w:rsidR="00244E14" w:rsidRDefault="00244E14">
      <w:pPr>
        <w:pStyle w:val="FootnoteText"/>
      </w:pPr>
      <w:r w:rsidRPr="00D13C65">
        <w:rPr>
          <w:rStyle w:val="FootnoteReference"/>
          <w:rFonts w:ascii="Arial" w:hAnsi="Arial" w:cs="Arial"/>
          <w:sz w:val="16"/>
          <w:szCs w:val="16"/>
        </w:rPr>
        <w:footnoteRef/>
      </w:r>
      <w:r w:rsidRPr="00D13C65">
        <w:rPr>
          <w:rFonts w:ascii="Arial" w:hAnsi="Arial" w:cs="Arial"/>
          <w:sz w:val="16"/>
          <w:szCs w:val="16"/>
        </w:rPr>
        <w:t xml:space="preserve"> </w:t>
      </w:r>
      <w:r w:rsidRPr="00D13C65">
        <w:rPr>
          <w:rFonts w:ascii="Arial" w:hAnsi="Arial" w:cs="Arial"/>
          <w:i/>
          <w:sz w:val="16"/>
          <w:szCs w:val="16"/>
        </w:rPr>
        <w:t>MOH Sitrep #</w:t>
      </w:r>
      <w:r w:rsidR="00A42015" w:rsidRPr="00D13C65">
        <w:rPr>
          <w:rFonts w:ascii="Arial" w:hAnsi="Arial" w:cs="Arial"/>
          <w:i/>
          <w:sz w:val="16"/>
          <w:szCs w:val="16"/>
        </w:rPr>
        <w:t>7</w:t>
      </w:r>
      <w:r w:rsidR="00F768E9" w:rsidRPr="00D13C65">
        <w:rPr>
          <w:rFonts w:ascii="Arial" w:hAnsi="Arial" w:cs="Arial"/>
          <w:i/>
          <w:sz w:val="16"/>
          <w:szCs w:val="16"/>
        </w:rPr>
        <w:t xml:space="preserve"> 16 September 2022</w:t>
      </w:r>
    </w:p>
  </w:footnote>
  <w:footnote w:id="4">
    <w:p w14:paraId="54981FEB" w14:textId="19F9EB34" w:rsidR="0C7DCD03" w:rsidRDefault="0C7DCD03" w:rsidP="00645083">
      <w:pPr>
        <w:pStyle w:val="FootnoteText"/>
      </w:pPr>
      <w:r w:rsidRPr="0C7DCD03">
        <w:rPr>
          <w:rStyle w:val="FootnoteReference"/>
        </w:rPr>
        <w:footnoteRef/>
      </w:r>
      <w:r>
        <w:t xml:space="preserve"> </w:t>
      </w:r>
      <w:hyperlink r:id="rId1" w:history="1">
        <w:r w:rsidRPr="0C7DCD03">
          <w:rPr>
            <w:rStyle w:val="Hyperlink"/>
          </w:rPr>
          <w:t>CCC | PUBLIC HEALTH EMERGENCIES (PHE) | Humanitarian UNICEF</w:t>
        </w:r>
      </w:hyperlink>
    </w:p>
  </w:footnote>
  <w:footnote w:id="5">
    <w:p w14:paraId="4470A3BF" w14:textId="77777777" w:rsidR="005445C4" w:rsidRPr="006F3BF6" w:rsidRDefault="005445C4" w:rsidP="005445C4">
      <w:pPr>
        <w:pStyle w:val="FootnoteText"/>
        <w:rPr>
          <w:rFonts w:asciiTheme="minorHAnsi" w:hAnsiTheme="minorHAnsi" w:cstheme="minorHAnsi"/>
          <w:sz w:val="16"/>
          <w:szCs w:val="16"/>
        </w:rPr>
      </w:pPr>
      <w:r w:rsidRPr="006F3BF6">
        <w:rPr>
          <w:rStyle w:val="FootnoteReference"/>
          <w:rFonts w:asciiTheme="minorHAnsi" w:hAnsiTheme="minorHAnsi" w:cstheme="minorHAnsi"/>
          <w:sz w:val="16"/>
          <w:szCs w:val="16"/>
        </w:rPr>
        <w:footnoteRef/>
      </w:r>
      <w:r w:rsidRPr="006F3BF6">
        <w:rPr>
          <w:rFonts w:asciiTheme="minorHAnsi" w:hAnsiTheme="minorHAnsi" w:cstheme="minorHAnsi"/>
          <w:sz w:val="16"/>
          <w:szCs w:val="16"/>
        </w:rPr>
        <w:t xml:space="preserve"> Annex</w:t>
      </w:r>
      <w:r>
        <w:rPr>
          <w:rFonts w:asciiTheme="minorHAnsi" w:hAnsiTheme="minorHAnsi" w:cstheme="minorHAnsi"/>
          <w:sz w:val="16"/>
          <w:szCs w:val="16"/>
        </w:rPr>
        <w:t xml:space="preserve"> 4: UN Division of labor</w:t>
      </w:r>
    </w:p>
  </w:footnote>
  <w:footnote w:id="6">
    <w:p w14:paraId="6B33C755" w14:textId="77777777" w:rsidR="173FBBBB" w:rsidRDefault="173FBBBB" w:rsidP="173FBBBB">
      <w:pPr>
        <w:pStyle w:val="FootnoteText"/>
        <w:rPr>
          <w:rFonts w:asciiTheme="minorHAnsi" w:hAnsiTheme="minorHAnsi" w:cstheme="minorBidi"/>
          <w:sz w:val="16"/>
          <w:szCs w:val="16"/>
        </w:rPr>
      </w:pPr>
      <w:r w:rsidRPr="173FBBBB">
        <w:rPr>
          <w:rStyle w:val="FootnoteReference"/>
          <w:rFonts w:asciiTheme="minorHAnsi" w:hAnsiTheme="minorHAnsi" w:cstheme="minorBidi"/>
          <w:sz w:val="16"/>
          <w:szCs w:val="16"/>
        </w:rPr>
        <w:footnoteRef/>
      </w:r>
      <w:r w:rsidRPr="173FBBBB">
        <w:rPr>
          <w:rFonts w:asciiTheme="minorHAnsi" w:hAnsiTheme="minorHAnsi" w:cstheme="minorBidi"/>
          <w:sz w:val="16"/>
          <w:szCs w:val="16"/>
        </w:rPr>
        <w:t xml:space="preserve"> MOH/UNICEF Knowledge, Attitudes. Perceptions and Behavior study in 17 EVD high risk districts, November 2019  </w:t>
      </w:r>
    </w:p>
  </w:footnote>
</w:footnotes>
</file>

<file path=word/intelligence2.xml><?xml version="1.0" encoding="utf-8"?>
<int2:intelligence xmlns:int2="http://schemas.microsoft.com/office/intelligence/2020/intelligence" xmlns:oel="http://schemas.microsoft.com/office/2019/extlst">
  <int2:observations>
    <int2:textHash int2:hashCode="ke5RQZG0X3hL7L" int2:id="0cD62KYh">
      <int2:state int2:value="Rejected" int2:type="LegacyProofing"/>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31D62"/>
    <w:multiLevelType w:val="multilevel"/>
    <w:tmpl w:val="F5FC4B24"/>
    <w:lvl w:ilvl="0">
      <w:start w:val="2"/>
      <w:numFmt w:val="decimal"/>
      <w:lvlText w:val="%1"/>
      <w:lvlJc w:val="left"/>
      <w:pPr>
        <w:ind w:left="360" w:hanging="360"/>
      </w:pPr>
      <w:rPr>
        <w:rFonts w:hint="default"/>
        <w:b/>
        <w:color w:val="auto"/>
      </w:rPr>
    </w:lvl>
    <w:lvl w:ilvl="1">
      <w:start w:val="1"/>
      <w:numFmt w:val="decimal"/>
      <w:lvlText w:val="%1.%2"/>
      <w:lvlJc w:val="left"/>
      <w:pPr>
        <w:ind w:left="360" w:hanging="360"/>
      </w:pPr>
      <w:rPr>
        <w:rFonts w:ascii="Arial" w:hAnsi="Arial" w:cs="Arial" w:hint="default"/>
        <w:b/>
        <w:color w:val="auto"/>
      </w:rPr>
    </w:lvl>
    <w:lvl w:ilvl="2">
      <w:start w:val="1"/>
      <w:numFmt w:val="decimal"/>
      <w:lvlText w:val="%1.%2.%3"/>
      <w:lvlJc w:val="left"/>
      <w:pPr>
        <w:ind w:left="720" w:hanging="720"/>
      </w:pPr>
      <w:rPr>
        <w:rFonts w:hint="default"/>
        <w:b/>
        <w:color w:val="auto"/>
      </w:rPr>
    </w:lvl>
    <w:lvl w:ilvl="3">
      <w:start w:val="1"/>
      <w:numFmt w:val="decimal"/>
      <w:lvlText w:val="%1.%2.%3.%4"/>
      <w:lvlJc w:val="left"/>
      <w:pPr>
        <w:ind w:left="720" w:hanging="720"/>
      </w:pPr>
      <w:rPr>
        <w:rFonts w:hint="default"/>
        <w:b/>
        <w:color w:val="auto"/>
      </w:rPr>
    </w:lvl>
    <w:lvl w:ilvl="4">
      <w:start w:val="1"/>
      <w:numFmt w:val="decimal"/>
      <w:lvlText w:val="%1.%2.%3.%4.%5"/>
      <w:lvlJc w:val="left"/>
      <w:pPr>
        <w:ind w:left="1080" w:hanging="1080"/>
      </w:pPr>
      <w:rPr>
        <w:rFonts w:hint="default"/>
        <w:b/>
        <w:color w:val="auto"/>
      </w:rPr>
    </w:lvl>
    <w:lvl w:ilvl="5">
      <w:start w:val="1"/>
      <w:numFmt w:val="decimal"/>
      <w:lvlText w:val="%1.%2.%3.%4.%5.%6"/>
      <w:lvlJc w:val="left"/>
      <w:pPr>
        <w:ind w:left="1080" w:hanging="1080"/>
      </w:pPr>
      <w:rPr>
        <w:rFonts w:hint="default"/>
        <w:b/>
        <w:color w:val="auto"/>
      </w:rPr>
    </w:lvl>
    <w:lvl w:ilvl="6">
      <w:start w:val="1"/>
      <w:numFmt w:val="decimal"/>
      <w:lvlText w:val="%1.%2.%3.%4.%5.%6.%7"/>
      <w:lvlJc w:val="left"/>
      <w:pPr>
        <w:ind w:left="1440" w:hanging="1440"/>
      </w:pPr>
      <w:rPr>
        <w:rFonts w:hint="default"/>
        <w:b/>
        <w:color w:val="auto"/>
      </w:rPr>
    </w:lvl>
    <w:lvl w:ilvl="7">
      <w:start w:val="1"/>
      <w:numFmt w:val="decimal"/>
      <w:lvlText w:val="%1.%2.%3.%4.%5.%6.%7.%8"/>
      <w:lvlJc w:val="left"/>
      <w:pPr>
        <w:ind w:left="1440" w:hanging="1440"/>
      </w:pPr>
      <w:rPr>
        <w:rFonts w:hint="default"/>
        <w:b/>
        <w:color w:val="auto"/>
      </w:rPr>
    </w:lvl>
    <w:lvl w:ilvl="8">
      <w:start w:val="1"/>
      <w:numFmt w:val="decimal"/>
      <w:lvlText w:val="%1.%2.%3.%4.%5.%6.%7.%8.%9"/>
      <w:lvlJc w:val="left"/>
      <w:pPr>
        <w:ind w:left="1800" w:hanging="1800"/>
      </w:pPr>
      <w:rPr>
        <w:rFonts w:hint="default"/>
        <w:b/>
        <w:color w:val="auto"/>
      </w:rPr>
    </w:lvl>
  </w:abstractNum>
  <w:abstractNum w:abstractNumId="1" w15:restartNumberingAfterBreak="0">
    <w:nsid w:val="14564E91"/>
    <w:multiLevelType w:val="multilevel"/>
    <w:tmpl w:val="A4F4B2D8"/>
    <w:lvl w:ilvl="0">
      <w:start w:val="1"/>
      <w:numFmt w:val="bullet"/>
      <w:lvlText w:val=""/>
      <w:lvlJc w:val="left"/>
      <w:pPr>
        <w:ind w:left="360" w:hanging="360"/>
      </w:pPr>
      <w:rPr>
        <w:rFonts w:ascii="Symbol" w:hAnsi="Symbol" w:hint="default"/>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2" w15:restartNumberingAfterBreak="0">
    <w:nsid w:val="153534C8"/>
    <w:multiLevelType w:val="hybridMultilevel"/>
    <w:tmpl w:val="321E2684"/>
    <w:lvl w:ilvl="0" w:tplc="76203326">
      <w:numFmt w:val="bullet"/>
      <w:lvlText w:val="•"/>
      <w:lvlJc w:val="left"/>
      <w:pPr>
        <w:ind w:left="360" w:hanging="360"/>
      </w:pPr>
      <w:rPr>
        <w:rFonts w:ascii="Arial" w:eastAsia="Times New Roman" w:hAnsi="Arial" w:cs="Arial" w:hint="default"/>
        <w:b w:val="0"/>
        <w:i w:val="0"/>
        <w:strike w:val="0"/>
        <w:dstrike w:val="0"/>
        <w:color w:val="000000"/>
        <w:sz w:val="22"/>
        <w:szCs w:val="22"/>
        <w:u w:val="none" w:color="000000"/>
        <w:bdr w:val="none" w:sz="0" w:space="0" w:color="auto"/>
        <w:shd w:val="clear" w:color="auto" w:fill="auto"/>
        <w:vertAlign w:val="baseline"/>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15:restartNumberingAfterBreak="0">
    <w:nsid w:val="227764B2"/>
    <w:multiLevelType w:val="hybridMultilevel"/>
    <w:tmpl w:val="98E4C81C"/>
    <w:lvl w:ilvl="0" w:tplc="0409001B">
      <w:start w:val="1"/>
      <w:numFmt w:val="lowerRoman"/>
      <w:lvlText w:val="%1."/>
      <w:lvlJc w:val="righ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 w15:restartNumberingAfterBreak="0">
    <w:nsid w:val="2B673A36"/>
    <w:multiLevelType w:val="hybridMultilevel"/>
    <w:tmpl w:val="E77ADCCE"/>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15:restartNumberingAfterBreak="0">
    <w:nsid w:val="3264696B"/>
    <w:multiLevelType w:val="hybridMultilevel"/>
    <w:tmpl w:val="0688D1D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32D30220"/>
    <w:multiLevelType w:val="multilevel"/>
    <w:tmpl w:val="4678DEB0"/>
    <w:lvl w:ilvl="0">
      <w:start w:val="1"/>
      <w:numFmt w:val="bullet"/>
      <w:lvlText w:val=""/>
      <w:lvlJc w:val="left"/>
      <w:pPr>
        <w:tabs>
          <w:tab w:val="num" w:pos="360"/>
        </w:tabs>
        <w:ind w:left="360" w:hanging="360"/>
      </w:pPr>
      <w:rPr>
        <w:rFonts w:ascii="Symbol" w:hAnsi="Symbol" w:hint="default"/>
      </w:rPr>
    </w:lvl>
    <w:lvl w:ilvl="1">
      <w:start w:val="3"/>
      <w:numFmt w:val="bullet"/>
      <w:lvlText w:val="-"/>
      <w:lvlJc w:val="left"/>
      <w:pPr>
        <w:ind w:left="1080" w:hanging="360"/>
      </w:pPr>
      <w:rPr>
        <w:rFonts w:ascii="Calibri" w:eastAsia="Calibri" w:hAnsi="Calibri" w:cs="Calibri" w:hint="default"/>
      </w:rPr>
    </w:lvl>
    <w:lvl w:ilvl="2">
      <w:start w:val="1"/>
      <w:numFmt w:val="decimal"/>
      <w:lvlText w:val="%3."/>
      <w:lvlJc w:val="left"/>
      <w:pPr>
        <w:tabs>
          <w:tab w:val="num" w:pos="1800"/>
        </w:tabs>
        <w:ind w:left="1800" w:hanging="360"/>
      </w:pPr>
    </w:lvl>
    <w:lvl w:ilvl="3">
      <w:start w:val="1"/>
      <w:numFmt w:val="decimal"/>
      <w:lvlText w:val="%4."/>
      <w:lvlJc w:val="left"/>
      <w:pPr>
        <w:tabs>
          <w:tab w:val="num" w:pos="2520"/>
        </w:tabs>
        <w:ind w:left="2520" w:hanging="360"/>
      </w:pPr>
    </w:lvl>
    <w:lvl w:ilvl="4">
      <w:start w:val="1"/>
      <w:numFmt w:val="decimal"/>
      <w:lvlText w:val="%5."/>
      <w:lvlJc w:val="left"/>
      <w:pPr>
        <w:tabs>
          <w:tab w:val="num" w:pos="3240"/>
        </w:tabs>
        <w:ind w:left="3240" w:hanging="360"/>
      </w:pPr>
    </w:lvl>
    <w:lvl w:ilvl="5">
      <w:start w:val="1"/>
      <w:numFmt w:val="decimal"/>
      <w:lvlText w:val="%6."/>
      <w:lvlJc w:val="left"/>
      <w:pPr>
        <w:tabs>
          <w:tab w:val="num" w:pos="3960"/>
        </w:tabs>
        <w:ind w:left="3960" w:hanging="360"/>
      </w:pPr>
    </w:lvl>
    <w:lvl w:ilvl="6">
      <w:start w:val="1"/>
      <w:numFmt w:val="decimal"/>
      <w:lvlText w:val="%7."/>
      <w:lvlJc w:val="left"/>
      <w:pPr>
        <w:tabs>
          <w:tab w:val="num" w:pos="4680"/>
        </w:tabs>
        <w:ind w:left="4680" w:hanging="360"/>
      </w:pPr>
    </w:lvl>
    <w:lvl w:ilvl="7">
      <w:start w:val="1"/>
      <w:numFmt w:val="decimal"/>
      <w:lvlText w:val="%8."/>
      <w:lvlJc w:val="left"/>
      <w:pPr>
        <w:tabs>
          <w:tab w:val="num" w:pos="5400"/>
        </w:tabs>
        <w:ind w:left="5400" w:hanging="360"/>
      </w:pPr>
    </w:lvl>
    <w:lvl w:ilvl="8">
      <w:start w:val="1"/>
      <w:numFmt w:val="decimal"/>
      <w:lvlText w:val="%9."/>
      <w:lvlJc w:val="left"/>
      <w:pPr>
        <w:tabs>
          <w:tab w:val="num" w:pos="6120"/>
        </w:tabs>
        <w:ind w:left="6120" w:hanging="360"/>
      </w:pPr>
    </w:lvl>
  </w:abstractNum>
  <w:abstractNum w:abstractNumId="7" w15:restartNumberingAfterBreak="0">
    <w:nsid w:val="3CEA14FB"/>
    <w:multiLevelType w:val="singleLevel"/>
    <w:tmpl w:val="E62842CC"/>
    <w:lvl w:ilvl="0">
      <w:start w:val="1"/>
      <w:numFmt w:val="bullet"/>
      <w:pStyle w:val="ListBullets"/>
      <w:lvlText w:val=""/>
      <w:lvlJc w:val="left"/>
      <w:pPr>
        <w:tabs>
          <w:tab w:val="num" w:pos="851"/>
        </w:tabs>
        <w:ind w:left="851" w:hanging="567"/>
      </w:pPr>
      <w:rPr>
        <w:rFonts w:ascii="Symbol" w:hAnsi="Symbol" w:hint="default"/>
      </w:rPr>
    </w:lvl>
  </w:abstractNum>
  <w:abstractNum w:abstractNumId="8" w15:restartNumberingAfterBreak="0">
    <w:nsid w:val="466F5899"/>
    <w:multiLevelType w:val="hybridMultilevel"/>
    <w:tmpl w:val="3B1E6DEC"/>
    <w:lvl w:ilvl="0" w:tplc="7FA8B69E">
      <w:start w:val="1"/>
      <w:numFmt w:val="bullet"/>
      <w:lvlText w:val="•"/>
      <w:lvlJc w:val="left"/>
      <w:pPr>
        <w:tabs>
          <w:tab w:val="num" w:pos="360"/>
        </w:tabs>
        <w:ind w:left="360" w:hanging="360"/>
      </w:pPr>
      <w:rPr>
        <w:rFonts w:ascii="Arial" w:hAnsi="Arial" w:hint="default"/>
      </w:rPr>
    </w:lvl>
    <w:lvl w:ilvl="1" w:tplc="577A71C8" w:tentative="1">
      <w:start w:val="1"/>
      <w:numFmt w:val="bullet"/>
      <w:lvlText w:val="•"/>
      <w:lvlJc w:val="left"/>
      <w:pPr>
        <w:tabs>
          <w:tab w:val="num" w:pos="1080"/>
        </w:tabs>
        <w:ind w:left="1080" w:hanging="360"/>
      </w:pPr>
      <w:rPr>
        <w:rFonts w:ascii="Arial" w:hAnsi="Arial" w:hint="default"/>
      </w:rPr>
    </w:lvl>
    <w:lvl w:ilvl="2" w:tplc="6F48AF10" w:tentative="1">
      <w:start w:val="1"/>
      <w:numFmt w:val="bullet"/>
      <w:lvlText w:val="•"/>
      <w:lvlJc w:val="left"/>
      <w:pPr>
        <w:tabs>
          <w:tab w:val="num" w:pos="1800"/>
        </w:tabs>
        <w:ind w:left="1800" w:hanging="360"/>
      </w:pPr>
      <w:rPr>
        <w:rFonts w:ascii="Arial" w:hAnsi="Arial" w:hint="default"/>
      </w:rPr>
    </w:lvl>
    <w:lvl w:ilvl="3" w:tplc="7A5CB100" w:tentative="1">
      <w:start w:val="1"/>
      <w:numFmt w:val="bullet"/>
      <w:lvlText w:val="•"/>
      <w:lvlJc w:val="left"/>
      <w:pPr>
        <w:tabs>
          <w:tab w:val="num" w:pos="2520"/>
        </w:tabs>
        <w:ind w:left="2520" w:hanging="360"/>
      </w:pPr>
      <w:rPr>
        <w:rFonts w:ascii="Arial" w:hAnsi="Arial" w:hint="default"/>
      </w:rPr>
    </w:lvl>
    <w:lvl w:ilvl="4" w:tplc="01EE6D34" w:tentative="1">
      <w:start w:val="1"/>
      <w:numFmt w:val="bullet"/>
      <w:lvlText w:val="•"/>
      <w:lvlJc w:val="left"/>
      <w:pPr>
        <w:tabs>
          <w:tab w:val="num" w:pos="3240"/>
        </w:tabs>
        <w:ind w:left="3240" w:hanging="360"/>
      </w:pPr>
      <w:rPr>
        <w:rFonts w:ascii="Arial" w:hAnsi="Arial" w:hint="default"/>
      </w:rPr>
    </w:lvl>
    <w:lvl w:ilvl="5" w:tplc="C8A4E072" w:tentative="1">
      <w:start w:val="1"/>
      <w:numFmt w:val="bullet"/>
      <w:lvlText w:val="•"/>
      <w:lvlJc w:val="left"/>
      <w:pPr>
        <w:tabs>
          <w:tab w:val="num" w:pos="3960"/>
        </w:tabs>
        <w:ind w:left="3960" w:hanging="360"/>
      </w:pPr>
      <w:rPr>
        <w:rFonts w:ascii="Arial" w:hAnsi="Arial" w:hint="default"/>
      </w:rPr>
    </w:lvl>
    <w:lvl w:ilvl="6" w:tplc="3B30174E" w:tentative="1">
      <w:start w:val="1"/>
      <w:numFmt w:val="bullet"/>
      <w:lvlText w:val="•"/>
      <w:lvlJc w:val="left"/>
      <w:pPr>
        <w:tabs>
          <w:tab w:val="num" w:pos="4680"/>
        </w:tabs>
        <w:ind w:left="4680" w:hanging="360"/>
      </w:pPr>
      <w:rPr>
        <w:rFonts w:ascii="Arial" w:hAnsi="Arial" w:hint="default"/>
      </w:rPr>
    </w:lvl>
    <w:lvl w:ilvl="7" w:tplc="82D22CBA" w:tentative="1">
      <w:start w:val="1"/>
      <w:numFmt w:val="bullet"/>
      <w:lvlText w:val="•"/>
      <w:lvlJc w:val="left"/>
      <w:pPr>
        <w:tabs>
          <w:tab w:val="num" w:pos="5400"/>
        </w:tabs>
        <w:ind w:left="5400" w:hanging="360"/>
      </w:pPr>
      <w:rPr>
        <w:rFonts w:ascii="Arial" w:hAnsi="Arial" w:hint="default"/>
      </w:rPr>
    </w:lvl>
    <w:lvl w:ilvl="8" w:tplc="65BC3536" w:tentative="1">
      <w:start w:val="1"/>
      <w:numFmt w:val="bullet"/>
      <w:lvlText w:val="•"/>
      <w:lvlJc w:val="left"/>
      <w:pPr>
        <w:tabs>
          <w:tab w:val="num" w:pos="6120"/>
        </w:tabs>
        <w:ind w:left="6120" w:hanging="360"/>
      </w:pPr>
      <w:rPr>
        <w:rFonts w:ascii="Arial" w:hAnsi="Arial" w:hint="default"/>
      </w:rPr>
    </w:lvl>
  </w:abstractNum>
  <w:abstractNum w:abstractNumId="9" w15:restartNumberingAfterBreak="0">
    <w:nsid w:val="46DA5F34"/>
    <w:multiLevelType w:val="hybridMultilevel"/>
    <w:tmpl w:val="4B3A5EC2"/>
    <w:lvl w:ilvl="0" w:tplc="08090001">
      <w:start w:val="1"/>
      <w:numFmt w:val="bullet"/>
      <w:lvlText w:val=""/>
      <w:lvlJc w:val="left"/>
      <w:pPr>
        <w:ind w:left="360" w:hanging="360"/>
      </w:pPr>
      <w:rPr>
        <w:rFonts w:ascii="Symbol" w:hAnsi="Symbol" w:hint="default"/>
      </w:rPr>
    </w:lvl>
    <w:lvl w:ilvl="1" w:tplc="5790BD7C">
      <w:start w:val="1"/>
      <w:numFmt w:val="bullet"/>
      <w:lvlText w:val="-"/>
      <w:lvlJc w:val="left"/>
      <w:pPr>
        <w:ind w:left="1080" w:hanging="360"/>
      </w:pPr>
      <w:rPr>
        <w:rFonts w:ascii="Courier New" w:hAnsi="Courier New" w:hint="default"/>
        <w:color w:val="auto"/>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47152458"/>
    <w:multiLevelType w:val="hybridMultilevel"/>
    <w:tmpl w:val="E13EA7FC"/>
    <w:lvl w:ilvl="0" w:tplc="0409001B">
      <w:start w:val="1"/>
      <w:numFmt w:val="lowerRoman"/>
      <w:lvlText w:val="%1."/>
      <w:lvlJc w:val="right"/>
      <w:pPr>
        <w:ind w:left="360" w:hanging="360"/>
      </w:pPr>
      <w:rPr>
        <w:rFonts w:hint="default"/>
      </w:rPr>
    </w:lvl>
    <w:lvl w:ilvl="1" w:tplc="FA82D242">
      <w:start w:val="1"/>
      <w:numFmt w:val="bullet"/>
      <w:lvlText w:val="o"/>
      <w:lvlJc w:val="left"/>
      <w:pPr>
        <w:ind w:left="1080" w:hanging="360"/>
      </w:pPr>
      <w:rPr>
        <w:rFonts w:ascii="Courier New" w:hAnsi="Courier New" w:hint="default"/>
      </w:rPr>
    </w:lvl>
    <w:lvl w:ilvl="2" w:tplc="ADEA876C">
      <w:start w:val="1"/>
      <w:numFmt w:val="bullet"/>
      <w:lvlText w:val=""/>
      <w:lvlJc w:val="left"/>
      <w:pPr>
        <w:ind w:left="1800" w:hanging="360"/>
      </w:pPr>
      <w:rPr>
        <w:rFonts w:ascii="Wingdings" w:hAnsi="Wingdings" w:hint="default"/>
      </w:rPr>
    </w:lvl>
    <w:lvl w:ilvl="3" w:tplc="B5EA5D4E">
      <w:start w:val="1"/>
      <w:numFmt w:val="bullet"/>
      <w:lvlText w:val=""/>
      <w:lvlJc w:val="left"/>
      <w:pPr>
        <w:ind w:left="2520" w:hanging="360"/>
      </w:pPr>
      <w:rPr>
        <w:rFonts w:ascii="Symbol" w:hAnsi="Symbol" w:hint="default"/>
      </w:rPr>
    </w:lvl>
    <w:lvl w:ilvl="4" w:tplc="E7962186">
      <w:start w:val="1"/>
      <w:numFmt w:val="bullet"/>
      <w:lvlText w:val="o"/>
      <w:lvlJc w:val="left"/>
      <w:pPr>
        <w:ind w:left="3240" w:hanging="360"/>
      </w:pPr>
      <w:rPr>
        <w:rFonts w:ascii="Courier New" w:hAnsi="Courier New" w:hint="default"/>
      </w:rPr>
    </w:lvl>
    <w:lvl w:ilvl="5" w:tplc="644A0946">
      <w:start w:val="1"/>
      <w:numFmt w:val="bullet"/>
      <w:lvlText w:val=""/>
      <w:lvlJc w:val="left"/>
      <w:pPr>
        <w:ind w:left="3960" w:hanging="360"/>
      </w:pPr>
      <w:rPr>
        <w:rFonts w:ascii="Wingdings" w:hAnsi="Wingdings" w:hint="default"/>
      </w:rPr>
    </w:lvl>
    <w:lvl w:ilvl="6" w:tplc="00F64BFC">
      <w:start w:val="1"/>
      <w:numFmt w:val="bullet"/>
      <w:lvlText w:val=""/>
      <w:lvlJc w:val="left"/>
      <w:pPr>
        <w:ind w:left="4680" w:hanging="360"/>
      </w:pPr>
      <w:rPr>
        <w:rFonts w:ascii="Symbol" w:hAnsi="Symbol" w:hint="default"/>
      </w:rPr>
    </w:lvl>
    <w:lvl w:ilvl="7" w:tplc="719CE576">
      <w:start w:val="1"/>
      <w:numFmt w:val="bullet"/>
      <w:lvlText w:val="o"/>
      <w:lvlJc w:val="left"/>
      <w:pPr>
        <w:ind w:left="5400" w:hanging="360"/>
      </w:pPr>
      <w:rPr>
        <w:rFonts w:ascii="Courier New" w:hAnsi="Courier New" w:hint="default"/>
      </w:rPr>
    </w:lvl>
    <w:lvl w:ilvl="8" w:tplc="851056F8">
      <w:start w:val="1"/>
      <w:numFmt w:val="bullet"/>
      <w:lvlText w:val=""/>
      <w:lvlJc w:val="left"/>
      <w:pPr>
        <w:ind w:left="6120" w:hanging="360"/>
      </w:pPr>
      <w:rPr>
        <w:rFonts w:ascii="Wingdings" w:hAnsi="Wingdings" w:hint="default"/>
      </w:rPr>
    </w:lvl>
  </w:abstractNum>
  <w:abstractNum w:abstractNumId="11" w15:restartNumberingAfterBreak="0">
    <w:nsid w:val="4AEF77F0"/>
    <w:multiLevelType w:val="hybridMultilevel"/>
    <w:tmpl w:val="FFFFFFFF"/>
    <w:lvl w:ilvl="0" w:tplc="0194CC72">
      <w:start w:val="1"/>
      <w:numFmt w:val="bullet"/>
      <w:lvlText w:val="·"/>
      <w:lvlJc w:val="left"/>
      <w:pPr>
        <w:ind w:left="720" w:hanging="360"/>
      </w:pPr>
      <w:rPr>
        <w:rFonts w:ascii="Symbol" w:hAnsi="Symbol" w:hint="default"/>
      </w:rPr>
    </w:lvl>
    <w:lvl w:ilvl="1" w:tplc="ABFA23F8">
      <w:start w:val="1"/>
      <w:numFmt w:val="bullet"/>
      <w:lvlText w:val="o"/>
      <w:lvlJc w:val="left"/>
      <w:pPr>
        <w:ind w:left="1440" w:hanging="360"/>
      </w:pPr>
      <w:rPr>
        <w:rFonts w:ascii="Courier New" w:hAnsi="Courier New" w:hint="default"/>
      </w:rPr>
    </w:lvl>
    <w:lvl w:ilvl="2" w:tplc="364430A8">
      <w:start w:val="1"/>
      <w:numFmt w:val="bullet"/>
      <w:lvlText w:val=""/>
      <w:lvlJc w:val="left"/>
      <w:pPr>
        <w:ind w:left="2160" w:hanging="360"/>
      </w:pPr>
      <w:rPr>
        <w:rFonts w:ascii="Wingdings" w:hAnsi="Wingdings" w:hint="default"/>
      </w:rPr>
    </w:lvl>
    <w:lvl w:ilvl="3" w:tplc="26FACE8A">
      <w:start w:val="1"/>
      <w:numFmt w:val="bullet"/>
      <w:lvlText w:val=""/>
      <w:lvlJc w:val="left"/>
      <w:pPr>
        <w:ind w:left="2880" w:hanging="360"/>
      </w:pPr>
      <w:rPr>
        <w:rFonts w:ascii="Symbol" w:hAnsi="Symbol" w:hint="default"/>
      </w:rPr>
    </w:lvl>
    <w:lvl w:ilvl="4" w:tplc="FB70C2DA">
      <w:start w:val="1"/>
      <w:numFmt w:val="bullet"/>
      <w:lvlText w:val="o"/>
      <w:lvlJc w:val="left"/>
      <w:pPr>
        <w:ind w:left="3600" w:hanging="360"/>
      </w:pPr>
      <w:rPr>
        <w:rFonts w:ascii="Courier New" w:hAnsi="Courier New" w:hint="default"/>
      </w:rPr>
    </w:lvl>
    <w:lvl w:ilvl="5" w:tplc="C310CC20">
      <w:start w:val="1"/>
      <w:numFmt w:val="bullet"/>
      <w:lvlText w:val=""/>
      <w:lvlJc w:val="left"/>
      <w:pPr>
        <w:ind w:left="4320" w:hanging="360"/>
      </w:pPr>
      <w:rPr>
        <w:rFonts w:ascii="Wingdings" w:hAnsi="Wingdings" w:hint="default"/>
      </w:rPr>
    </w:lvl>
    <w:lvl w:ilvl="6" w:tplc="658C06EA">
      <w:start w:val="1"/>
      <w:numFmt w:val="bullet"/>
      <w:lvlText w:val=""/>
      <w:lvlJc w:val="left"/>
      <w:pPr>
        <w:ind w:left="5040" w:hanging="360"/>
      </w:pPr>
      <w:rPr>
        <w:rFonts w:ascii="Symbol" w:hAnsi="Symbol" w:hint="default"/>
      </w:rPr>
    </w:lvl>
    <w:lvl w:ilvl="7" w:tplc="9822E5BC">
      <w:start w:val="1"/>
      <w:numFmt w:val="bullet"/>
      <w:lvlText w:val="o"/>
      <w:lvlJc w:val="left"/>
      <w:pPr>
        <w:ind w:left="5760" w:hanging="360"/>
      </w:pPr>
      <w:rPr>
        <w:rFonts w:ascii="Courier New" w:hAnsi="Courier New" w:hint="default"/>
      </w:rPr>
    </w:lvl>
    <w:lvl w:ilvl="8" w:tplc="F99C67CE">
      <w:start w:val="1"/>
      <w:numFmt w:val="bullet"/>
      <w:lvlText w:val=""/>
      <w:lvlJc w:val="left"/>
      <w:pPr>
        <w:ind w:left="6480" w:hanging="360"/>
      </w:pPr>
      <w:rPr>
        <w:rFonts w:ascii="Wingdings" w:hAnsi="Wingdings" w:hint="default"/>
      </w:rPr>
    </w:lvl>
  </w:abstractNum>
  <w:abstractNum w:abstractNumId="12" w15:restartNumberingAfterBreak="0">
    <w:nsid w:val="54A90CEA"/>
    <w:multiLevelType w:val="multilevel"/>
    <w:tmpl w:val="4678DEB0"/>
    <w:lvl w:ilvl="0">
      <w:start w:val="1"/>
      <w:numFmt w:val="bullet"/>
      <w:lvlText w:val=""/>
      <w:lvlJc w:val="left"/>
      <w:pPr>
        <w:tabs>
          <w:tab w:val="num" w:pos="360"/>
        </w:tabs>
        <w:ind w:left="360" w:hanging="360"/>
      </w:pPr>
      <w:rPr>
        <w:rFonts w:ascii="Symbol" w:hAnsi="Symbol" w:hint="default"/>
      </w:rPr>
    </w:lvl>
    <w:lvl w:ilvl="1">
      <w:start w:val="3"/>
      <w:numFmt w:val="bullet"/>
      <w:lvlText w:val="-"/>
      <w:lvlJc w:val="left"/>
      <w:pPr>
        <w:ind w:left="1080" w:hanging="360"/>
      </w:pPr>
      <w:rPr>
        <w:rFonts w:ascii="Calibri" w:eastAsia="Calibri" w:hAnsi="Calibri" w:cs="Calibri" w:hint="default"/>
      </w:rPr>
    </w:lvl>
    <w:lvl w:ilvl="2">
      <w:start w:val="1"/>
      <w:numFmt w:val="decimal"/>
      <w:lvlText w:val="%3."/>
      <w:lvlJc w:val="left"/>
      <w:pPr>
        <w:tabs>
          <w:tab w:val="num" w:pos="1800"/>
        </w:tabs>
        <w:ind w:left="1800" w:hanging="360"/>
      </w:pPr>
    </w:lvl>
    <w:lvl w:ilvl="3">
      <w:start w:val="1"/>
      <w:numFmt w:val="decimal"/>
      <w:lvlText w:val="%4."/>
      <w:lvlJc w:val="left"/>
      <w:pPr>
        <w:tabs>
          <w:tab w:val="num" w:pos="2520"/>
        </w:tabs>
        <w:ind w:left="2520" w:hanging="360"/>
      </w:pPr>
    </w:lvl>
    <w:lvl w:ilvl="4">
      <w:start w:val="1"/>
      <w:numFmt w:val="decimal"/>
      <w:lvlText w:val="%5."/>
      <w:lvlJc w:val="left"/>
      <w:pPr>
        <w:tabs>
          <w:tab w:val="num" w:pos="3240"/>
        </w:tabs>
        <w:ind w:left="3240" w:hanging="360"/>
      </w:pPr>
    </w:lvl>
    <w:lvl w:ilvl="5">
      <w:start w:val="1"/>
      <w:numFmt w:val="decimal"/>
      <w:lvlText w:val="%6."/>
      <w:lvlJc w:val="left"/>
      <w:pPr>
        <w:tabs>
          <w:tab w:val="num" w:pos="3960"/>
        </w:tabs>
        <w:ind w:left="3960" w:hanging="360"/>
      </w:pPr>
    </w:lvl>
    <w:lvl w:ilvl="6">
      <w:start w:val="1"/>
      <w:numFmt w:val="decimal"/>
      <w:lvlText w:val="%7."/>
      <w:lvlJc w:val="left"/>
      <w:pPr>
        <w:tabs>
          <w:tab w:val="num" w:pos="4680"/>
        </w:tabs>
        <w:ind w:left="4680" w:hanging="360"/>
      </w:pPr>
    </w:lvl>
    <w:lvl w:ilvl="7">
      <w:start w:val="1"/>
      <w:numFmt w:val="decimal"/>
      <w:lvlText w:val="%8."/>
      <w:lvlJc w:val="left"/>
      <w:pPr>
        <w:tabs>
          <w:tab w:val="num" w:pos="5400"/>
        </w:tabs>
        <w:ind w:left="5400" w:hanging="360"/>
      </w:pPr>
    </w:lvl>
    <w:lvl w:ilvl="8">
      <w:start w:val="1"/>
      <w:numFmt w:val="decimal"/>
      <w:lvlText w:val="%9."/>
      <w:lvlJc w:val="left"/>
      <w:pPr>
        <w:tabs>
          <w:tab w:val="num" w:pos="6120"/>
        </w:tabs>
        <w:ind w:left="6120" w:hanging="360"/>
      </w:pPr>
    </w:lvl>
  </w:abstractNum>
  <w:abstractNum w:abstractNumId="13" w15:restartNumberingAfterBreak="0">
    <w:nsid w:val="584E75E6"/>
    <w:multiLevelType w:val="hybridMultilevel"/>
    <w:tmpl w:val="0206E558"/>
    <w:lvl w:ilvl="0" w:tplc="DAEA0494">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5C0C03BB"/>
    <w:multiLevelType w:val="hybridMultilevel"/>
    <w:tmpl w:val="BD8E946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 w15:restartNumberingAfterBreak="0">
    <w:nsid w:val="5E9D0744"/>
    <w:multiLevelType w:val="hybridMultilevel"/>
    <w:tmpl w:val="B930176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15:restartNumberingAfterBreak="0">
    <w:nsid w:val="5EC619D6"/>
    <w:multiLevelType w:val="multilevel"/>
    <w:tmpl w:val="A4F4B2D8"/>
    <w:lvl w:ilvl="0">
      <w:start w:val="1"/>
      <w:numFmt w:val="bullet"/>
      <w:lvlText w:val=""/>
      <w:lvlJc w:val="left"/>
      <w:pPr>
        <w:ind w:left="360" w:hanging="360"/>
      </w:pPr>
      <w:rPr>
        <w:rFonts w:ascii="Symbol" w:hAnsi="Symbol" w:hint="default"/>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7" w15:restartNumberingAfterBreak="0">
    <w:nsid w:val="652623AF"/>
    <w:multiLevelType w:val="hybridMultilevel"/>
    <w:tmpl w:val="6FFED630"/>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 w15:restartNumberingAfterBreak="0">
    <w:nsid w:val="6614B11F"/>
    <w:multiLevelType w:val="hybridMultilevel"/>
    <w:tmpl w:val="FCACE67C"/>
    <w:lvl w:ilvl="0" w:tplc="A12E14D6">
      <w:start w:val="1"/>
      <w:numFmt w:val="bullet"/>
      <w:lvlText w:val="·"/>
      <w:lvlJc w:val="left"/>
      <w:pPr>
        <w:ind w:left="360" w:hanging="360"/>
      </w:pPr>
      <w:rPr>
        <w:rFonts w:ascii="Symbol" w:hAnsi="Symbol" w:hint="default"/>
      </w:rPr>
    </w:lvl>
    <w:lvl w:ilvl="1" w:tplc="BBB23FB8">
      <w:start w:val="1"/>
      <w:numFmt w:val="bullet"/>
      <w:lvlText w:val="o"/>
      <w:lvlJc w:val="left"/>
      <w:pPr>
        <w:ind w:left="1080" w:hanging="360"/>
      </w:pPr>
      <w:rPr>
        <w:rFonts w:ascii="Courier New" w:hAnsi="Courier New" w:hint="default"/>
      </w:rPr>
    </w:lvl>
    <w:lvl w:ilvl="2" w:tplc="FBF487E0">
      <w:start w:val="1"/>
      <w:numFmt w:val="bullet"/>
      <w:lvlText w:val=""/>
      <w:lvlJc w:val="left"/>
      <w:pPr>
        <w:ind w:left="1800" w:hanging="360"/>
      </w:pPr>
      <w:rPr>
        <w:rFonts w:ascii="Wingdings" w:hAnsi="Wingdings" w:hint="default"/>
      </w:rPr>
    </w:lvl>
    <w:lvl w:ilvl="3" w:tplc="0E80C8E2">
      <w:start w:val="1"/>
      <w:numFmt w:val="bullet"/>
      <w:lvlText w:val=""/>
      <w:lvlJc w:val="left"/>
      <w:pPr>
        <w:ind w:left="2520" w:hanging="360"/>
      </w:pPr>
      <w:rPr>
        <w:rFonts w:ascii="Symbol" w:hAnsi="Symbol" w:hint="default"/>
      </w:rPr>
    </w:lvl>
    <w:lvl w:ilvl="4" w:tplc="0B344BC2">
      <w:start w:val="1"/>
      <w:numFmt w:val="bullet"/>
      <w:lvlText w:val="o"/>
      <w:lvlJc w:val="left"/>
      <w:pPr>
        <w:ind w:left="3240" w:hanging="360"/>
      </w:pPr>
      <w:rPr>
        <w:rFonts w:ascii="Courier New" w:hAnsi="Courier New" w:hint="default"/>
      </w:rPr>
    </w:lvl>
    <w:lvl w:ilvl="5" w:tplc="A5C89AF2">
      <w:start w:val="1"/>
      <w:numFmt w:val="bullet"/>
      <w:lvlText w:val=""/>
      <w:lvlJc w:val="left"/>
      <w:pPr>
        <w:ind w:left="3960" w:hanging="360"/>
      </w:pPr>
      <w:rPr>
        <w:rFonts w:ascii="Wingdings" w:hAnsi="Wingdings" w:hint="default"/>
      </w:rPr>
    </w:lvl>
    <w:lvl w:ilvl="6" w:tplc="9D66DF0E">
      <w:start w:val="1"/>
      <w:numFmt w:val="bullet"/>
      <w:lvlText w:val=""/>
      <w:lvlJc w:val="left"/>
      <w:pPr>
        <w:ind w:left="4680" w:hanging="360"/>
      </w:pPr>
      <w:rPr>
        <w:rFonts w:ascii="Symbol" w:hAnsi="Symbol" w:hint="default"/>
      </w:rPr>
    </w:lvl>
    <w:lvl w:ilvl="7" w:tplc="9696648A">
      <w:start w:val="1"/>
      <w:numFmt w:val="bullet"/>
      <w:lvlText w:val="o"/>
      <w:lvlJc w:val="left"/>
      <w:pPr>
        <w:ind w:left="5400" w:hanging="360"/>
      </w:pPr>
      <w:rPr>
        <w:rFonts w:ascii="Courier New" w:hAnsi="Courier New" w:hint="default"/>
      </w:rPr>
    </w:lvl>
    <w:lvl w:ilvl="8" w:tplc="9CC6CF80">
      <w:start w:val="1"/>
      <w:numFmt w:val="bullet"/>
      <w:lvlText w:val=""/>
      <w:lvlJc w:val="left"/>
      <w:pPr>
        <w:ind w:left="6120" w:hanging="360"/>
      </w:pPr>
      <w:rPr>
        <w:rFonts w:ascii="Wingdings" w:hAnsi="Wingdings" w:hint="default"/>
      </w:rPr>
    </w:lvl>
  </w:abstractNum>
  <w:abstractNum w:abstractNumId="19" w15:restartNumberingAfterBreak="0">
    <w:nsid w:val="6A6035A1"/>
    <w:multiLevelType w:val="hybridMultilevel"/>
    <w:tmpl w:val="55C61CB6"/>
    <w:lvl w:ilvl="0" w:tplc="00000001">
      <w:start w:val="1"/>
      <w:numFmt w:val="bullet"/>
      <w:lvlText w:val="•"/>
      <w:lvlJc w:val="left"/>
      <w:pPr>
        <w:ind w:left="360" w:hanging="360"/>
      </w:pPr>
      <w:rPr>
        <w:rFont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0" w15:restartNumberingAfterBreak="0">
    <w:nsid w:val="6AD41981"/>
    <w:multiLevelType w:val="multilevel"/>
    <w:tmpl w:val="AAB6A9BE"/>
    <w:lvl w:ilvl="0">
      <w:start w:val="1"/>
      <w:numFmt w:val="decimal"/>
      <w:lvlText w:val="%1."/>
      <w:lvlJc w:val="left"/>
      <w:pPr>
        <w:ind w:left="360" w:hanging="360"/>
      </w:p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21" w15:restartNumberingAfterBreak="0">
    <w:nsid w:val="78AC310B"/>
    <w:multiLevelType w:val="hybridMultilevel"/>
    <w:tmpl w:val="3B9C534E"/>
    <w:lvl w:ilvl="0" w:tplc="51A6B3C8">
      <w:start w:val="1"/>
      <w:numFmt w:val="bullet"/>
      <w:lvlText w:val="•"/>
      <w:lvlJc w:val="left"/>
      <w:pPr>
        <w:ind w:left="360" w:hanging="360"/>
      </w:pPr>
      <w:rPr>
        <w:rFonts w:ascii="Arial" w:eastAsia="Arial" w:hAnsi="Arial" w:cs="Arial" w:hint="default"/>
        <w:b w:val="0"/>
        <w:i w:val="0"/>
        <w:strike w:val="0"/>
        <w:dstrike w:val="0"/>
        <w:color w:val="000000"/>
        <w:sz w:val="22"/>
        <w:szCs w:val="22"/>
        <w:u w:val="none" w:color="000000"/>
        <w:bdr w:val="none" w:sz="0" w:space="0" w:color="auto"/>
        <w:shd w:val="clear" w:color="auto" w:fill="auto"/>
        <w:vertAlign w:val="baseline"/>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18"/>
  </w:num>
  <w:num w:numId="2">
    <w:abstractNumId w:val="7"/>
  </w:num>
  <w:num w:numId="3">
    <w:abstractNumId w:val="5"/>
  </w:num>
  <w:num w:numId="4">
    <w:abstractNumId w:val="20"/>
  </w:num>
  <w:num w:numId="5">
    <w:abstractNumId w:val="4"/>
  </w:num>
  <w:num w:numId="6">
    <w:abstractNumId w:val="2"/>
  </w:num>
  <w:num w:numId="7">
    <w:abstractNumId w:val="21"/>
  </w:num>
  <w:num w:numId="8">
    <w:abstractNumId w:val="19"/>
  </w:num>
  <w:num w:numId="9">
    <w:abstractNumId w:val="8"/>
  </w:num>
  <w:num w:numId="10">
    <w:abstractNumId w:val="14"/>
  </w:num>
  <w:num w:numId="11">
    <w:abstractNumId w:val="6"/>
  </w:num>
  <w:num w:numId="12">
    <w:abstractNumId w:val="12"/>
  </w:num>
  <w:num w:numId="13">
    <w:abstractNumId w:val="11"/>
  </w:num>
  <w:num w:numId="14">
    <w:abstractNumId w:val="16"/>
  </w:num>
  <w:num w:numId="15">
    <w:abstractNumId w:val="1"/>
  </w:num>
  <w:num w:numId="16">
    <w:abstractNumId w:val="15"/>
  </w:num>
  <w:num w:numId="17">
    <w:abstractNumId w:val="10"/>
  </w:num>
  <w:num w:numId="18">
    <w:abstractNumId w:val="17"/>
  </w:num>
  <w:num w:numId="19">
    <w:abstractNumId w:val="9"/>
  </w:num>
  <w:num w:numId="20">
    <w:abstractNumId w:val="3"/>
  </w:num>
  <w:num w:numId="21">
    <w:abstractNumId w:val="13"/>
  </w:num>
  <w:num w:numId="22">
    <w:abstractNumId w:val="0"/>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characterSpacingControl w:val="doNotCompress"/>
  <w:hdrShapeDefaults>
    <o:shapedefaults v:ext="edit" spidmax="1024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A5010"/>
    <w:rsid w:val="00000B56"/>
    <w:rsid w:val="00000F2A"/>
    <w:rsid w:val="000010BB"/>
    <w:rsid w:val="000013DB"/>
    <w:rsid w:val="000027D5"/>
    <w:rsid w:val="000038A6"/>
    <w:rsid w:val="000041C2"/>
    <w:rsid w:val="00004E00"/>
    <w:rsid w:val="000056FF"/>
    <w:rsid w:val="00006F26"/>
    <w:rsid w:val="000070D1"/>
    <w:rsid w:val="00007B5F"/>
    <w:rsid w:val="00007FFE"/>
    <w:rsid w:val="000105CE"/>
    <w:rsid w:val="0001073B"/>
    <w:rsid w:val="0001091A"/>
    <w:rsid w:val="00010AFD"/>
    <w:rsid w:val="00010F78"/>
    <w:rsid w:val="000111DD"/>
    <w:rsid w:val="00011374"/>
    <w:rsid w:val="00011C67"/>
    <w:rsid w:val="00011CAE"/>
    <w:rsid w:val="00011FA3"/>
    <w:rsid w:val="0001254F"/>
    <w:rsid w:val="00013DBA"/>
    <w:rsid w:val="00014161"/>
    <w:rsid w:val="000141D8"/>
    <w:rsid w:val="00014A19"/>
    <w:rsid w:val="00014B75"/>
    <w:rsid w:val="000157E0"/>
    <w:rsid w:val="00015952"/>
    <w:rsid w:val="000159CB"/>
    <w:rsid w:val="00015B01"/>
    <w:rsid w:val="00016015"/>
    <w:rsid w:val="0001604C"/>
    <w:rsid w:val="00016309"/>
    <w:rsid w:val="000163B1"/>
    <w:rsid w:val="00016510"/>
    <w:rsid w:val="00016DCE"/>
    <w:rsid w:val="000171D8"/>
    <w:rsid w:val="00017C33"/>
    <w:rsid w:val="00020303"/>
    <w:rsid w:val="00021005"/>
    <w:rsid w:val="00021BA3"/>
    <w:rsid w:val="00022412"/>
    <w:rsid w:val="00022A26"/>
    <w:rsid w:val="00022B85"/>
    <w:rsid w:val="00022BF6"/>
    <w:rsid w:val="000246C7"/>
    <w:rsid w:val="00024DD0"/>
    <w:rsid w:val="00025DD9"/>
    <w:rsid w:val="00026861"/>
    <w:rsid w:val="00026AD5"/>
    <w:rsid w:val="00027888"/>
    <w:rsid w:val="000305AE"/>
    <w:rsid w:val="00030EFE"/>
    <w:rsid w:val="000315A0"/>
    <w:rsid w:val="00031A5D"/>
    <w:rsid w:val="0003242E"/>
    <w:rsid w:val="000324B9"/>
    <w:rsid w:val="00032A1C"/>
    <w:rsid w:val="00032B9A"/>
    <w:rsid w:val="00032DBA"/>
    <w:rsid w:val="000330FF"/>
    <w:rsid w:val="00033105"/>
    <w:rsid w:val="0003316A"/>
    <w:rsid w:val="00033700"/>
    <w:rsid w:val="00033960"/>
    <w:rsid w:val="00033B5F"/>
    <w:rsid w:val="000342F5"/>
    <w:rsid w:val="00034319"/>
    <w:rsid w:val="0003560E"/>
    <w:rsid w:val="00036420"/>
    <w:rsid w:val="00036612"/>
    <w:rsid w:val="00036FD6"/>
    <w:rsid w:val="000375FF"/>
    <w:rsid w:val="00037601"/>
    <w:rsid w:val="00040128"/>
    <w:rsid w:val="00040A07"/>
    <w:rsid w:val="00040BC3"/>
    <w:rsid w:val="00040D21"/>
    <w:rsid w:val="00041A4E"/>
    <w:rsid w:val="00041D2D"/>
    <w:rsid w:val="00042CD4"/>
    <w:rsid w:val="00043277"/>
    <w:rsid w:val="00043BE5"/>
    <w:rsid w:val="00044605"/>
    <w:rsid w:val="00045086"/>
    <w:rsid w:val="000451D0"/>
    <w:rsid w:val="000457C0"/>
    <w:rsid w:val="00047DC0"/>
    <w:rsid w:val="00047E0C"/>
    <w:rsid w:val="00050165"/>
    <w:rsid w:val="000505ED"/>
    <w:rsid w:val="00050B2E"/>
    <w:rsid w:val="000510ED"/>
    <w:rsid w:val="000517A8"/>
    <w:rsid w:val="00051AE4"/>
    <w:rsid w:val="0005207D"/>
    <w:rsid w:val="000530E7"/>
    <w:rsid w:val="00053306"/>
    <w:rsid w:val="000539B1"/>
    <w:rsid w:val="00053D7B"/>
    <w:rsid w:val="000547B2"/>
    <w:rsid w:val="000549B6"/>
    <w:rsid w:val="0005534F"/>
    <w:rsid w:val="00055B8D"/>
    <w:rsid w:val="000560B0"/>
    <w:rsid w:val="00056755"/>
    <w:rsid w:val="00056CD0"/>
    <w:rsid w:val="00056D77"/>
    <w:rsid w:val="00056DF6"/>
    <w:rsid w:val="000573AA"/>
    <w:rsid w:val="0005741E"/>
    <w:rsid w:val="0005795F"/>
    <w:rsid w:val="0006074B"/>
    <w:rsid w:val="00061B69"/>
    <w:rsid w:val="00062322"/>
    <w:rsid w:val="00063996"/>
    <w:rsid w:val="00064189"/>
    <w:rsid w:val="00064421"/>
    <w:rsid w:val="00064800"/>
    <w:rsid w:val="00065022"/>
    <w:rsid w:val="00065B13"/>
    <w:rsid w:val="00066528"/>
    <w:rsid w:val="00066CC1"/>
    <w:rsid w:val="000709BB"/>
    <w:rsid w:val="00071324"/>
    <w:rsid w:val="00071AA5"/>
    <w:rsid w:val="00072222"/>
    <w:rsid w:val="0007298D"/>
    <w:rsid w:val="00072A01"/>
    <w:rsid w:val="00072D70"/>
    <w:rsid w:val="00072E61"/>
    <w:rsid w:val="00072F28"/>
    <w:rsid w:val="000737E9"/>
    <w:rsid w:val="0007473C"/>
    <w:rsid w:val="00074909"/>
    <w:rsid w:val="00074D1C"/>
    <w:rsid w:val="000759E0"/>
    <w:rsid w:val="00076602"/>
    <w:rsid w:val="00076C8F"/>
    <w:rsid w:val="00076FC3"/>
    <w:rsid w:val="000771AA"/>
    <w:rsid w:val="000774B6"/>
    <w:rsid w:val="0007764B"/>
    <w:rsid w:val="00077D23"/>
    <w:rsid w:val="00077DDB"/>
    <w:rsid w:val="0008010F"/>
    <w:rsid w:val="000806D8"/>
    <w:rsid w:val="00080C50"/>
    <w:rsid w:val="0008119F"/>
    <w:rsid w:val="00081A27"/>
    <w:rsid w:val="00081AF6"/>
    <w:rsid w:val="00081CC6"/>
    <w:rsid w:val="0008272C"/>
    <w:rsid w:val="00082DDA"/>
    <w:rsid w:val="00082E2E"/>
    <w:rsid w:val="00086374"/>
    <w:rsid w:val="00086F97"/>
    <w:rsid w:val="00086F99"/>
    <w:rsid w:val="00087643"/>
    <w:rsid w:val="000876E9"/>
    <w:rsid w:val="0008791D"/>
    <w:rsid w:val="00090791"/>
    <w:rsid w:val="00090C01"/>
    <w:rsid w:val="000918CD"/>
    <w:rsid w:val="00091C75"/>
    <w:rsid w:val="000921A4"/>
    <w:rsid w:val="000922FB"/>
    <w:rsid w:val="000923C4"/>
    <w:rsid w:val="000927BC"/>
    <w:rsid w:val="00092B75"/>
    <w:rsid w:val="00093B2B"/>
    <w:rsid w:val="000947EC"/>
    <w:rsid w:val="000949CD"/>
    <w:rsid w:val="00094F68"/>
    <w:rsid w:val="0009506E"/>
    <w:rsid w:val="000953C7"/>
    <w:rsid w:val="00095941"/>
    <w:rsid w:val="000963D4"/>
    <w:rsid w:val="0009667F"/>
    <w:rsid w:val="00097132"/>
    <w:rsid w:val="000972F3"/>
    <w:rsid w:val="00097B67"/>
    <w:rsid w:val="00097C29"/>
    <w:rsid w:val="000A00C3"/>
    <w:rsid w:val="000A1072"/>
    <w:rsid w:val="000A10F6"/>
    <w:rsid w:val="000A143D"/>
    <w:rsid w:val="000A1829"/>
    <w:rsid w:val="000A18ED"/>
    <w:rsid w:val="000A2495"/>
    <w:rsid w:val="000A33A0"/>
    <w:rsid w:val="000A4F72"/>
    <w:rsid w:val="000A5051"/>
    <w:rsid w:val="000A5396"/>
    <w:rsid w:val="000A5449"/>
    <w:rsid w:val="000A61B5"/>
    <w:rsid w:val="000A6251"/>
    <w:rsid w:val="000A6BA8"/>
    <w:rsid w:val="000A6C9D"/>
    <w:rsid w:val="000A6D3F"/>
    <w:rsid w:val="000B1320"/>
    <w:rsid w:val="000B1C82"/>
    <w:rsid w:val="000B2A06"/>
    <w:rsid w:val="000B3B5F"/>
    <w:rsid w:val="000B3C8E"/>
    <w:rsid w:val="000B3FBF"/>
    <w:rsid w:val="000B4739"/>
    <w:rsid w:val="000B5391"/>
    <w:rsid w:val="000B56E3"/>
    <w:rsid w:val="000B572C"/>
    <w:rsid w:val="000B597F"/>
    <w:rsid w:val="000B5AFC"/>
    <w:rsid w:val="000B60C8"/>
    <w:rsid w:val="000B6718"/>
    <w:rsid w:val="000B6C98"/>
    <w:rsid w:val="000B6CB8"/>
    <w:rsid w:val="000B73FE"/>
    <w:rsid w:val="000B7726"/>
    <w:rsid w:val="000B79DC"/>
    <w:rsid w:val="000C0006"/>
    <w:rsid w:val="000C079C"/>
    <w:rsid w:val="000C08E5"/>
    <w:rsid w:val="000C108D"/>
    <w:rsid w:val="000C1A10"/>
    <w:rsid w:val="000C1CE7"/>
    <w:rsid w:val="000C227B"/>
    <w:rsid w:val="000C2701"/>
    <w:rsid w:val="000C28E7"/>
    <w:rsid w:val="000C3A21"/>
    <w:rsid w:val="000C3F9E"/>
    <w:rsid w:val="000C4BC8"/>
    <w:rsid w:val="000C52D7"/>
    <w:rsid w:val="000C5568"/>
    <w:rsid w:val="000C6D94"/>
    <w:rsid w:val="000C6E7E"/>
    <w:rsid w:val="000C7C5A"/>
    <w:rsid w:val="000D0534"/>
    <w:rsid w:val="000D0BF5"/>
    <w:rsid w:val="000D0E54"/>
    <w:rsid w:val="000D1E05"/>
    <w:rsid w:val="000D2971"/>
    <w:rsid w:val="000D4547"/>
    <w:rsid w:val="000D475C"/>
    <w:rsid w:val="000D47FE"/>
    <w:rsid w:val="000D52C3"/>
    <w:rsid w:val="000D7650"/>
    <w:rsid w:val="000D7D20"/>
    <w:rsid w:val="000E04ED"/>
    <w:rsid w:val="000E072A"/>
    <w:rsid w:val="000E164A"/>
    <w:rsid w:val="000E1889"/>
    <w:rsid w:val="000E1A99"/>
    <w:rsid w:val="000E2300"/>
    <w:rsid w:val="000E2689"/>
    <w:rsid w:val="000E3D37"/>
    <w:rsid w:val="000E470D"/>
    <w:rsid w:val="000E4A3E"/>
    <w:rsid w:val="000E4D55"/>
    <w:rsid w:val="000E4E03"/>
    <w:rsid w:val="000E4E55"/>
    <w:rsid w:val="000E4EBB"/>
    <w:rsid w:val="000E4F83"/>
    <w:rsid w:val="000E5025"/>
    <w:rsid w:val="000E5236"/>
    <w:rsid w:val="000E5589"/>
    <w:rsid w:val="000E58BE"/>
    <w:rsid w:val="000E59B7"/>
    <w:rsid w:val="000E5D79"/>
    <w:rsid w:val="000E5E30"/>
    <w:rsid w:val="000E605D"/>
    <w:rsid w:val="000E7784"/>
    <w:rsid w:val="000E77C7"/>
    <w:rsid w:val="000E77FB"/>
    <w:rsid w:val="000E7802"/>
    <w:rsid w:val="000E7C37"/>
    <w:rsid w:val="000E7D53"/>
    <w:rsid w:val="000F09B0"/>
    <w:rsid w:val="000F0B97"/>
    <w:rsid w:val="000F1365"/>
    <w:rsid w:val="000F151B"/>
    <w:rsid w:val="000F1C03"/>
    <w:rsid w:val="000F22AB"/>
    <w:rsid w:val="000F25C8"/>
    <w:rsid w:val="000F280E"/>
    <w:rsid w:val="000F301E"/>
    <w:rsid w:val="000F32B9"/>
    <w:rsid w:val="000F3354"/>
    <w:rsid w:val="000F406E"/>
    <w:rsid w:val="000F417D"/>
    <w:rsid w:val="000F5545"/>
    <w:rsid w:val="000F57CD"/>
    <w:rsid w:val="000F590B"/>
    <w:rsid w:val="000F64B7"/>
    <w:rsid w:val="000F74AA"/>
    <w:rsid w:val="000F765D"/>
    <w:rsid w:val="0010030D"/>
    <w:rsid w:val="00100545"/>
    <w:rsid w:val="001012D5"/>
    <w:rsid w:val="001014A8"/>
    <w:rsid w:val="00101547"/>
    <w:rsid w:val="00102574"/>
    <w:rsid w:val="001047E7"/>
    <w:rsid w:val="00105611"/>
    <w:rsid w:val="00105FBD"/>
    <w:rsid w:val="00106208"/>
    <w:rsid w:val="00106CB7"/>
    <w:rsid w:val="00107201"/>
    <w:rsid w:val="00107305"/>
    <w:rsid w:val="0010736B"/>
    <w:rsid w:val="00107819"/>
    <w:rsid w:val="00110FC9"/>
    <w:rsid w:val="001115E9"/>
    <w:rsid w:val="00111953"/>
    <w:rsid w:val="00111F69"/>
    <w:rsid w:val="00112691"/>
    <w:rsid w:val="0011271D"/>
    <w:rsid w:val="00112BBE"/>
    <w:rsid w:val="00112DA6"/>
    <w:rsid w:val="00113ADF"/>
    <w:rsid w:val="00113E71"/>
    <w:rsid w:val="00113EC8"/>
    <w:rsid w:val="001150FE"/>
    <w:rsid w:val="00115420"/>
    <w:rsid w:val="001157A7"/>
    <w:rsid w:val="00115A0A"/>
    <w:rsid w:val="00116260"/>
    <w:rsid w:val="0011658A"/>
    <w:rsid w:val="0011772C"/>
    <w:rsid w:val="00117B2D"/>
    <w:rsid w:val="00120954"/>
    <w:rsid w:val="00120AF6"/>
    <w:rsid w:val="00120B7A"/>
    <w:rsid w:val="00120BA4"/>
    <w:rsid w:val="001214E4"/>
    <w:rsid w:val="0012237E"/>
    <w:rsid w:val="00122551"/>
    <w:rsid w:val="00122C29"/>
    <w:rsid w:val="00122D16"/>
    <w:rsid w:val="00122F0B"/>
    <w:rsid w:val="001231CA"/>
    <w:rsid w:val="001235B0"/>
    <w:rsid w:val="00124152"/>
    <w:rsid w:val="00124249"/>
    <w:rsid w:val="00125DFA"/>
    <w:rsid w:val="00125E36"/>
    <w:rsid w:val="001260D1"/>
    <w:rsid w:val="00126149"/>
    <w:rsid w:val="00126570"/>
    <w:rsid w:val="00126A89"/>
    <w:rsid w:val="00127150"/>
    <w:rsid w:val="00127759"/>
    <w:rsid w:val="001278DF"/>
    <w:rsid w:val="00127E82"/>
    <w:rsid w:val="00127EEA"/>
    <w:rsid w:val="00130A08"/>
    <w:rsid w:val="00130D48"/>
    <w:rsid w:val="001326C3"/>
    <w:rsid w:val="0013308F"/>
    <w:rsid w:val="00134760"/>
    <w:rsid w:val="0013477E"/>
    <w:rsid w:val="00134C42"/>
    <w:rsid w:val="00134E7C"/>
    <w:rsid w:val="001352A6"/>
    <w:rsid w:val="0013543E"/>
    <w:rsid w:val="001355E3"/>
    <w:rsid w:val="0013652D"/>
    <w:rsid w:val="00136531"/>
    <w:rsid w:val="00136BB4"/>
    <w:rsid w:val="0013708D"/>
    <w:rsid w:val="00137EFC"/>
    <w:rsid w:val="00140285"/>
    <w:rsid w:val="0014118F"/>
    <w:rsid w:val="001411E5"/>
    <w:rsid w:val="0014151B"/>
    <w:rsid w:val="00141CD4"/>
    <w:rsid w:val="00141E65"/>
    <w:rsid w:val="00142C43"/>
    <w:rsid w:val="00142D2F"/>
    <w:rsid w:val="00142EB1"/>
    <w:rsid w:val="0014341A"/>
    <w:rsid w:val="001439FC"/>
    <w:rsid w:val="00144033"/>
    <w:rsid w:val="00144507"/>
    <w:rsid w:val="00144ECC"/>
    <w:rsid w:val="00145A72"/>
    <w:rsid w:val="00145DF6"/>
    <w:rsid w:val="00145F78"/>
    <w:rsid w:val="00146B5E"/>
    <w:rsid w:val="00147245"/>
    <w:rsid w:val="00147920"/>
    <w:rsid w:val="0014B56D"/>
    <w:rsid w:val="00150331"/>
    <w:rsid w:val="00150CAB"/>
    <w:rsid w:val="001512D6"/>
    <w:rsid w:val="0015140D"/>
    <w:rsid w:val="00152742"/>
    <w:rsid w:val="00152ECD"/>
    <w:rsid w:val="001538AF"/>
    <w:rsid w:val="001545F4"/>
    <w:rsid w:val="00154674"/>
    <w:rsid w:val="00156E81"/>
    <w:rsid w:val="001570E0"/>
    <w:rsid w:val="00160076"/>
    <w:rsid w:val="001606AD"/>
    <w:rsid w:val="00160873"/>
    <w:rsid w:val="00162529"/>
    <w:rsid w:val="001628CB"/>
    <w:rsid w:val="00162C91"/>
    <w:rsid w:val="001633CC"/>
    <w:rsid w:val="00164DC5"/>
    <w:rsid w:val="00164F5E"/>
    <w:rsid w:val="001652D2"/>
    <w:rsid w:val="00165CD3"/>
    <w:rsid w:val="0016627B"/>
    <w:rsid w:val="0016670D"/>
    <w:rsid w:val="001667DE"/>
    <w:rsid w:val="00166CE1"/>
    <w:rsid w:val="00167282"/>
    <w:rsid w:val="0016763B"/>
    <w:rsid w:val="00167B30"/>
    <w:rsid w:val="00167E80"/>
    <w:rsid w:val="00170BAB"/>
    <w:rsid w:val="00171775"/>
    <w:rsid w:val="00171FC7"/>
    <w:rsid w:val="00172146"/>
    <w:rsid w:val="001721CF"/>
    <w:rsid w:val="00173F78"/>
    <w:rsid w:val="00174A05"/>
    <w:rsid w:val="00174C99"/>
    <w:rsid w:val="001756E3"/>
    <w:rsid w:val="0017585F"/>
    <w:rsid w:val="00175DBA"/>
    <w:rsid w:val="00176356"/>
    <w:rsid w:val="001763C3"/>
    <w:rsid w:val="001765F5"/>
    <w:rsid w:val="00176835"/>
    <w:rsid w:val="00176969"/>
    <w:rsid w:val="00177756"/>
    <w:rsid w:val="001778CA"/>
    <w:rsid w:val="00177B25"/>
    <w:rsid w:val="00177BCE"/>
    <w:rsid w:val="0018033F"/>
    <w:rsid w:val="0018039E"/>
    <w:rsid w:val="0018041D"/>
    <w:rsid w:val="00180E8A"/>
    <w:rsid w:val="001816DD"/>
    <w:rsid w:val="001818C5"/>
    <w:rsid w:val="00181FB1"/>
    <w:rsid w:val="00181FDB"/>
    <w:rsid w:val="00182A23"/>
    <w:rsid w:val="00182AC3"/>
    <w:rsid w:val="0018357C"/>
    <w:rsid w:val="001843ED"/>
    <w:rsid w:val="00184A18"/>
    <w:rsid w:val="00184C37"/>
    <w:rsid w:val="00184E36"/>
    <w:rsid w:val="00185692"/>
    <w:rsid w:val="001856E6"/>
    <w:rsid w:val="00185914"/>
    <w:rsid w:val="001861FD"/>
    <w:rsid w:val="001868CC"/>
    <w:rsid w:val="00186D62"/>
    <w:rsid w:val="00187364"/>
    <w:rsid w:val="001878E3"/>
    <w:rsid w:val="00187A22"/>
    <w:rsid w:val="00187A27"/>
    <w:rsid w:val="00187C5D"/>
    <w:rsid w:val="00190775"/>
    <w:rsid w:val="00190D89"/>
    <w:rsid w:val="00191629"/>
    <w:rsid w:val="00191724"/>
    <w:rsid w:val="001920C0"/>
    <w:rsid w:val="00192140"/>
    <w:rsid w:val="00192A84"/>
    <w:rsid w:val="00192AA4"/>
    <w:rsid w:val="001935EF"/>
    <w:rsid w:val="0019374D"/>
    <w:rsid w:val="001945B6"/>
    <w:rsid w:val="00194C30"/>
    <w:rsid w:val="001956AC"/>
    <w:rsid w:val="001957A9"/>
    <w:rsid w:val="001958A3"/>
    <w:rsid w:val="001958AA"/>
    <w:rsid w:val="00195F01"/>
    <w:rsid w:val="0019607D"/>
    <w:rsid w:val="00196E97"/>
    <w:rsid w:val="00197015"/>
    <w:rsid w:val="001A0AAE"/>
    <w:rsid w:val="001A138B"/>
    <w:rsid w:val="001A13B8"/>
    <w:rsid w:val="001A1A43"/>
    <w:rsid w:val="001A1ED7"/>
    <w:rsid w:val="001A208D"/>
    <w:rsid w:val="001A20E8"/>
    <w:rsid w:val="001A3875"/>
    <w:rsid w:val="001A4558"/>
    <w:rsid w:val="001A4707"/>
    <w:rsid w:val="001A5807"/>
    <w:rsid w:val="001A590B"/>
    <w:rsid w:val="001A6059"/>
    <w:rsid w:val="001A668C"/>
    <w:rsid w:val="001A6A73"/>
    <w:rsid w:val="001A74AF"/>
    <w:rsid w:val="001A7A1A"/>
    <w:rsid w:val="001A7BAC"/>
    <w:rsid w:val="001A7C1F"/>
    <w:rsid w:val="001A7EB2"/>
    <w:rsid w:val="001B06ED"/>
    <w:rsid w:val="001B0B81"/>
    <w:rsid w:val="001B0CEB"/>
    <w:rsid w:val="001B0E4F"/>
    <w:rsid w:val="001B0EA8"/>
    <w:rsid w:val="001B1058"/>
    <w:rsid w:val="001B170C"/>
    <w:rsid w:val="001B17D6"/>
    <w:rsid w:val="001B1A5F"/>
    <w:rsid w:val="001B29C6"/>
    <w:rsid w:val="001B3374"/>
    <w:rsid w:val="001B358B"/>
    <w:rsid w:val="001B3E56"/>
    <w:rsid w:val="001B40AD"/>
    <w:rsid w:val="001B4109"/>
    <w:rsid w:val="001B430A"/>
    <w:rsid w:val="001B4F98"/>
    <w:rsid w:val="001B5106"/>
    <w:rsid w:val="001B5367"/>
    <w:rsid w:val="001B54A9"/>
    <w:rsid w:val="001B5ADD"/>
    <w:rsid w:val="001B609A"/>
    <w:rsid w:val="001B6523"/>
    <w:rsid w:val="001B6F2A"/>
    <w:rsid w:val="001B7875"/>
    <w:rsid w:val="001C00BE"/>
    <w:rsid w:val="001C0105"/>
    <w:rsid w:val="001C048B"/>
    <w:rsid w:val="001C066C"/>
    <w:rsid w:val="001C0E92"/>
    <w:rsid w:val="001C0ED4"/>
    <w:rsid w:val="001C10AE"/>
    <w:rsid w:val="001C1A15"/>
    <w:rsid w:val="001C2160"/>
    <w:rsid w:val="001C21F0"/>
    <w:rsid w:val="001C2C7B"/>
    <w:rsid w:val="001C31F3"/>
    <w:rsid w:val="001C349B"/>
    <w:rsid w:val="001C3B25"/>
    <w:rsid w:val="001C3C14"/>
    <w:rsid w:val="001C3D7B"/>
    <w:rsid w:val="001C458B"/>
    <w:rsid w:val="001C4638"/>
    <w:rsid w:val="001C4810"/>
    <w:rsid w:val="001C4A26"/>
    <w:rsid w:val="001C5571"/>
    <w:rsid w:val="001C6357"/>
    <w:rsid w:val="001C655C"/>
    <w:rsid w:val="001C6D68"/>
    <w:rsid w:val="001C7681"/>
    <w:rsid w:val="001D0101"/>
    <w:rsid w:val="001D0401"/>
    <w:rsid w:val="001D04CC"/>
    <w:rsid w:val="001D05B3"/>
    <w:rsid w:val="001D0857"/>
    <w:rsid w:val="001D0858"/>
    <w:rsid w:val="001D08D9"/>
    <w:rsid w:val="001D0D49"/>
    <w:rsid w:val="001D1CAE"/>
    <w:rsid w:val="001D1FFB"/>
    <w:rsid w:val="001D265A"/>
    <w:rsid w:val="001D26BD"/>
    <w:rsid w:val="001D2904"/>
    <w:rsid w:val="001D392A"/>
    <w:rsid w:val="001D3DAE"/>
    <w:rsid w:val="001D3F0C"/>
    <w:rsid w:val="001D46CA"/>
    <w:rsid w:val="001D4E41"/>
    <w:rsid w:val="001D6624"/>
    <w:rsid w:val="001D6639"/>
    <w:rsid w:val="001D681E"/>
    <w:rsid w:val="001D697B"/>
    <w:rsid w:val="001D6D1E"/>
    <w:rsid w:val="001D776C"/>
    <w:rsid w:val="001E03B1"/>
    <w:rsid w:val="001E0890"/>
    <w:rsid w:val="001E12D2"/>
    <w:rsid w:val="001E1667"/>
    <w:rsid w:val="001E1972"/>
    <w:rsid w:val="001E1A58"/>
    <w:rsid w:val="001E1AF5"/>
    <w:rsid w:val="001E27C0"/>
    <w:rsid w:val="001E3471"/>
    <w:rsid w:val="001E37AA"/>
    <w:rsid w:val="001E420F"/>
    <w:rsid w:val="001E45D6"/>
    <w:rsid w:val="001E56BB"/>
    <w:rsid w:val="001E631A"/>
    <w:rsid w:val="001E63E9"/>
    <w:rsid w:val="001E670D"/>
    <w:rsid w:val="001E68D8"/>
    <w:rsid w:val="001E6D2C"/>
    <w:rsid w:val="001E6F4D"/>
    <w:rsid w:val="001F0035"/>
    <w:rsid w:val="001F04B0"/>
    <w:rsid w:val="001F09CF"/>
    <w:rsid w:val="001F0A23"/>
    <w:rsid w:val="001F1138"/>
    <w:rsid w:val="001F1237"/>
    <w:rsid w:val="001F17D1"/>
    <w:rsid w:val="001F2F4E"/>
    <w:rsid w:val="001F325D"/>
    <w:rsid w:val="001F34B5"/>
    <w:rsid w:val="001F3C3A"/>
    <w:rsid w:val="001F3DB1"/>
    <w:rsid w:val="001F3E94"/>
    <w:rsid w:val="001F403A"/>
    <w:rsid w:val="001F50B3"/>
    <w:rsid w:val="001F51D3"/>
    <w:rsid w:val="001F5BF7"/>
    <w:rsid w:val="001F5EB6"/>
    <w:rsid w:val="001F6142"/>
    <w:rsid w:val="001F6614"/>
    <w:rsid w:val="001F66FF"/>
    <w:rsid w:val="001F6D3D"/>
    <w:rsid w:val="001F6DBB"/>
    <w:rsid w:val="001F793B"/>
    <w:rsid w:val="001F7A73"/>
    <w:rsid w:val="001F7D99"/>
    <w:rsid w:val="001F7F80"/>
    <w:rsid w:val="002000D5"/>
    <w:rsid w:val="00200C05"/>
    <w:rsid w:val="0020139E"/>
    <w:rsid w:val="002014AA"/>
    <w:rsid w:val="00201CB0"/>
    <w:rsid w:val="00202D0F"/>
    <w:rsid w:val="00203250"/>
    <w:rsid w:val="00203475"/>
    <w:rsid w:val="002038A7"/>
    <w:rsid w:val="002042F9"/>
    <w:rsid w:val="00204BA8"/>
    <w:rsid w:val="00204ED0"/>
    <w:rsid w:val="0020572A"/>
    <w:rsid w:val="00205B6A"/>
    <w:rsid w:val="002065D2"/>
    <w:rsid w:val="002068AC"/>
    <w:rsid w:val="002068FE"/>
    <w:rsid w:val="00206962"/>
    <w:rsid w:val="00206CB5"/>
    <w:rsid w:val="00206DB8"/>
    <w:rsid w:val="002078F4"/>
    <w:rsid w:val="00207F25"/>
    <w:rsid w:val="0021063F"/>
    <w:rsid w:val="00210C1D"/>
    <w:rsid w:val="00210E3B"/>
    <w:rsid w:val="00210FDA"/>
    <w:rsid w:val="00211034"/>
    <w:rsid w:val="0021186F"/>
    <w:rsid w:val="00211B27"/>
    <w:rsid w:val="002120BD"/>
    <w:rsid w:val="002123D9"/>
    <w:rsid w:val="002123DD"/>
    <w:rsid w:val="00212D61"/>
    <w:rsid w:val="0021333A"/>
    <w:rsid w:val="00213347"/>
    <w:rsid w:val="002137B8"/>
    <w:rsid w:val="00213EED"/>
    <w:rsid w:val="00214A4B"/>
    <w:rsid w:val="00214C85"/>
    <w:rsid w:val="002151A4"/>
    <w:rsid w:val="00216085"/>
    <w:rsid w:val="0021644D"/>
    <w:rsid w:val="00217041"/>
    <w:rsid w:val="00217D16"/>
    <w:rsid w:val="00217FD9"/>
    <w:rsid w:val="0022001F"/>
    <w:rsid w:val="0022020D"/>
    <w:rsid w:val="002213C4"/>
    <w:rsid w:val="002216A4"/>
    <w:rsid w:val="00221A7B"/>
    <w:rsid w:val="00221B45"/>
    <w:rsid w:val="00221F81"/>
    <w:rsid w:val="00222278"/>
    <w:rsid w:val="00222377"/>
    <w:rsid w:val="00222693"/>
    <w:rsid w:val="00222794"/>
    <w:rsid w:val="00222A12"/>
    <w:rsid w:val="00222FCF"/>
    <w:rsid w:val="00223280"/>
    <w:rsid w:val="002232C4"/>
    <w:rsid w:val="00224124"/>
    <w:rsid w:val="002245ED"/>
    <w:rsid w:val="002246D8"/>
    <w:rsid w:val="00224C05"/>
    <w:rsid w:val="00224E92"/>
    <w:rsid w:val="00225CF0"/>
    <w:rsid w:val="00225E51"/>
    <w:rsid w:val="002260FD"/>
    <w:rsid w:val="00226340"/>
    <w:rsid w:val="0022691D"/>
    <w:rsid w:val="002269E5"/>
    <w:rsid w:val="00226D28"/>
    <w:rsid w:val="00226FF7"/>
    <w:rsid w:val="00227782"/>
    <w:rsid w:val="00227E05"/>
    <w:rsid w:val="00227E4D"/>
    <w:rsid w:val="00227F86"/>
    <w:rsid w:val="0023058C"/>
    <w:rsid w:val="002305B7"/>
    <w:rsid w:val="00230639"/>
    <w:rsid w:val="00230B27"/>
    <w:rsid w:val="00230D50"/>
    <w:rsid w:val="002320D9"/>
    <w:rsid w:val="00232380"/>
    <w:rsid w:val="00232499"/>
    <w:rsid w:val="0023253E"/>
    <w:rsid w:val="0023268F"/>
    <w:rsid w:val="00232BE8"/>
    <w:rsid w:val="00232CB7"/>
    <w:rsid w:val="002331AA"/>
    <w:rsid w:val="0023320E"/>
    <w:rsid w:val="00233347"/>
    <w:rsid w:val="002339AC"/>
    <w:rsid w:val="00233EB1"/>
    <w:rsid w:val="00233EC4"/>
    <w:rsid w:val="00234759"/>
    <w:rsid w:val="00234A73"/>
    <w:rsid w:val="00234C2B"/>
    <w:rsid w:val="002350D3"/>
    <w:rsid w:val="002354EC"/>
    <w:rsid w:val="00235AEC"/>
    <w:rsid w:val="00235EAB"/>
    <w:rsid w:val="00236BFD"/>
    <w:rsid w:val="00236FAB"/>
    <w:rsid w:val="0023723E"/>
    <w:rsid w:val="00237917"/>
    <w:rsid w:val="00237F98"/>
    <w:rsid w:val="0024049A"/>
    <w:rsid w:val="002404C6"/>
    <w:rsid w:val="0024092A"/>
    <w:rsid w:val="00240D33"/>
    <w:rsid w:val="00241355"/>
    <w:rsid w:val="00241B87"/>
    <w:rsid w:val="00242307"/>
    <w:rsid w:val="00242AB0"/>
    <w:rsid w:val="00243F08"/>
    <w:rsid w:val="00243F7A"/>
    <w:rsid w:val="002441CB"/>
    <w:rsid w:val="00244613"/>
    <w:rsid w:val="00244735"/>
    <w:rsid w:val="00244A33"/>
    <w:rsid w:val="00244AAE"/>
    <w:rsid w:val="00244C20"/>
    <w:rsid w:val="00244E14"/>
    <w:rsid w:val="00245048"/>
    <w:rsid w:val="0024538B"/>
    <w:rsid w:val="002454CB"/>
    <w:rsid w:val="00245C01"/>
    <w:rsid w:val="00245C66"/>
    <w:rsid w:val="00245D6B"/>
    <w:rsid w:val="00245E7B"/>
    <w:rsid w:val="00246351"/>
    <w:rsid w:val="002466FD"/>
    <w:rsid w:val="0024711D"/>
    <w:rsid w:val="002477A4"/>
    <w:rsid w:val="00247998"/>
    <w:rsid w:val="00247FB9"/>
    <w:rsid w:val="00250114"/>
    <w:rsid w:val="0025030D"/>
    <w:rsid w:val="00250AFC"/>
    <w:rsid w:val="00250E3E"/>
    <w:rsid w:val="00251255"/>
    <w:rsid w:val="00251573"/>
    <w:rsid w:val="002515A5"/>
    <w:rsid w:val="0025251D"/>
    <w:rsid w:val="00252AF0"/>
    <w:rsid w:val="002535F6"/>
    <w:rsid w:val="00253B9D"/>
    <w:rsid w:val="00253BE2"/>
    <w:rsid w:val="00253EDF"/>
    <w:rsid w:val="002543D5"/>
    <w:rsid w:val="00254453"/>
    <w:rsid w:val="00254874"/>
    <w:rsid w:val="00254995"/>
    <w:rsid w:val="00254F69"/>
    <w:rsid w:val="00255370"/>
    <w:rsid w:val="00255553"/>
    <w:rsid w:val="0025589E"/>
    <w:rsid w:val="0025627D"/>
    <w:rsid w:val="0025632E"/>
    <w:rsid w:val="00256CFE"/>
    <w:rsid w:val="00256D0D"/>
    <w:rsid w:val="00257B09"/>
    <w:rsid w:val="00257E77"/>
    <w:rsid w:val="00257F2D"/>
    <w:rsid w:val="002601D0"/>
    <w:rsid w:val="00260732"/>
    <w:rsid w:val="00260B94"/>
    <w:rsid w:val="00261002"/>
    <w:rsid w:val="002623D0"/>
    <w:rsid w:val="00262F62"/>
    <w:rsid w:val="0026344F"/>
    <w:rsid w:val="00263801"/>
    <w:rsid w:val="002645AD"/>
    <w:rsid w:val="00265033"/>
    <w:rsid w:val="002651BE"/>
    <w:rsid w:val="00265E58"/>
    <w:rsid w:val="00266051"/>
    <w:rsid w:val="0026719E"/>
    <w:rsid w:val="002673DA"/>
    <w:rsid w:val="00267585"/>
    <w:rsid w:val="002676C2"/>
    <w:rsid w:val="00267888"/>
    <w:rsid w:val="00267FA0"/>
    <w:rsid w:val="00270AE0"/>
    <w:rsid w:val="002717E7"/>
    <w:rsid w:val="002721ED"/>
    <w:rsid w:val="002724B5"/>
    <w:rsid w:val="00272A9C"/>
    <w:rsid w:val="00272D0F"/>
    <w:rsid w:val="00273190"/>
    <w:rsid w:val="002733D7"/>
    <w:rsid w:val="0027350A"/>
    <w:rsid w:val="00273D0A"/>
    <w:rsid w:val="0027440C"/>
    <w:rsid w:val="00274B77"/>
    <w:rsid w:val="0027518D"/>
    <w:rsid w:val="0027522D"/>
    <w:rsid w:val="002755B7"/>
    <w:rsid w:val="002755F9"/>
    <w:rsid w:val="00275972"/>
    <w:rsid w:val="00275A24"/>
    <w:rsid w:val="00275B7A"/>
    <w:rsid w:val="00275DCC"/>
    <w:rsid w:val="002762A7"/>
    <w:rsid w:val="00276A74"/>
    <w:rsid w:val="0027724B"/>
    <w:rsid w:val="00277661"/>
    <w:rsid w:val="00277686"/>
    <w:rsid w:val="00277BAA"/>
    <w:rsid w:val="00277EDC"/>
    <w:rsid w:val="00280A27"/>
    <w:rsid w:val="00281F3C"/>
    <w:rsid w:val="002822E6"/>
    <w:rsid w:val="00282635"/>
    <w:rsid w:val="00283B52"/>
    <w:rsid w:val="00283CE2"/>
    <w:rsid w:val="00284EFD"/>
    <w:rsid w:val="00284F36"/>
    <w:rsid w:val="002866C5"/>
    <w:rsid w:val="0028715A"/>
    <w:rsid w:val="0028728D"/>
    <w:rsid w:val="00287CEB"/>
    <w:rsid w:val="00290F37"/>
    <w:rsid w:val="00292174"/>
    <w:rsid w:val="002923D4"/>
    <w:rsid w:val="00293EDC"/>
    <w:rsid w:val="00293FCE"/>
    <w:rsid w:val="00294120"/>
    <w:rsid w:val="00294287"/>
    <w:rsid w:val="002949AC"/>
    <w:rsid w:val="00294BCE"/>
    <w:rsid w:val="00294CE9"/>
    <w:rsid w:val="00294D05"/>
    <w:rsid w:val="00295540"/>
    <w:rsid w:val="002959EB"/>
    <w:rsid w:val="00296615"/>
    <w:rsid w:val="002971E3"/>
    <w:rsid w:val="00297654"/>
    <w:rsid w:val="0029786E"/>
    <w:rsid w:val="002978B3"/>
    <w:rsid w:val="002978E6"/>
    <w:rsid w:val="00297EF8"/>
    <w:rsid w:val="002A0A17"/>
    <w:rsid w:val="002A0A18"/>
    <w:rsid w:val="002A1711"/>
    <w:rsid w:val="002A1E8F"/>
    <w:rsid w:val="002A22D1"/>
    <w:rsid w:val="002A2691"/>
    <w:rsid w:val="002A30A5"/>
    <w:rsid w:val="002A322F"/>
    <w:rsid w:val="002A3450"/>
    <w:rsid w:val="002A3778"/>
    <w:rsid w:val="002A3C16"/>
    <w:rsid w:val="002A3D05"/>
    <w:rsid w:val="002A3D12"/>
    <w:rsid w:val="002A3E12"/>
    <w:rsid w:val="002A3E75"/>
    <w:rsid w:val="002A5395"/>
    <w:rsid w:val="002A6159"/>
    <w:rsid w:val="002A66B9"/>
    <w:rsid w:val="002A7698"/>
    <w:rsid w:val="002A7E3D"/>
    <w:rsid w:val="002B0142"/>
    <w:rsid w:val="002B0937"/>
    <w:rsid w:val="002B09F4"/>
    <w:rsid w:val="002B1303"/>
    <w:rsid w:val="002B148F"/>
    <w:rsid w:val="002B28F8"/>
    <w:rsid w:val="002B2D3B"/>
    <w:rsid w:val="002B2FF7"/>
    <w:rsid w:val="002B3285"/>
    <w:rsid w:val="002B39D1"/>
    <w:rsid w:val="002B3A5E"/>
    <w:rsid w:val="002B3AFB"/>
    <w:rsid w:val="002B3C34"/>
    <w:rsid w:val="002B45AC"/>
    <w:rsid w:val="002B4C1D"/>
    <w:rsid w:val="002B54C7"/>
    <w:rsid w:val="002B5845"/>
    <w:rsid w:val="002B5BEA"/>
    <w:rsid w:val="002B5CAB"/>
    <w:rsid w:val="002B6B60"/>
    <w:rsid w:val="002B6EFB"/>
    <w:rsid w:val="002B750A"/>
    <w:rsid w:val="002B7DA1"/>
    <w:rsid w:val="002C06EC"/>
    <w:rsid w:val="002C095C"/>
    <w:rsid w:val="002C0D1A"/>
    <w:rsid w:val="002C0F6F"/>
    <w:rsid w:val="002C1558"/>
    <w:rsid w:val="002C1943"/>
    <w:rsid w:val="002C19BA"/>
    <w:rsid w:val="002C1AA7"/>
    <w:rsid w:val="002C27E4"/>
    <w:rsid w:val="002C3BD8"/>
    <w:rsid w:val="002C45D4"/>
    <w:rsid w:val="002C4CFB"/>
    <w:rsid w:val="002C5A21"/>
    <w:rsid w:val="002C6E78"/>
    <w:rsid w:val="002C7D45"/>
    <w:rsid w:val="002D0487"/>
    <w:rsid w:val="002D0E5E"/>
    <w:rsid w:val="002D0FFF"/>
    <w:rsid w:val="002D166C"/>
    <w:rsid w:val="002D199A"/>
    <w:rsid w:val="002D254D"/>
    <w:rsid w:val="002D2727"/>
    <w:rsid w:val="002D2F7A"/>
    <w:rsid w:val="002D2FF5"/>
    <w:rsid w:val="002D30B8"/>
    <w:rsid w:val="002D3455"/>
    <w:rsid w:val="002D4009"/>
    <w:rsid w:val="002D447B"/>
    <w:rsid w:val="002D4940"/>
    <w:rsid w:val="002D697D"/>
    <w:rsid w:val="002D71FC"/>
    <w:rsid w:val="002D75CE"/>
    <w:rsid w:val="002D7B6E"/>
    <w:rsid w:val="002D7C34"/>
    <w:rsid w:val="002E055A"/>
    <w:rsid w:val="002E0A28"/>
    <w:rsid w:val="002E0E7C"/>
    <w:rsid w:val="002E1674"/>
    <w:rsid w:val="002E18A9"/>
    <w:rsid w:val="002E1977"/>
    <w:rsid w:val="002E3073"/>
    <w:rsid w:val="002E3917"/>
    <w:rsid w:val="002E3A0B"/>
    <w:rsid w:val="002E3D9D"/>
    <w:rsid w:val="002E430F"/>
    <w:rsid w:val="002E5D3B"/>
    <w:rsid w:val="002E61A6"/>
    <w:rsid w:val="002E640E"/>
    <w:rsid w:val="002E67B6"/>
    <w:rsid w:val="002E6C7D"/>
    <w:rsid w:val="002E6E20"/>
    <w:rsid w:val="002E707A"/>
    <w:rsid w:val="002E79B4"/>
    <w:rsid w:val="002E79C4"/>
    <w:rsid w:val="002E7BF8"/>
    <w:rsid w:val="002F032E"/>
    <w:rsid w:val="002F0705"/>
    <w:rsid w:val="002F0831"/>
    <w:rsid w:val="002F091F"/>
    <w:rsid w:val="002F0A5F"/>
    <w:rsid w:val="002F0B8C"/>
    <w:rsid w:val="002F0CC8"/>
    <w:rsid w:val="002F0EF7"/>
    <w:rsid w:val="002F10A9"/>
    <w:rsid w:val="002F1D15"/>
    <w:rsid w:val="002F257C"/>
    <w:rsid w:val="002F3242"/>
    <w:rsid w:val="002F3589"/>
    <w:rsid w:val="002F35E8"/>
    <w:rsid w:val="002F3EA3"/>
    <w:rsid w:val="002F465B"/>
    <w:rsid w:val="002F4C17"/>
    <w:rsid w:val="002F54A2"/>
    <w:rsid w:val="002F585A"/>
    <w:rsid w:val="002F5CF1"/>
    <w:rsid w:val="002F6042"/>
    <w:rsid w:val="002F6A8E"/>
    <w:rsid w:val="002F6DF6"/>
    <w:rsid w:val="002F6F35"/>
    <w:rsid w:val="002F7326"/>
    <w:rsid w:val="002F7AE6"/>
    <w:rsid w:val="002F7B67"/>
    <w:rsid w:val="002F7CFD"/>
    <w:rsid w:val="0030005A"/>
    <w:rsid w:val="003000B1"/>
    <w:rsid w:val="00300148"/>
    <w:rsid w:val="00300284"/>
    <w:rsid w:val="003005F6"/>
    <w:rsid w:val="003008A3"/>
    <w:rsid w:val="00300BC4"/>
    <w:rsid w:val="00300E88"/>
    <w:rsid w:val="00300F12"/>
    <w:rsid w:val="00301019"/>
    <w:rsid w:val="0030173E"/>
    <w:rsid w:val="00302100"/>
    <w:rsid w:val="00302322"/>
    <w:rsid w:val="00302624"/>
    <w:rsid w:val="00302932"/>
    <w:rsid w:val="00302A03"/>
    <w:rsid w:val="00302B4B"/>
    <w:rsid w:val="00302CD5"/>
    <w:rsid w:val="00302F12"/>
    <w:rsid w:val="0030325C"/>
    <w:rsid w:val="00303893"/>
    <w:rsid w:val="003044F1"/>
    <w:rsid w:val="003044FC"/>
    <w:rsid w:val="00304A17"/>
    <w:rsid w:val="00304DB5"/>
    <w:rsid w:val="00304EC2"/>
    <w:rsid w:val="00305976"/>
    <w:rsid w:val="00305BED"/>
    <w:rsid w:val="00305CF4"/>
    <w:rsid w:val="003062BC"/>
    <w:rsid w:val="00306BD9"/>
    <w:rsid w:val="00306E3A"/>
    <w:rsid w:val="00307118"/>
    <w:rsid w:val="00307352"/>
    <w:rsid w:val="003074C3"/>
    <w:rsid w:val="0030762C"/>
    <w:rsid w:val="0030777D"/>
    <w:rsid w:val="00307E02"/>
    <w:rsid w:val="00307F8B"/>
    <w:rsid w:val="003102CE"/>
    <w:rsid w:val="0031041F"/>
    <w:rsid w:val="00310596"/>
    <w:rsid w:val="00310F9F"/>
    <w:rsid w:val="0031106A"/>
    <w:rsid w:val="003115DD"/>
    <w:rsid w:val="00311EBE"/>
    <w:rsid w:val="00311F54"/>
    <w:rsid w:val="0031288D"/>
    <w:rsid w:val="003136EE"/>
    <w:rsid w:val="00313B9B"/>
    <w:rsid w:val="00313F91"/>
    <w:rsid w:val="0031404B"/>
    <w:rsid w:val="003140B2"/>
    <w:rsid w:val="0031439A"/>
    <w:rsid w:val="003148C7"/>
    <w:rsid w:val="003157AF"/>
    <w:rsid w:val="00315BA1"/>
    <w:rsid w:val="00315FD0"/>
    <w:rsid w:val="00316CC6"/>
    <w:rsid w:val="00316E7C"/>
    <w:rsid w:val="00317C97"/>
    <w:rsid w:val="00317EAF"/>
    <w:rsid w:val="00320925"/>
    <w:rsid w:val="00320A62"/>
    <w:rsid w:val="0032106A"/>
    <w:rsid w:val="00321268"/>
    <w:rsid w:val="003218F3"/>
    <w:rsid w:val="00321C33"/>
    <w:rsid w:val="00321CB4"/>
    <w:rsid w:val="00321CF3"/>
    <w:rsid w:val="00321D65"/>
    <w:rsid w:val="003220B1"/>
    <w:rsid w:val="003220D1"/>
    <w:rsid w:val="00322742"/>
    <w:rsid w:val="00322DD9"/>
    <w:rsid w:val="00322F14"/>
    <w:rsid w:val="003232A9"/>
    <w:rsid w:val="003233D0"/>
    <w:rsid w:val="00323DA7"/>
    <w:rsid w:val="003245F7"/>
    <w:rsid w:val="0032460B"/>
    <w:rsid w:val="00325294"/>
    <w:rsid w:val="0032549B"/>
    <w:rsid w:val="0032590A"/>
    <w:rsid w:val="003259BA"/>
    <w:rsid w:val="00325BBA"/>
    <w:rsid w:val="00325E44"/>
    <w:rsid w:val="00326295"/>
    <w:rsid w:val="003262CC"/>
    <w:rsid w:val="0032633F"/>
    <w:rsid w:val="0032636E"/>
    <w:rsid w:val="00326FB8"/>
    <w:rsid w:val="0032714B"/>
    <w:rsid w:val="00327721"/>
    <w:rsid w:val="00327899"/>
    <w:rsid w:val="00327AE5"/>
    <w:rsid w:val="0033044D"/>
    <w:rsid w:val="00330ABF"/>
    <w:rsid w:val="003315B3"/>
    <w:rsid w:val="0033200C"/>
    <w:rsid w:val="003320F8"/>
    <w:rsid w:val="003324A7"/>
    <w:rsid w:val="003325CF"/>
    <w:rsid w:val="00333C97"/>
    <w:rsid w:val="00334093"/>
    <w:rsid w:val="00334294"/>
    <w:rsid w:val="0033463D"/>
    <w:rsid w:val="0033476D"/>
    <w:rsid w:val="00334ABA"/>
    <w:rsid w:val="00334B34"/>
    <w:rsid w:val="00334C10"/>
    <w:rsid w:val="00335B26"/>
    <w:rsid w:val="00336178"/>
    <w:rsid w:val="00336363"/>
    <w:rsid w:val="00336474"/>
    <w:rsid w:val="00336681"/>
    <w:rsid w:val="003366EE"/>
    <w:rsid w:val="00336802"/>
    <w:rsid w:val="003368A0"/>
    <w:rsid w:val="00336C18"/>
    <w:rsid w:val="00337453"/>
    <w:rsid w:val="00337CEC"/>
    <w:rsid w:val="00337EFC"/>
    <w:rsid w:val="00340240"/>
    <w:rsid w:val="00340492"/>
    <w:rsid w:val="00340AE6"/>
    <w:rsid w:val="00340E14"/>
    <w:rsid w:val="003412AA"/>
    <w:rsid w:val="003412E7"/>
    <w:rsid w:val="0034150D"/>
    <w:rsid w:val="00342491"/>
    <w:rsid w:val="003431A1"/>
    <w:rsid w:val="003432ED"/>
    <w:rsid w:val="00343384"/>
    <w:rsid w:val="0034374B"/>
    <w:rsid w:val="003437B9"/>
    <w:rsid w:val="003437BB"/>
    <w:rsid w:val="00344047"/>
    <w:rsid w:val="0034515F"/>
    <w:rsid w:val="00345250"/>
    <w:rsid w:val="003453F8"/>
    <w:rsid w:val="0034685B"/>
    <w:rsid w:val="00347FAF"/>
    <w:rsid w:val="003503F5"/>
    <w:rsid w:val="00350545"/>
    <w:rsid w:val="00350654"/>
    <w:rsid w:val="0035066A"/>
    <w:rsid w:val="003509DF"/>
    <w:rsid w:val="00350A8F"/>
    <w:rsid w:val="00350CE6"/>
    <w:rsid w:val="00351766"/>
    <w:rsid w:val="00352939"/>
    <w:rsid w:val="00352C5C"/>
    <w:rsid w:val="00352C80"/>
    <w:rsid w:val="00353534"/>
    <w:rsid w:val="00353756"/>
    <w:rsid w:val="00353E65"/>
    <w:rsid w:val="00354454"/>
    <w:rsid w:val="0035598D"/>
    <w:rsid w:val="003566A0"/>
    <w:rsid w:val="003567B4"/>
    <w:rsid w:val="003576DD"/>
    <w:rsid w:val="003579F2"/>
    <w:rsid w:val="00357EA2"/>
    <w:rsid w:val="00357EF0"/>
    <w:rsid w:val="003604BF"/>
    <w:rsid w:val="0036063D"/>
    <w:rsid w:val="0036097B"/>
    <w:rsid w:val="00360BD4"/>
    <w:rsid w:val="00360EC0"/>
    <w:rsid w:val="00362520"/>
    <w:rsid w:val="00362DE7"/>
    <w:rsid w:val="00363CBB"/>
    <w:rsid w:val="00363D42"/>
    <w:rsid w:val="003646FD"/>
    <w:rsid w:val="003648FF"/>
    <w:rsid w:val="00364E2B"/>
    <w:rsid w:val="00364F4B"/>
    <w:rsid w:val="00365168"/>
    <w:rsid w:val="00365CC4"/>
    <w:rsid w:val="00365E6A"/>
    <w:rsid w:val="00365FEB"/>
    <w:rsid w:val="0036601B"/>
    <w:rsid w:val="00366557"/>
    <w:rsid w:val="0036659F"/>
    <w:rsid w:val="0036662E"/>
    <w:rsid w:val="00366DA9"/>
    <w:rsid w:val="0036702F"/>
    <w:rsid w:val="0036778C"/>
    <w:rsid w:val="00367E05"/>
    <w:rsid w:val="0037050C"/>
    <w:rsid w:val="00371235"/>
    <w:rsid w:val="0037153D"/>
    <w:rsid w:val="003723B9"/>
    <w:rsid w:val="003725E4"/>
    <w:rsid w:val="003731F1"/>
    <w:rsid w:val="00373772"/>
    <w:rsid w:val="00373FFD"/>
    <w:rsid w:val="003744B0"/>
    <w:rsid w:val="0037474D"/>
    <w:rsid w:val="0037477E"/>
    <w:rsid w:val="003749DA"/>
    <w:rsid w:val="0037593D"/>
    <w:rsid w:val="00376C96"/>
    <w:rsid w:val="00377859"/>
    <w:rsid w:val="00377A63"/>
    <w:rsid w:val="003800EF"/>
    <w:rsid w:val="003805DD"/>
    <w:rsid w:val="003809D2"/>
    <w:rsid w:val="00380BD9"/>
    <w:rsid w:val="00380F4B"/>
    <w:rsid w:val="00381120"/>
    <w:rsid w:val="003812AA"/>
    <w:rsid w:val="0038135C"/>
    <w:rsid w:val="00381759"/>
    <w:rsid w:val="0038201E"/>
    <w:rsid w:val="00382670"/>
    <w:rsid w:val="00382814"/>
    <w:rsid w:val="00382CFA"/>
    <w:rsid w:val="00383FF3"/>
    <w:rsid w:val="003840E9"/>
    <w:rsid w:val="003840FB"/>
    <w:rsid w:val="00384139"/>
    <w:rsid w:val="0038470D"/>
    <w:rsid w:val="00384E78"/>
    <w:rsid w:val="00385734"/>
    <w:rsid w:val="00385ED1"/>
    <w:rsid w:val="003866A9"/>
    <w:rsid w:val="00387216"/>
    <w:rsid w:val="00387671"/>
    <w:rsid w:val="00387CC5"/>
    <w:rsid w:val="00390C13"/>
    <w:rsid w:val="003922B2"/>
    <w:rsid w:val="00392717"/>
    <w:rsid w:val="00392C84"/>
    <w:rsid w:val="00392C8D"/>
    <w:rsid w:val="00392EE5"/>
    <w:rsid w:val="0039301F"/>
    <w:rsid w:val="00393097"/>
    <w:rsid w:val="003935E3"/>
    <w:rsid w:val="00393C4E"/>
    <w:rsid w:val="00393E80"/>
    <w:rsid w:val="0039449A"/>
    <w:rsid w:val="00394A2A"/>
    <w:rsid w:val="00394D5D"/>
    <w:rsid w:val="00395552"/>
    <w:rsid w:val="00395772"/>
    <w:rsid w:val="00395D7F"/>
    <w:rsid w:val="0039653D"/>
    <w:rsid w:val="003966FA"/>
    <w:rsid w:val="00396852"/>
    <w:rsid w:val="003968E9"/>
    <w:rsid w:val="00396D05"/>
    <w:rsid w:val="00396F7A"/>
    <w:rsid w:val="0039785D"/>
    <w:rsid w:val="00397875"/>
    <w:rsid w:val="003978E5"/>
    <w:rsid w:val="00397DB3"/>
    <w:rsid w:val="00397DBB"/>
    <w:rsid w:val="0039AE02"/>
    <w:rsid w:val="003A0719"/>
    <w:rsid w:val="003A07ED"/>
    <w:rsid w:val="003A0D55"/>
    <w:rsid w:val="003A0E80"/>
    <w:rsid w:val="003A10A0"/>
    <w:rsid w:val="003A1101"/>
    <w:rsid w:val="003A11DE"/>
    <w:rsid w:val="003A173B"/>
    <w:rsid w:val="003A1F8D"/>
    <w:rsid w:val="003A2A98"/>
    <w:rsid w:val="003A3837"/>
    <w:rsid w:val="003A3C53"/>
    <w:rsid w:val="003A3CAF"/>
    <w:rsid w:val="003A43B6"/>
    <w:rsid w:val="003A492A"/>
    <w:rsid w:val="003A558A"/>
    <w:rsid w:val="003A5BE1"/>
    <w:rsid w:val="003A6B54"/>
    <w:rsid w:val="003A72D4"/>
    <w:rsid w:val="003A77DB"/>
    <w:rsid w:val="003B006A"/>
    <w:rsid w:val="003B0407"/>
    <w:rsid w:val="003B100D"/>
    <w:rsid w:val="003B10F1"/>
    <w:rsid w:val="003B17AA"/>
    <w:rsid w:val="003B2381"/>
    <w:rsid w:val="003B2618"/>
    <w:rsid w:val="003B2779"/>
    <w:rsid w:val="003B2B8A"/>
    <w:rsid w:val="003B3242"/>
    <w:rsid w:val="003B3722"/>
    <w:rsid w:val="003B389B"/>
    <w:rsid w:val="003B45BB"/>
    <w:rsid w:val="003B4860"/>
    <w:rsid w:val="003B4B7E"/>
    <w:rsid w:val="003B4CBC"/>
    <w:rsid w:val="003B4EFE"/>
    <w:rsid w:val="003B584B"/>
    <w:rsid w:val="003B5FF0"/>
    <w:rsid w:val="003B6880"/>
    <w:rsid w:val="003B7CBB"/>
    <w:rsid w:val="003C0319"/>
    <w:rsid w:val="003C054C"/>
    <w:rsid w:val="003C222F"/>
    <w:rsid w:val="003C2556"/>
    <w:rsid w:val="003C2D80"/>
    <w:rsid w:val="003C3E6B"/>
    <w:rsid w:val="003C3EA0"/>
    <w:rsid w:val="003C4AD8"/>
    <w:rsid w:val="003C511E"/>
    <w:rsid w:val="003C556D"/>
    <w:rsid w:val="003C5607"/>
    <w:rsid w:val="003C5A7A"/>
    <w:rsid w:val="003C5D1C"/>
    <w:rsid w:val="003C5D94"/>
    <w:rsid w:val="003C708E"/>
    <w:rsid w:val="003C7F6E"/>
    <w:rsid w:val="003D02C9"/>
    <w:rsid w:val="003D0BED"/>
    <w:rsid w:val="003D0D27"/>
    <w:rsid w:val="003D19D2"/>
    <w:rsid w:val="003D1A11"/>
    <w:rsid w:val="003D1F7B"/>
    <w:rsid w:val="003D2027"/>
    <w:rsid w:val="003D2E6D"/>
    <w:rsid w:val="003D3E96"/>
    <w:rsid w:val="003D43A4"/>
    <w:rsid w:val="003D479E"/>
    <w:rsid w:val="003D58BE"/>
    <w:rsid w:val="003D5B95"/>
    <w:rsid w:val="003D61A2"/>
    <w:rsid w:val="003D6D12"/>
    <w:rsid w:val="003D6F5E"/>
    <w:rsid w:val="003E0157"/>
    <w:rsid w:val="003E0432"/>
    <w:rsid w:val="003E0559"/>
    <w:rsid w:val="003E057B"/>
    <w:rsid w:val="003E098C"/>
    <w:rsid w:val="003E0B37"/>
    <w:rsid w:val="003E1753"/>
    <w:rsid w:val="003E18BB"/>
    <w:rsid w:val="003E1C0F"/>
    <w:rsid w:val="003E2363"/>
    <w:rsid w:val="003E292B"/>
    <w:rsid w:val="003E33AA"/>
    <w:rsid w:val="003E4767"/>
    <w:rsid w:val="003E4934"/>
    <w:rsid w:val="003E4DA7"/>
    <w:rsid w:val="003E5905"/>
    <w:rsid w:val="003E5930"/>
    <w:rsid w:val="003E5F8F"/>
    <w:rsid w:val="003E6414"/>
    <w:rsid w:val="003E6709"/>
    <w:rsid w:val="003E71C9"/>
    <w:rsid w:val="003E7495"/>
    <w:rsid w:val="003E7712"/>
    <w:rsid w:val="003E79D3"/>
    <w:rsid w:val="003F0CC1"/>
    <w:rsid w:val="003F0DA3"/>
    <w:rsid w:val="003F1479"/>
    <w:rsid w:val="003F1668"/>
    <w:rsid w:val="003F1F37"/>
    <w:rsid w:val="003F237A"/>
    <w:rsid w:val="003F242B"/>
    <w:rsid w:val="003F31E1"/>
    <w:rsid w:val="003F3858"/>
    <w:rsid w:val="003F3E63"/>
    <w:rsid w:val="003F479A"/>
    <w:rsid w:val="003F54F9"/>
    <w:rsid w:val="003F60AE"/>
    <w:rsid w:val="003F680C"/>
    <w:rsid w:val="003F6955"/>
    <w:rsid w:val="003F6D20"/>
    <w:rsid w:val="003F720D"/>
    <w:rsid w:val="003F7283"/>
    <w:rsid w:val="003F7CA3"/>
    <w:rsid w:val="0040089B"/>
    <w:rsid w:val="00400C19"/>
    <w:rsid w:val="004014B2"/>
    <w:rsid w:val="0040186A"/>
    <w:rsid w:val="00401972"/>
    <w:rsid w:val="00401CD1"/>
    <w:rsid w:val="00401DDB"/>
    <w:rsid w:val="00402B56"/>
    <w:rsid w:val="00402DCE"/>
    <w:rsid w:val="004033D2"/>
    <w:rsid w:val="00403F14"/>
    <w:rsid w:val="00403FBB"/>
    <w:rsid w:val="004040D2"/>
    <w:rsid w:val="00404C3E"/>
    <w:rsid w:val="00404D00"/>
    <w:rsid w:val="004054AB"/>
    <w:rsid w:val="00406144"/>
    <w:rsid w:val="00407404"/>
    <w:rsid w:val="004107A6"/>
    <w:rsid w:val="00410D62"/>
    <w:rsid w:val="00411726"/>
    <w:rsid w:val="00413DE8"/>
    <w:rsid w:val="004141B7"/>
    <w:rsid w:val="004146AE"/>
    <w:rsid w:val="00414763"/>
    <w:rsid w:val="004148A6"/>
    <w:rsid w:val="0041503F"/>
    <w:rsid w:val="00415626"/>
    <w:rsid w:val="004157B7"/>
    <w:rsid w:val="00415822"/>
    <w:rsid w:val="00415861"/>
    <w:rsid w:val="00415D77"/>
    <w:rsid w:val="00416064"/>
    <w:rsid w:val="0041717F"/>
    <w:rsid w:val="0041755A"/>
    <w:rsid w:val="00417D44"/>
    <w:rsid w:val="00420AD6"/>
    <w:rsid w:val="00420E16"/>
    <w:rsid w:val="00421407"/>
    <w:rsid w:val="00422137"/>
    <w:rsid w:val="004227CF"/>
    <w:rsid w:val="00422DCE"/>
    <w:rsid w:val="00422F4A"/>
    <w:rsid w:val="004238F5"/>
    <w:rsid w:val="00423BCD"/>
    <w:rsid w:val="004242D1"/>
    <w:rsid w:val="00424307"/>
    <w:rsid w:val="004253BA"/>
    <w:rsid w:val="00425FEA"/>
    <w:rsid w:val="0042600A"/>
    <w:rsid w:val="004260C6"/>
    <w:rsid w:val="004266DE"/>
    <w:rsid w:val="00426751"/>
    <w:rsid w:val="00426A0C"/>
    <w:rsid w:val="004271C2"/>
    <w:rsid w:val="0042735E"/>
    <w:rsid w:val="00427A91"/>
    <w:rsid w:val="004304A2"/>
    <w:rsid w:val="00430A05"/>
    <w:rsid w:val="00430AA2"/>
    <w:rsid w:val="00430FE2"/>
    <w:rsid w:val="0043106C"/>
    <w:rsid w:val="004313DF"/>
    <w:rsid w:val="004323C2"/>
    <w:rsid w:val="00432907"/>
    <w:rsid w:val="00432FB8"/>
    <w:rsid w:val="00433353"/>
    <w:rsid w:val="00433689"/>
    <w:rsid w:val="004337C2"/>
    <w:rsid w:val="00433DB2"/>
    <w:rsid w:val="00434009"/>
    <w:rsid w:val="004340E7"/>
    <w:rsid w:val="00434624"/>
    <w:rsid w:val="00434E9E"/>
    <w:rsid w:val="004359D6"/>
    <w:rsid w:val="004365B1"/>
    <w:rsid w:val="00436846"/>
    <w:rsid w:val="004369AD"/>
    <w:rsid w:val="00436E14"/>
    <w:rsid w:val="00436E4E"/>
    <w:rsid w:val="00437DD2"/>
    <w:rsid w:val="004402C3"/>
    <w:rsid w:val="00440D6C"/>
    <w:rsid w:val="004420E0"/>
    <w:rsid w:val="004420E4"/>
    <w:rsid w:val="00442520"/>
    <w:rsid w:val="00443F42"/>
    <w:rsid w:val="00443FE2"/>
    <w:rsid w:val="0044415B"/>
    <w:rsid w:val="00444220"/>
    <w:rsid w:val="004447CF"/>
    <w:rsid w:val="00444C2B"/>
    <w:rsid w:val="0044649B"/>
    <w:rsid w:val="004466C1"/>
    <w:rsid w:val="00446977"/>
    <w:rsid w:val="004470BD"/>
    <w:rsid w:val="00447E4B"/>
    <w:rsid w:val="00450522"/>
    <w:rsid w:val="00450795"/>
    <w:rsid w:val="00451146"/>
    <w:rsid w:val="004515ED"/>
    <w:rsid w:val="004519C0"/>
    <w:rsid w:val="00451CA1"/>
    <w:rsid w:val="004522C8"/>
    <w:rsid w:val="00455095"/>
    <w:rsid w:val="00455FFC"/>
    <w:rsid w:val="00457222"/>
    <w:rsid w:val="004574F5"/>
    <w:rsid w:val="0045799D"/>
    <w:rsid w:val="00460763"/>
    <w:rsid w:val="00461163"/>
    <w:rsid w:val="0046119F"/>
    <w:rsid w:val="004613FD"/>
    <w:rsid w:val="004615FC"/>
    <w:rsid w:val="004618F0"/>
    <w:rsid w:val="00461977"/>
    <w:rsid w:val="004627A9"/>
    <w:rsid w:val="00462C63"/>
    <w:rsid w:val="00462C91"/>
    <w:rsid w:val="00462F58"/>
    <w:rsid w:val="0046337F"/>
    <w:rsid w:val="004635E8"/>
    <w:rsid w:val="00464012"/>
    <w:rsid w:val="00464409"/>
    <w:rsid w:val="00464913"/>
    <w:rsid w:val="00464ACE"/>
    <w:rsid w:val="00464B73"/>
    <w:rsid w:val="00464D06"/>
    <w:rsid w:val="0046595C"/>
    <w:rsid w:val="004660F6"/>
    <w:rsid w:val="004663D0"/>
    <w:rsid w:val="00466CB2"/>
    <w:rsid w:val="00466D3F"/>
    <w:rsid w:val="0046701D"/>
    <w:rsid w:val="0046773C"/>
    <w:rsid w:val="004679F4"/>
    <w:rsid w:val="00470D91"/>
    <w:rsid w:val="00471321"/>
    <w:rsid w:val="0047132C"/>
    <w:rsid w:val="00471807"/>
    <w:rsid w:val="00471DDE"/>
    <w:rsid w:val="004725BB"/>
    <w:rsid w:val="004725CF"/>
    <w:rsid w:val="00472F49"/>
    <w:rsid w:val="004731BE"/>
    <w:rsid w:val="0047323B"/>
    <w:rsid w:val="00473553"/>
    <w:rsid w:val="00473578"/>
    <w:rsid w:val="00473B49"/>
    <w:rsid w:val="004743DA"/>
    <w:rsid w:val="00474AB8"/>
    <w:rsid w:val="004753A1"/>
    <w:rsid w:val="00475C25"/>
    <w:rsid w:val="00475E40"/>
    <w:rsid w:val="00475EE9"/>
    <w:rsid w:val="00476210"/>
    <w:rsid w:val="004773C2"/>
    <w:rsid w:val="00477720"/>
    <w:rsid w:val="00477AA0"/>
    <w:rsid w:val="004813EE"/>
    <w:rsid w:val="0048187C"/>
    <w:rsid w:val="00481936"/>
    <w:rsid w:val="00481E41"/>
    <w:rsid w:val="00482032"/>
    <w:rsid w:val="00482052"/>
    <w:rsid w:val="004821FA"/>
    <w:rsid w:val="004825C0"/>
    <w:rsid w:val="0048278B"/>
    <w:rsid w:val="00482D21"/>
    <w:rsid w:val="004831C3"/>
    <w:rsid w:val="004833D3"/>
    <w:rsid w:val="004843C3"/>
    <w:rsid w:val="00485115"/>
    <w:rsid w:val="0048529F"/>
    <w:rsid w:val="004854E9"/>
    <w:rsid w:val="004856AA"/>
    <w:rsid w:val="0048616E"/>
    <w:rsid w:val="004862E4"/>
    <w:rsid w:val="0048632E"/>
    <w:rsid w:val="00487088"/>
    <w:rsid w:val="00487D1C"/>
    <w:rsid w:val="00490158"/>
    <w:rsid w:val="00490EE7"/>
    <w:rsid w:val="004912A4"/>
    <w:rsid w:val="004918A9"/>
    <w:rsid w:val="0049294B"/>
    <w:rsid w:val="00492F70"/>
    <w:rsid w:val="004937A8"/>
    <w:rsid w:val="00493BEC"/>
    <w:rsid w:val="0049453F"/>
    <w:rsid w:val="00494E8F"/>
    <w:rsid w:val="00494F1D"/>
    <w:rsid w:val="004951B0"/>
    <w:rsid w:val="0049523D"/>
    <w:rsid w:val="004961C4"/>
    <w:rsid w:val="004964B7"/>
    <w:rsid w:val="00496BFB"/>
    <w:rsid w:val="00497EAE"/>
    <w:rsid w:val="004A0672"/>
    <w:rsid w:val="004A0873"/>
    <w:rsid w:val="004A1450"/>
    <w:rsid w:val="004A1452"/>
    <w:rsid w:val="004A1D9A"/>
    <w:rsid w:val="004A48C6"/>
    <w:rsid w:val="004A638E"/>
    <w:rsid w:val="004A6EC8"/>
    <w:rsid w:val="004A7E59"/>
    <w:rsid w:val="004B22C4"/>
    <w:rsid w:val="004B283F"/>
    <w:rsid w:val="004B342B"/>
    <w:rsid w:val="004B3478"/>
    <w:rsid w:val="004B39B4"/>
    <w:rsid w:val="004B3BAF"/>
    <w:rsid w:val="004B3CB6"/>
    <w:rsid w:val="004B3D68"/>
    <w:rsid w:val="004B3D91"/>
    <w:rsid w:val="004B3EF4"/>
    <w:rsid w:val="004B4176"/>
    <w:rsid w:val="004B48E7"/>
    <w:rsid w:val="004B4FB5"/>
    <w:rsid w:val="004B5434"/>
    <w:rsid w:val="004B5AFB"/>
    <w:rsid w:val="004B5DBA"/>
    <w:rsid w:val="004B682D"/>
    <w:rsid w:val="004B72F4"/>
    <w:rsid w:val="004B7C80"/>
    <w:rsid w:val="004C003E"/>
    <w:rsid w:val="004C06AB"/>
    <w:rsid w:val="004C071F"/>
    <w:rsid w:val="004C0762"/>
    <w:rsid w:val="004C0806"/>
    <w:rsid w:val="004C1628"/>
    <w:rsid w:val="004C29E4"/>
    <w:rsid w:val="004C2F22"/>
    <w:rsid w:val="004C31B1"/>
    <w:rsid w:val="004C32B9"/>
    <w:rsid w:val="004C4115"/>
    <w:rsid w:val="004C432D"/>
    <w:rsid w:val="004C4CEF"/>
    <w:rsid w:val="004C57B9"/>
    <w:rsid w:val="004C67A6"/>
    <w:rsid w:val="004C71A2"/>
    <w:rsid w:val="004C7363"/>
    <w:rsid w:val="004D0083"/>
    <w:rsid w:val="004D01B4"/>
    <w:rsid w:val="004D06D0"/>
    <w:rsid w:val="004D0764"/>
    <w:rsid w:val="004D0A31"/>
    <w:rsid w:val="004D0CD5"/>
    <w:rsid w:val="004D0EF9"/>
    <w:rsid w:val="004D1291"/>
    <w:rsid w:val="004D178E"/>
    <w:rsid w:val="004D261F"/>
    <w:rsid w:val="004D2683"/>
    <w:rsid w:val="004D2699"/>
    <w:rsid w:val="004D2B34"/>
    <w:rsid w:val="004D2FA4"/>
    <w:rsid w:val="004D3358"/>
    <w:rsid w:val="004D398D"/>
    <w:rsid w:val="004D3D27"/>
    <w:rsid w:val="004D3E90"/>
    <w:rsid w:val="004D4979"/>
    <w:rsid w:val="004D4D0E"/>
    <w:rsid w:val="004D5734"/>
    <w:rsid w:val="004D6CC1"/>
    <w:rsid w:val="004D7C81"/>
    <w:rsid w:val="004D7CD2"/>
    <w:rsid w:val="004D7FEC"/>
    <w:rsid w:val="004E017B"/>
    <w:rsid w:val="004E060F"/>
    <w:rsid w:val="004E063F"/>
    <w:rsid w:val="004E08AA"/>
    <w:rsid w:val="004E0CA7"/>
    <w:rsid w:val="004E0CBD"/>
    <w:rsid w:val="004E0EA0"/>
    <w:rsid w:val="004E192C"/>
    <w:rsid w:val="004E1F2E"/>
    <w:rsid w:val="004E2388"/>
    <w:rsid w:val="004E263B"/>
    <w:rsid w:val="004E2807"/>
    <w:rsid w:val="004E2885"/>
    <w:rsid w:val="004E288D"/>
    <w:rsid w:val="004E2ABB"/>
    <w:rsid w:val="004E3E9A"/>
    <w:rsid w:val="004E6D29"/>
    <w:rsid w:val="004E6E04"/>
    <w:rsid w:val="004E6F68"/>
    <w:rsid w:val="004E7127"/>
    <w:rsid w:val="004E721A"/>
    <w:rsid w:val="004E7598"/>
    <w:rsid w:val="004E776D"/>
    <w:rsid w:val="004E79C2"/>
    <w:rsid w:val="004F03DB"/>
    <w:rsid w:val="004F06CE"/>
    <w:rsid w:val="004F08AB"/>
    <w:rsid w:val="004F0983"/>
    <w:rsid w:val="004F0B0D"/>
    <w:rsid w:val="004F1F6C"/>
    <w:rsid w:val="004F204E"/>
    <w:rsid w:val="004F2337"/>
    <w:rsid w:val="004F24A9"/>
    <w:rsid w:val="004F28E9"/>
    <w:rsid w:val="004F2ABC"/>
    <w:rsid w:val="004F2E9F"/>
    <w:rsid w:val="004F373B"/>
    <w:rsid w:val="004F3F70"/>
    <w:rsid w:val="004F47A2"/>
    <w:rsid w:val="004F4816"/>
    <w:rsid w:val="004F5BB2"/>
    <w:rsid w:val="004F601E"/>
    <w:rsid w:val="004F708E"/>
    <w:rsid w:val="004F7117"/>
    <w:rsid w:val="004F7711"/>
    <w:rsid w:val="004F79F0"/>
    <w:rsid w:val="004F7DE0"/>
    <w:rsid w:val="00500F50"/>
    <w:rsid w:val="005010BF"/>
    <w:rsid w:val="005020F1"/>
    <w:rsid w:val="005023EF"/>
    <w:rsid w:val="0050377C"/>
    <w:rsid w:val="0050388F"/>
    <w:rsid w:val="00503FFE"/>
    <w:rsid w:val="0050417C"/>
    <w:rsid w:val="00504361"/>
    <w:rsid w:val="005043D2"/>
    <w:rsid w:val="005046ED"/>
    <w:rsid w:val="00504C12"/>
    <w:rsid w:val="00504F1A"/>
    <w:rsid w:val="00505187"/>
    <w:rsid w:val="005056FA"/>
    <w:rsid w:val="0050609B"/>
    <w:rsid w:val="005070E6"/>
    <w:rsid w:val="0050717C"/>
    <w:rsid w:val="00507333"/>
    <w:rsid w:val="00507820"/>
    <w:rsid w:val="00510CD1"/>
    <w:rsid w:val="00511241"/>
    <w:rsid w:val="0051148B"/>
    <w:rsid w:val="00511CE2"/>
    <w:rsid w:val="005122C9"/>
    <w:rsid w:val="00512887"/>
    <w:rsid w:val="00513893"/>
    <w:rsid w:val="00513FF0"/>
    <w:rsid w:val="005141F9"/>
    <w:rsid w:val="00514ABA"/>
    <w:rsid w:val="005155B1"/>
    <w:rsid w:val="00516076"/>
    <w:rsid w:val="00516555"/>
    <w:rsid w:val="0051683A"/>
    <w:rsid w:val="00516D38"/>
    <w:rsid w:val="005170D5"/>
    <w:rsid w:val="005176E0"/>
    <w:rsid w:val="005176FE"/>
    <w:rsid w:val="00520363"/>
    <w:rsid w:val="005203B1"/>
    <w:rsid w:val="0052069D"/>
    <w:rsid w:val="0052127C"/>
    <w:rsid w:val="0052167B"/>
    <w:rsid w:val="005217C8"/>
    <w:rsid w:val="0052180C"/>
    <w:rsid w:val="0052249E"/>
    <w:rsid w:val="005225A5"/>
    <w:rsid w:val="00522AFB"/>
    <w:rsid w:val="00522DFE"/>
    <w:rsid w:val="00523D36"/>
    <w:rsid w:val="005245E9"/>
    <w:rsid w:val="005249A7"/>
    <w:rsid w:val="00524C77"/>
    <w:rsid w:val="00525317"/>
    <w:rsid w:val="00525716"/>
    <w:rsid w:val="00525BDD"/>
    <w:rsid w:val="00525CB8"/>
    <w:rsid w:val="00526679"/>
    <w:rsid w:val="005266BF"/>
    <w:rsid w:val="0052674B"/>
    <w:rsid w:val="00526F4F"/>
    <w:rsid w:val="00527C0A"/>
    <w:rsid w:val="005300DD"/>
    <w:rsid w:val="00530280"/>
    <w:rsid w:val="005306F1"/>
    <w:rsid w:val="00530D5A"/>
    <w:rsid w:val="00530EF2"/>
    <w:rsid w:val="00531255"/>
    <w:rsid w:val="00531975"/>
    <w:rsid w:val="00531FE4"/>
    <w:rsid w:val="00533321"/>
    <w:rsid w:val="0053355A"/>
    <w:rsid w:val="00533D33"/>
    <w:rsid w:val="0053402E"/>
    <w:rsid w:val="00534488"/>
    <w:rsid w:val="00534855"/>
    <w:rsid w:val="005348C5"/>
    <w:rsid w:val="00534C5B"/>
    <w:rsid w:val="00534C5D"/>
    <w:rsid w:val="00534E8A"/>
    <w:rsid w:val="00534F5A"/>
    <w:rsid w:val="0053555D"/>
    <w:rsid w:val="005360FF"/>
    <w:rsid w:val="0053663A"/>
    <w:rsid w:val="005368FC"/>
    <w:rsid w:val="00536D51"/>
    <w:rsid w:val="00536DC0"/>
    <w:rsid w:val="00537468"/>
    <w:rsid w:val="005374DD"/>
    <w:rsid w:val="005402FC"/>
    <w:rsid w:val="00540927"/>
    <w:rsid w:val="00541C57"/>
    <w:rsid w:val="00542921"/>
    <w:rsid w:val="00542923"/>
    <w:rsid w:val="00542EAF"/>
    <w:rsid w:val="0054401C"/>
    <w:rsid w:val="005445C4"/>
    <w:rsid w:val="00544D54"/>
    <w:rsid w:val="00544F42"/>
    <w:rsid w:val="0054537F"/>
    <w:rsid w:val="0054561D"/>
    <w:rsid w:val="00545BA3"/>
    <w:rsid w:val="0054605B"/>
    <w:rsid w:val="0054683F"/>
    <w:rsid w:val="00546E5B"/>
    <w:rsid w:val="00547415"/>
    <w:rsid w:val="0054774F"/>
    <w:rsid w:val="0055009C"/>
    <w:rsid w:val="0055033C"/>
    <w:rsid w:val="005504A5"/>
    <w:rsid w:val="00550EF5"/>
    <w:rsid w:val="00550F60"/>
    <w:rsid w:val="005513FC"/>
    <w:rsid w:val="005515A9"/>
    <w:rsid w:val="005515D0"/>
    <w:rsid w:val="005518EE"/>
    <w:rsid w:val="00551C94"/>
    <w:rsid w:val="00551F1E"/>
    <w:rsid w:val="00552875"/>
    <w:rsid w:val="00552974"/>
    <w:rsid w:val="0055311F"/>
    <w:rsid w:val="005532A4"/>
    <w:rsid w:val="00553360"/>
    <w:rsid w:val="00553539"/>
    <w:rsid w:val="005536DF"/>
    <w:rsid w:val="00553ADA"/>
    <w:rsid w:val="00553B16"/>
    <w:rsid w:val="0055449B"/>
    <w:rsid w:val="0055469A"/>
    <w:rsid w:val="005550F2"/>
    <w:rsid w:val="005557F9"/>
    <w:rsid w:val="005558A3"/>
    <w:rsid w:val="00555EA7"/>
    <w:rsid w:val="00556744"/>
    <w:rsid w:val="00556748"/>
    <w:rsid w:val="00557405"/>
    <w:rsid w:val="00557457"/>
    <w:rsid w:val="00557862"/>
    <w:rsid w:val="00557A4F"/>
    <w:rsid w:val="00557FC4"/>
    <w:rsid w:val="005601E1"/>
    <w:rsid w:val="00560653"/>
    <w:rsid w:val="0056160F"/>
    <w:rsid w:val="00561A46"/>
    <w:rsid w:val="00561F83"/>
    <w:rsid w:val="005623D1"/>
    <w:rsid w:val="00562A64"/>
    <w:rsid w:val="005639BA"/>
    <w:rsid w:val="00563D22"/>
    <w:rsid w:val="0056400D"/>
    <w:rsid w:val="00564304"/>
    <w:rsid w:val="00565AC0"/>
    <w:rsid w:val="0056644E"/>
    <w:rsid w:val="00567190"/>
    <w:rsid w:val="005704C5"/>
    <w:rsid w:val="00570DDB"/>
    <w:rsid w:val="005710DF"/>
    <w:rsid w:val="005719D8"/>
    <w:rsid w:val="00572570"/>
    <w:rsid w:val="00572AC7"/>
    <w:rsid w:val="005734F3"/>
    <w:rsid w:val="005735FF"/>
    <w:rsid w:val="00573771"/>
    <w:rsid w:val="00573B36"/>
    <w:rsid w:val="00573CE1"/>
    <w:rsid w:val="0057404F"/>
    <w:rsid w:val="005749A7"/>
    <w:rsid w:val="00575C1F"/>
    <w:rsid w:val="005763AD"/>
    <w:rsid w:val="0057672F"/>
    <w:rsid w:val="00576C02"/>
    <w:rsid w:val="00576E79"/>
    <w:rsid w:val="00577805"/>
    <w:rsid w:val="00577A19"/>
    <w:rsid w:val="00580493"/>
    <w:rsid w:val="00581316"/>
    <w:rsid w:val="0058148E"/>
    <w:rsid w:val="00582606"/>
    <w:rsid w:val="00583850"/>
    <w:rsid w:val="00583AC2"/>
    <w:rsid w:val="00583B15"/>
    <w:rsid w:val="00583DE6"/>
    <w:rsid w:val="00584435"/>
    <w:rsid w:val="005846B2"/>
    <w:rsid w:val="005848A5"/>
    <w:rsid w:val="00584A9A"/>
    <w:rsid w:val="00584AE4"/>
    <w:rsid w:val="00584DFD"/>
    <w:rsid w:val="00585FAA"/>
    <w:rsid w:val="00586973"/>
    <w:rsid w:val="00586D60"/>
    <w:rsid w:val="0058762B"/>
    <w:rsid w:val="00587776"/>
    <w:rsid w:val="00587A10"/>
    <w:rsid w:val="00587C02"/>
    <w:rsid w:val="00590071"/>
    <w:rsid w:val="00590AAC"/>
    <w:rsid w:val="0059129E"/>
    <w:rsid w:val="00591306"/>
    <w:rsid w:val="005919D2"/>
    <w:rsid w:val="00591AA5"/>
    <w:rsid w:val="00592599"/>
    <w:rsid w:val="005925D6"/>
    <w:rsid w:val="00592A54"/>
    <w:rsid w:val="00593A4C"/>
    <w:rsid w:val="00593B9B"/>
    <w:rsid w:val="00593CBC"/>
    <w:rsid w:val="0059508D"/>
    <w:rsid w:val="0059518C"/>
    <w:rsid w:val="0059573A"/>
    <w:rsid w:val="0059677A"/>
    <w:rsid w:val="00596D49"/>
    <w:rsid w:val="0059756E"/>
    <w:rsid w:val="005978BB"/>
    <w:rsid w:val="005A04AF"/>
    <w:rsid w:val="005A05CD"/>
    <w:rsid w:val="005A064A"/>
    <w:rsid w:val="005A06E9"/>
    <w:rsid w:val="005A1B54"/>
    <w:rsid w:val="005A1DF6"/>
    <w:rsid w:val="005A2972"/>
    <w:rsid w:val="005A2E5E"/>
    <w:rsid w:val="005A3289"/>
    <w:rsid w:val="005A32C0"/>
    <w:rsid w:val="005A3B3C"/>
    <w:rsid w:val="005A451E"/>
    <w:rsid w:val="005A48B4"/>
    <w:rsid w:val="005A4DA8"/>
    <w:rsid w:val="005A4ED4"/>
    <w:rsid w:val="005A5422"/>
    <w:rsid w:val="005A5506"/>
    <w:rsid w:val="005A5AF7"/>
    <w:rsid w:val="005A7BD8"/>
    <w:rsid w:val="005B17A3"/>
    <w:rsid w:val="005B17E2"/>
    <w:rsid w:val="005B1AEE"/>
    <w:rsid w:val="005B1DE9"/>
    <w:rsid w:val="005B3404"/>
    <w:rsid w:val="005B3865"/>
    <w:rsid w:val="005B3C66"/>
    <w:rsid w:val="005B40E5"/>
    <w:rsid w:val="005B4AAE"/>
    <w:rsid w:val="005B4DE0"/>
    <w:rsid w:val="005B5BF9"/>
    <w:rsid w:val="005B6C2C"/>
    <w:rsid w:val="005B6D16"/>
    <w:rsid w:val="005B7663"/>
    <w:rsid w:val="005B77B2"/>
    <w:rsid w:val="005B7B0B"/>
    <w:rsid w:val="005B7D4D"/>
    <w:rsid w:val="005B7E50"/>
    <w:rsid w:val="005C0A5A"/>
    <w:rsid w:val="005C0D7A"/>
    <w:rsid w:val="005C13B0"/>
    <w:rsid w:val="005C1DE5"/>
    <w:rsid w:val="005C2670"/>
    <w:rsid w:val="005C2826"/>
    <w:rsid w:val="005C2927"/>
    <w:rsid w:val="005C2B04"/>
    <w:rsid w:val="005C2D5D"/>
    <w:rsid w:val="005C3797"/>
    <w:rsid w:val="005C38C1"/>
    <w:rsid w:val="005C3AF2"/>
    <w:rsid w:val="005C4375"/>
    <w:rsid w:val="005C439A"/>
    <w:rsid w:val="005C4400"/>
    <w:rsid w:val="005C47F7"/>
    <w:rsid w:val="005C49B0"/>
    <w:rsid w:val="005C4E5E"/>
    <w:rsid w:val="005C50B9"/>
    <w:rsid w:val="005C579C"/>
    <w:rsid w:val="005C5BEB"/>
    <w:rsid w:val="005C5C2E"/>
    <w:rsid w:val="005C5C4B"/>
    <w:rsid w:val="005C5EEC"/>
    <w:rsid w:val="005C73FA"/>
    <w:rsid w:val="005C78B5"/>
    <w:rsid w:val="005D0926"/>
    <w:rsid w:val="005D0BF6"/>
    <w:rsid w:val="005D0F9C"/>
    <w:rsid w:val="005D10FD"/>
    <w:rsid w:val="005D1105"/>
    <w:rsid w:val="005D1BB1"/>
    <w:rsid w:val="005D290A"/>
    <w:rsid w:val="005D2C39"/>
    <w:rsid w:val="005D2C8F"/>
    <w:rsid w:val="005D3230"/>
    <w:rsid w:val="005D3780"/>
    <w:rsid w:val="005D3A84"/>
    <w:rsid w:val="005D3A98"/>
    <w:rsid w:val="005D3C92"/>
    <w:rsid w:val="005D57AD"/>
    <w:rsid w:val="005D682B"/>
    <w:rsid w:val="005D69C9"/>
    <w:rsid w:val="005D7299"/>
    <w:rsid w:val="005D76FC"/>
    <w:rsid w:val="005D79C1"/>
    <w:rsid w:val="005D7B05"/>
    <w:rsid w:val="005D7E20"/>
    <w:rsid w:val="005E0429"/>
    <w:rsid w:val="005E0727"/>
    <w:rsid w:val="005E0EB5"/>
    <w:rsid w:val="005E12FE"/>
    <w:rsid w:val="005E1335"/>
    <w:rsid w:val="005E176B"/>
    <w:rsid w:val="005E199A"/>
    <w:rsid w:val="005E1C48"/>
    <w:rsid w:val="005E228C"/>
    <w:rsid w:val="005E23B6"/>
    <w:rsid w:val="005E2C1A"/>
    <w:rsid w:val="005E3BAE"/>
    <w:rsid w:val="005E3CDB"/>
    <w:rsid w:val="005E4B2B"/>
    <w:rsid w:val="005E501F"/>
    <w:rsid w:val="005E5684"/>
    <w:rsid w:val="005E56F2"/>
    <w:rsid w:val="005E5974"/>
    <w:rsid w:val="005E5B23"/>
    <w:rsid w:val="005E5F61"/>
    <w:rsid w:val="005E61F3"/>
    <w:rsid w:val="005E6258"/>
    <w:rsid w:val="005E6C90"/>
    <w:rsid w:val="005E77CA"/>
    <w:rsid w:val="005E7996"/>
    <w:rsid w:val="005E7B6B"/>
    <w:rsid w:val="005E7B6F"/>
    <w:rsid w:val="005F0A13"/>
    <w:rsid w:val="005F0C97"/>
    <w:rsid w:val="005F1A5E"/>
    <w:rsid w:val="005F2100"/>
    <w:rsid w:val="005F2497"/>
    <w:rsid w:val="005F24BA"/>
    <w:rsid w:val="005F3AF4"/>
    <w:rsid w:val="005F3D0C"/>
    <w:rsid w:val="005F446A"/>
    <w:rsid w:val="005F5729"/>
    <w:rsid w:val="005F598E"/>
    <w:rsid w:val="005F6741"/>
    <w:rsid w:val="005F6AF4"/>
    <w:rsid w:val="005F6B63"/>
    <w:rsid w:val="005F756D"/>
    <w:rsid w:val="00601027"/>
    <w:rsid w:val="0060123D"/>
    <w:rsid w:val="00601366"/>
    <w:rsid w:val="00602600"/>
    <w:rsid w:val="00602EA6"/>
    <w:rsid w:val="00603E1D"/>
    <w:rsid w:val="006043A1"/>
    <w:rsid w:val="00604441"/>
    <w:rsid w:val="00604567"/>
    <w:rsid w:val="0060463D"/>
    <w:rsid w:val="0060467B"/>
    <w:rsid w:val="00604962"/>
    <w:rsid w:val="00604C60"/>
    <w:rsid w:val="0060535E"/>
    <w:rsid w:val="0060636E"/>
    <w:rsid w:val="00606F7D"/>
    <w:rsid w:val="00607240"/>
    <w:rsid w:val="00607568"/>
    <w:rsid w:val="006075BD"/>
    <w:rsid w:val="006078A9"/>
    <w:rsid w:val="00607AF3"/>
    <w:rsid w:val="0061012C"/>
    <w:rsid w:val="00610152"/>
    <w:rsid w:val="00610201"/>
    <w:rsid w:val="00610515"/>
    <w:rsid w:val="006117BC"/>
    <w:rsid w:val="00611923"/>
    <w:rsid w:val="00612156"/>
    <w:rsid w:val="00612295"/>
    <w:rsid w:val="00612461"/>
    <w:rsid w:val="006126C3"/>
    <w:rsid w:val="006134ED"/>
    <w:rsid w:val="0061392A"/>
    <w:rsid w:val="00613CAD"/>
    <w:rsid w:val="0061410A"/>
    <w:rsid w:val="006143E3"/>
    <w:rsid w:val="00614A0C"/>
    <w:rsid w:val="00614DC7"/>
    <w:rsid w:val="00615164"/>
    <w:rsid w:val="00615319"/>
    <w:rsid w:val="006157FC"/>
    <w:rsid w:val="00615DBB"/>
    <w:rsid w:val="0061611B"/>
    <w:rsid w:val="00616A16"/>
    <w:rsid w:val="00616B71"/>
    <w:rsid w:val="00617109"/>
    <w:rsid w:val="00617245"/>
    <w:rsid w:val="00617717"/>
    <w:rsid w:val="006178BB"/>
    <w:rsid w:val="006207DA"/>
    <w:rsid w:val="00620820"/>
    <w:rsid w:val="0062136D"/>
    <w:rsid w:val="00622348"/>
    <w:rsid w:val="0062280C"/>
    <w:rsid w:val="006238C8"/>
    <w:rsid w:val="00623A4E"/>
    <w:rsid w:val="00623F4D"/>
    <w:rsid w:val="0062564B"/>
    <w:rsid w:val="00625B68"/>
    <w:rsid w:val="00625DFC"/>
    <w:rsid w:val="006261A8"/>
    <w:rsid w:val="00626239"/>
    <w:rsid w:val="006267DB"/>
    <w:rsid w:val="00627273"/>
    <w:rsid w:val="0062782B"/>
    <w:rsid w:val="00630256"/>
    <w:rsid w:val="00630E60"/>
    <w:rsid w:val="006317BA"/>
    <w:rsid w:val="0063199A"/>
    <w:rsid w:val="006319F8"/>
    <w:rsid w:val="00631A32"/>
    <w:rsid w:val="00631E95"/>
    <w:rsid w:val="00632367"/>
    <w:rsid w:val="006324D5"/>
    <w:rsid w:val="00632FED"/>
    <w:rsid w:val="00633060"/>
    <w:rsid w:val="00634EA6"/>
    <w:rsid w:val="006350B2"/>
    <w:rsid w:val="00635447"/>
    <w:rsid w:val="00635F23"/>
    <w:rsid w:val="00635FF9"/>
    <w:rsid w:val="00636B90"/>
    <w:rsid w:val="00636F09"/>
    <w:rsid w:val="00637C03"/>
    <w:rsid w:val="00640FBE"/>
    <w:rsid w:val="0064109E"/>
    <w:rsid w:val="00641137"/>
    <w:rsid w:val="00642613"/>
    <w:rsid w:val="00642CE4"/>
    <w:rsid w:val="00642D50"/>
    <w:rsid w:val="00642E7C"/>
    <w:rsid w:val="00642F55"/>
    <w:rsid w:val="00643363"/>
    <w:rsid w:val="006434F5"/>
    <w:rsid w:val="00643992"/>
    <w:rsid w:val="00643B13"/>
    <w:rsid w:val="00643E3D"/>
    <w:rsid w:val="00644086"/>
    <w:rsid w:val="006446B7"/>
    <w:rsid w:val="0064472E"/>
    <w:rsid w:val="006447CA"/>
    <w:rsid w:val="006449B6"/>
    <w:rsid w:val="00645083"/>
    <w:rsid w:val="0064547B"/>
    <w:rsid w:val="006457B3"/>
    <w:rsid w:val="00645DBD"/>
    <w:rsid w:val="00645DBF"/>
    <w:rsid w:val="00645F95"/>
    <w:rsid w:val="00646844"/>
    <w:rsid w:val="006471EE"/>
    <w:rsid w:val="00647829"/>
    <w:rsid w:val="006479AB"/>
    <w:rsid w:val="00647A8A"/>
    <w:rsid w:val="00647BE8"/>
    <w:rsid w:val="0065271D"/>
    <w:rsid w:val="00653AF2"/>
    <w:rsid w:val="00653CDA"/>
    <w:rsid w:val="00654D12"/>
    <w:rsid w:val="00655321"/>
    <w:rsid w:val="006556DC"/>
    <w:rsid w:val="006556E3"/>
    <w:rsid w:val="006557C8"/>
    <w:rsid w:val="006557D2"/>
    <w:rsid w:val="006567AE"/>
    <w:rsid w:val="00656A1E"/>
    <w:rsid w:val="00657568"/>
    <w:rsid w:val="00657E82"/>
    <w:rsid w:val="00660178"/>
    <w:rsid w:val="00660536"/>
    <w:rsid w:val="006606E4"/>
    <w:rsid w:val="00660846"/>
    <w:rsid w:val="006611BA"/>
    <w:rsid w:val="006611C8"/>
    <w:rsid w:val="006616D1"/>
    <w:rsid w:val="0066181E"/>
    <w:rsid w:val="0066235F"/>
    <w:rsid w:val="0066293B"/>
    <w:rsid w:val="00663072"/>
    <w:rsid w:val="0066312F"/>
    <w:rsid w:val="00663C57"/>
    <w:rsid w:val="006640A6"/>
    <w:rsid w:val="006645BB"/>
    <w:rsid w:val="0066473F"/>
    <w:rsid w:val="00664C57"/>
    <w:rsid w:val="00665BD2"/>
    <w:rsid w:val="00666AB1"/>
    <w:rsid w:val="00666AF1"/>
    <w:rsid w:val="006700D3"/>
    <w:rsid w:val="006707FB"/>
    <w:rsid w:val="0067084B"/>
    <w:rsid w:val="00670961"/>
    <w:rsid w:val="00670BE5"/>
    <w:rsid w:val="00670CD4"/>
    <w:rsid w:val="00671081"/>
    <w:rsid w:val="006715AE"/>
    <w:rsid w:val="00671617"/>
    <w:rsid w:val="00673095"/>
    <w:rsid w:val="00673696"/>
    <w:rsid w:val="0067383B"/>
    <w:rsid w:val="0067383D"/>
    <w:rsid w:val="0067396D"/>
    <w:rsid w:val="00675A4C"/>
    <w:rsid w:val="00675F60"/>
    <w:rsid w:val="0067678C"/>
    <w:rsid w:val="00676A53"/>
    <w:rsid w:val="00676BD1"/>
    <w:rsid w:val="00676E08"/>
    <w:rsid w:val="0067727B"/>
    <w:rsid w:val="006772D1"/>
    <w:rsid w:val="00677481"/>
    <w:rsid w:val="0067786A"/>
    <w:rsid w:val="00677A3D"/>
    <w:rsid w:val="00677D2B"/>
    <w:rsid w:val="00677EA2"/>
    <w:rsid w:val="00680C16"/>
    <w:rsid w:val="00680D11"/>
    <w:rsid w:val="006816A6"/>
    <w:rsid w:val="00681D9C"/>
    <w:rsid w:val="00681F70"/>
    <w:rsid w:val="006825A3"/>
    <w:rsid w:val="00682983"/>
    <w:rsid w:val="00682C13"/>
    <w:rsid w:val="00682FCB"/>
    <w:rsid w:val="00683EBB"/>
    <w:rsid w:val="006845FD"/>
    <w:rsid w:val="00684BCF"/>
    <w:rsid w:val="00684EF9"/>
    <w:rsid w:val="00686952"/>
    <w:rsid w:val="00686FC6"/>
    <w:rsid w:val="0068735F"/>
    <w:rsid w:val="0068753D"/>
    <w:rsid w:val="00687847"/>
    <w:rsid w:val="00687FF2"/>
    <w:rsid w:val="00690000"/>
    <w:rsid w:val="006905E4"/>
    <w:rsid w:val="006907E8"/>
    <w:rsid w:val="0069092D"/>
    <w:rsid w:val="00690F45"/>
    <w:rsid w:val="006912ED"/>
    <w:rsid w:val="00691368"/>
    <w:rsid w:val="00692563"/>
    <w:rsid w:val="006927AD"/>
    <w:rsid w:val="00693708"/>
    <w:rsid w:val="006937C9"/>
    <w:rsid w:val="006938BB"/>
    <w:rsid w:val="00693EE1"/>
    <w:rsid w:val="00694F31"/>
    <w:rsid w:val="00695320"/>
    <w:rsid w:val="006955DB"/>
    <w:rsid w:val="00695A54"/>
    <w:rsid w:val="00695C04"/>
    <w:rsid w:val="00695CDE"/>
    <w:rsid w:val="00695D31"/>
    <w:rsid w:val="006960EC"/>
    <w:rsid w:val="00696314"/>
    <w:rsid w:val="0069679E"/>
    <w:rsid w:val="00696C29"/>
    <w:rsid w:val="006976BA"/>
    <w:rsid w:val="00697A2D"/>
    <w:rsid w:val="00697C93"/>
    <w:rsid w:val="006A0540"/>
    <w:rsid w:val="006A0FFA"/>
    <w:rsid w:val="006A1988"/>
    <w:rsid w:val="006A207F"/>
    <w:rsid w:val="006A2321"/>
    <w:rsid w:val="006A29C3"/>
    <w:rsid w:val="006A2F85"/>
    <w:rsid w:val="006A3386"/>
    <w:rsid w:val="006A3467"/>
    <w:rsid w:val="006A3A5F"/>
    <w:rsid w:val="006A3F9E"/>
    <w:rsid w:val="006A4976"/>
    <w:rsid w:val="006A4B20"/>
    <w:rsid w:val="006A4B88"/>
    <w:rsid w:val="006A4E66"/>
    <w:rsid w:val="006A529D"/>
    <w:rsid w:val="006A5990"/>
    <w:rsid w:val="006A62E1"/>
    <w:rsid w:val="006A6ACB"/>
    <w:rsid w:val="006A7AA6"/>
    <w:rsid w:val="006B0391"/>
    <w:rsid w:val="006B0762"/>
    <w:rsid w:val="006B0ACE"/>
    <w:rsid w:val="006B0ADC"/>
    <w:rsid w:val="006B0BDB"/>
    <w:rsid w:val="006B21EA"/>
    <w:rsid w:val="006B2372"/>
    <w:rsid w:val="006B2A70"/>
    <w:rsid w:val="006B3B4E"/>
    <w:rsid w:val="006B3E0D"/>
    <w:rsid w:val="006B6C1F"/>
    <w:rsid w:val="006B7FC7"/>
    <w:rsid w:val="006C0056"/>
    <w:rsid w:val="006C095E"/>
    <w:rsid w:val="006C0B7A"/>
    <w:rsid w:val="006C0DF8"/>
    <w:rsid w:val="006C10FF"/>
    <w:rsid w:val="006C1C94"/>
    <w:rsid w:val="006C1CD1"/>
    <w:rsid w:val="006C1F4F"/>
    <w:rsid w:val="006C2351"/>
    <w:rsid w:val="006C27C6"/>
    <w:rsid w:val="006C2934"/>
    <w:rsid w:val="006C2B1A"/>
    <w:rsid w:val="006C352A"/>
    <w:rsid w:val="006C355A"/>
    <w:rsid w:val="006C40E1"/>
    <w:rsid w:val="006C42D3"/>
    <w:rsid w:val="006C443E"/>
    <w:rsid w:val="006C48A0"/>
    <w:rsid w:val="006C4C11"/>
    <w:rsid w:val="006C4C22"/>
    <w:rsid w:val="006C522C"/>
    <w:rsid w:val="006C5CA3"/>
    <w:rsid w:val="006C63C6"/>
    <w:rsid w:val="006C6A07"/>
    <w:rsid w:val="006C6A87"/>
    <w:rsid w:val="006C7970"/>
    <w:rsid w:val="006C7D60"/>
    <w:rsid w:val="006C7F00"/>
    <w:rsid w:val="006D00C5"/>
    <w:rsid w:val="006D0D58"/>
    <w:rsid w:val="006D0E39"/>
    <w:rsid w:val="006D1756"/>
    <w:rsid w:val="006D2055"/>
    <w:rsid w:val="006D214B"/>
    <w:rsid w:val="006D3511"/>
    <w:rsid w:val="006D5662"/>
    <w:rsid w:val="006D5763"/>
    <w:rsid w:val="006D5B35"/>
    <w:rsid w:val="006D5BD1"/>
    <w:rsid w:val="006D5C9A"/>
    <w:rsid w:val="006D5D34"/>
    <w:rsid w:val="006D62DB"/>
    <w:rsid w:val="006D648C"/>
    <w:rsid w:val="006D6828"/>
    <w:rsid w:val="006D6C4B"/>
    <w:rsid w:val="006E05C7"/>
    <w:rsid w:val="006E0E46"/>
    <w:rsid w:val="006E1722"/>
    <w:rsid w:val="006E1E1D"/>
    <w:rsid w:val="006E224F"/>
    <w:rsid w:val="006E25DB"/>
    <w:rsid w:val="006E2773"/>
    <w:rsid w:val="006E4597"/>
    <w:rsid w:val="006E560B"/>
    <w:rsid w:val="006E5960"/>
    <w:rsid w:val="006E5B0B"/>
    <w:rsid w:val="006E5D7E"/>
    <w:rsid w:val="006E6049"/>
    <w:rsid w:val="006E659E"/>
    <w:rsid w:val="006E6AE7"/>
    <w:rsid w:val="006E71A4"/>
    <w:rsid w:val="006E75DE"/>
    <w:rsid w:val="006E78ED"/>
    <w:rsid w:val="006E7A85"/>
    <w:rsid w:val="006E7BB1"/>
    <w:rsid w:val="006E7DC2"/>
    <w:rsid w:val="006F000C"/>
    <w:rsid w:val="006F0402"/>
    <w:rsid w:val="006F04FB"/>
    <w:rsid w:val="006F0F5C"/>
    <w:rsid w:val="006F16BA"/>
    <w:rsid w:val="006F16D5"/>
    <w:rsid w:val="006F2106"/>
    <w:rsid w:val="006F32CD"/>
    <w:rsid w:val="006F32D9"/>
    <w:rsid w:val="006F342F"/>
    <w:rsid w:val="006F42A8"/>
    <w:rsid w:val="006F4466"/>
    <w:rsid w:val="006F4A66"/>
    <w:rsid w:val="006F5A17"/>
    <w:rsid w:val="006F5C87"/>
    <w:rsid w:val="006F6182"/>
    <w:rsid w:val="006F6484"/>
    <w:rsid w:val="006F6802"/>
    <w:rsid w:val="006F6A07"/>
    <w:rsid w:val="006F6B58"/>
    <w:rsid w:val="006F73B7"/>
    <w:rsid w:val="006F7A93"/>
    <w:rsid w:val="0070078D"/>
    <w:rsid w:val="00700EF2"/>
    <w:rsid w:val="00701322"/>
    <w:rsid w:val="00701B60"/>
    <w:rsid w:val="00701E85"/>
    <w:rsid w:val="0070246D"/>
    <w:rsid w:val="00702835"/>
    <w:rsid w:val="007028A1"/>
    <w:rsid w:val="0070308D"/>
    <w:rsid w:val="00703259"/>
    <w:rsid w:val="0070407F"/>
    <w:rsid w:val="0070418F"/>
    <w:rsid w:val="007043CA"/>
    <w:rsid w:val="00704642"/>
    <w:rsid w:val="0070574D"/>
    <w:rsid w:val="00705823"/>
    <w:rsid w:val="007065F8"/>
    <w:rsid w:val="0070753A"/>
    <w:rsid w:val="0070794E"/>
    <w:rsid w:val="00710772"/>
    <w:rsid w:val="00710DC0"/>
    <w:rsid w:val="00710DFC"/>
    <w:rsid w:val="0071186A"/>
    <w:rsid w:val="00711C28"/>
    <w:rsid w:val="00711C37"/>
    <w:rsid w:val="00712C4A"/>
    <w:rsid w:val="00713085"/>
    <w:rsid w:val="00713358"/>
    <w:rsid w:val="0071357C"/>
    <w:rsid w:val="007138EB"/>
    <w:rsid w:val="00714869"/>
    <w:rsid w:val="00715D88"/>
    <w:rsid w:val="00716028"/>
    <w:rsid w:val="00717324"/>
    <w:rsid w:val="0071740E"/>
    <w:rsid w:val="0071791F"/>
    <w:rsid w:val="00717BB6"/>
    <w:rsid w:val="007202AD"/>
    <w:rsid w:val="00720782"/>
    <w:rsid w:val="007207E8"/>
    <w:rsid w:val="007208E3"/>
    <w:rsid w:val="00720CAA"/>
    <w:rsid w:val="00721113"/>
    <w:rsid w:val="00721457"/>
    <w:rsid w:val="00722595"/>
    <w:rsid w:val="00723343"/>
    <w:rsid w:val="0072334C"/>
    <w:rsid w:val="00723DA2"/>
    <w:rsid w:val="00724025"/>
    <w:rsid w:val="007244C5"/>
    <w:rsid w:val="0072474E"/>
    <w:rsid w:val="00724E7F"/>
    <w:rsid w:val="00725105"/>
    <w:rsid w:val="00725B5E"/>
    <w:rsid w:val="007260CD"/>
    <w:rsid w:val="00726CC2"/>
    <w:rsid w:val="007271E0"/>
    <w:rsid w:val="007274E2"/>
    <w:rsid w:val="00727569"/>
    <w:rsid w:val="00727A30"/>
    <w:rsid w:val="00730617"/>
    <w:rsid w:val="00730B71"/>
    <w:rsid w:val="007314BD"/>
    <w:rsid w:val="007315EA"/>
    <w:rsid w:val="00731B25"/>
    <w:rsid w:val="00732C35"/>
    <w:rsid w:val="00732F7E"/>
    <w:rsid w:val="00733777"/>
    <w:rsid w:val="00734131"/>
    <w:rsid w:val="007344B8"/>
    <w:rsid w:val="00735C3A"/>
    <w:rsid w:val="00736068"/>
    <w:rsid w:val="00736E7F"/>
    <w:rsid w:val="00737151"/>
    <w:rsid w:val="00737F17"/>
    <w:rsid w:val="0074040E"/>
    <w:rsid w:val="007405BC"/>
    <w:rsid w:val="00740924"/>
    <w:rsid w:val="00741294"/>
    <w:rsid w:val="007412D4"/>
    <w:rsid w:val="007420DA"/>
    <w:rsid w:val="007422B9"/>
    <w:rsid w:val="007424EC"/>
    <w:rsid w:val="00742743"/>
    <w:rsid w:val="00742760"/>
    <w:rsid w:val="00743849"/>
    <w:rsid w:val="00743E2F"/>
    <w:rsid w:val="00743F90"/>
    <w:rsid w:val="00744571"/>
    <w:rsid w:val="00744C73"/>
    <w:rsid w:val="00745364"/>
    <w:rsid w:val="00746FED"/>
    <w:rsid w:val="00747659"/>
    <w:rsid w:val="0074789E"/>
    <w:rsid w:val="00747E75"/>
    <w:rsid w:val="007500AD"/>
    <w:rsid w:val="00750623"/>
    <w:rsid w:val="007512B2"/>
    <w:rsid w:val="00751D9A"/>
    <w:rsid w:val="00751FC4"/>
    <w:rsid w:val="00752B1C"/>
    <w:rsid w:val="00752D7D"/>
    <w:rsid w:val="007535CD"/>
    <w:rsid w:val="0075367D"/>
    <w:rsid w:val="00753923"/>
    <w:rsid w:val="007539D8"/>
    <w:rsid w:val="00753ACC"/>
    <w:rsid w:val="00753AE4"/>
    <w:rsid w:val="00754163"/>
    <w:rsid w:val="00754D8A"/>
    <w:rsid w:val="00754E5F"/>
    <w:rsid w:val="00754F18"/>
    <w:rsid w:val="00755055"/>
    <w:rsid w:val="0075511E"/>
    <w:rsid w:val="00755588"/>
    <w:rsid w:val="00755828"/>
    <w:rsid w:val="00756384"/>
    <w:rsid w:val="0075665E"/>
    <w:rsid w:val="0075702B"/>
    <w:rsid w:val="00757527"/>
    <w:rsid w:val="00757CBB"/>
    <w:rsid w:val="00757D03"/>
    <w:rsid w:val="007600EF"/>
    <w:rsid w:val="00760BEB"/>
    <w:rsid w:val="00760C94"/>
    <w:rsid w:val="00760D17"/>
    <w:rsid w:val="0076146E"/>
    <w:rsid w:val="0076185C"/>
    <w:rsid w:val="00761E44"/>
    <w:rsid w:val="007625A5"/>
    <w:rsid w:val="007625B4"/>
    <w:rsid w:val="007629F9"/>
    <w:rsid w:val="0076312D"/>
    <w:rsid w:val="007639BB"/>
    <w:rsid w:val="00763B78"/>
    <w:rsid w:val="00764340"/>
    <w:rsid w:val="007644FA"/>
    <w:rsid w:val="00764570"/>
    <w:rsid w:val="0076494A"/>
    <w:rsid w:val="00764C39"/>
    <w:rsid w:val="00765AAC"/>
    <w:rsid w:val="00766260"/>
    <w:rsid w:val="00766629"/>
    <w:rsid w:val="00766B31"/>
    <w:rsid w:val="0077010A"/>
    <w:rsid w:val="007711DE"/>
    <w:rsid w:val="007712B8"/>
    <w:rsid w:val="0077134D"/>
    <w:rsid w:val="007721CC"/>
    <w:rsid w:val="0077231B"/>
    <w:rsid w:val="0077334A"/>
    <w:rsid w:val="00773543"/>
    <w:rsid w:val="0077354D"/>
    <w:rsid w:val="007736B7"/>
    <w:rsid w:val="00773AB4"/>
    <w:rsid w:val="00774073"/>
    <w:rsid w:val="0077424E"/>
    <w:rsid w:val="00774A83"/>
    <w:rsid w:val="00774E0B"/>
    <w:rsid w:val="00775060"/>
    <w:rsid w:val="007754F1"/>
    <w:rsid w:val="00776A38"/>
    <w:rsid w:val="00776F14"/>
    <w:rsid w:val="00777362"/>
    <w:rsid w:val="00777BF5"/>
    <w:rsid w:val="00781087"/>
    <w:rsid w:val="00781724"/>
    <w:rsid w:val="007820C7"/>
    <w:rsid w:val="00782D3A"/>
    <w:rsid w:val="00783957"/>
    <w:rsid w:val="007839E0"/>
    <w:rsid w:val="007854F7"/>
    <w:rsid w:val="00785A94"/>
    <w:rsid w:val="00785F62"/>
    <w:rsid w:val="00786270"/>
    <w:rsid w:val="007862F7"/>
    <w:rsid w:val="0078657D"/>
    <w:rsid w:val="007865BA"/>
    <w:rsid w:val="00786C4D"/>
    <w:rsid w:val="0078766D"/>
    <w:rsid w:val="007909E6"/>
    <w:rsid w:val="00791123"/>
    <w:rsid w:val="0079129F"/>
    <w:rsid w:val="00792820"/>
    <w:rsid w:val="007929A9"/>
    <w:rsid w:val="00792F84"/>
    <w:rsid w:val="007931E7"/>
    <w:rsid w:val="00793205"/>
    <w:rsid w:val="007935C2"/>
    <w:rsid w:val="00793F88"/>
    <w:rsid w:val="007941EB"/>
    <w:rsid w:val="007947B0"/>
    <w:rsid w:val="00794B81"/>
    <w:rsid w:val="00795368"/>
    <w:rsid w:val="00795765"/>
    <w:rsid w:val="00795A9A"/>
    <w:rsid w:val="00795CB4"/>
    <w:rsid w:val="00796055"/>
    <w:rsid w:val="007960A6"/>
    <w:rsid w:val="0079649D"/>
    <w:rsid w:val="007964DF"/>
    <w:rsid w:val="00796616"/>
    <w:rsid w:val="00796869"/>
    <w:rsid w:val="00796F8E"/>
    <w:rsid w:val="00796FF4"/>
    <w:rsid w:val="00797182"/>
    <w:rsid w:val="007972C0"/>
    <w:rsid w:val="007978A9"/>
    <w:rsid w:val="007978EF"/>
    <w:rsid w:val="007A01D3"/>
    <w:rsid w:val="007A0F09"/>
    <w:rsid w:val="007A10BF"/>
    <w:rsid w:val="007A1127"/>
    <w:rsid w:val="007A32AF"/>
    <w:rsid w:val="007A3552"/>
    <w:rsid w:val="007A4534"/>
    <w:rsid w:val="007A489D"/>
    <w:rsid w:val="007A516E"/>
    <w:rsid w:val="007A53A1"/>
    <w:rsid w:val="007A59D4"/>
    <w:rsid w:val="007A5AC9"/>
    <w:rsid w:val="007A6099"/>
    <w:rsid w:val="007A61E6"/>
    <w:rsid w:val="007A6D63"/>
    <w:rsid w:val="007A7110"/>
    <w:rsid w:val="007A72BD"/>
    <w:rsid w:val="007A7574"/>
    <w:rsid w:val="007A7D8D"/>
    <w:rsid w:val="007B019A"/>
    <w:rsid w:val="007B0632"/>
    <w:rsid w:val="007B0F19"/>
    <w:rsid w:val="007B18A0"/>
    <w:rsid w:val="007B197E"/>
    <w:rsid w:val="007B1983"/>
    <w:rsid w:val="007B1E52"/>
    <w:rsid w:val="007B27D5"/>
    <w:rsid w:val="007B3949"/>
    <w:rsid w:val="007B3FB3"/>
    <w:rsid w:val="007B4982"/>
    <w:rsid w:val="007B4C8D"/>
    <w:rsid w:val="007B54DB"/>
    <w:rsid w:val="007B57D5"/>
    <w:rsid w:val="007B659B"/>
    <w:rsid w:val="007B6620"/>
    <w:rsid w:val="007B6F09"/>
    <w:rsid w:val="007B6F9C"/>
    <w:rsid w:val="007B7669"/>
    <w:rsid w:val="007B7C0C"/>
    <w:rsid w:val="007B7CD5"/>
    <w:rsid w:val="007C02B5"/>
    <w:rsid w:val="007C0849"/>
    <w:rsid w:val="007C0A5B"/>
    <w:rsid w:val="007C1BEA"/>
    <w:rsid w:val="007C233A"/>
    <w:rsid w:val="007C2790"/>
    <w:rsid w:val="007C2820"/>
    <w:rsid w:val="007C32F2"/>
    <w:rsid w:val="007C3900"/>
    <w:rsid w:val="007C3F6E"/>
    <w:rsid w:val="007C41D3"/>
    <w:rsid w:val="007C4873"/>
    <w:rsid w:val="007C5CFB"/>
    <w:rsid w:val="007C5E32"/>
    <w:rsid w:val="007C5E4E"/>
    <w:rsid w:val="007C6908"/>
    <w:rsid w:val="007C695A"/>
    <w:rsid w:val="007C6990"/>
    <w:rsid w:val="007C75DB"/>
    <w:rsid w:val="007C7B86"/>
    <w:rsid w:val="007C7D30"/>
    <w:rsid w:val="007C7EB4"/>
    <w:rsid w:val="007C7FC0"/>
    <w:rsid w:val="007D0171"/>
    <w:rsid w:val="007D0EEE"/>
    <w:rsid w:val="007D1AB3"/>
    <w:rsid w:val="007D1CE3"/>
    <w:rsid w:val="007D267E"/>
    <w:rsid w:val="007D28F6"/>
    <w:rsid w:val="007D33B4"/>
    <w:rsid w:val="007D4DF6"/>
    <w:rsid w:val="007D4EC1"/>
    <w:rsid w:val="007D514F"/>
    <w:rsid w:val="007D530D"/>
    <w:rsid w:val="007D5612"/>
    <w:rsid w:val="007D5F87"/>
    <w:rsid w:val="007D6105"/>
    <w:rsid w:val="007D6407"/>
    <w:rsid w:val="007D65E6"/>
    <w:rsid w:val="007D6BFD"/>
    <w:rsid w:val="007D6C63"/>
    <w:rsid w:val="007D6E6D"/>
    <w:rsid w:val="007D702C"/>
    <w:rsid w:val="007D740A"/>
    <w:rsid w:val="007D77E6"/>
    <w:rsid w:val="007E011C"/>
    <w:rsid w:val="007E021E"/>
    <w:rsid w:val="007E0410"/>
    <w:rsid w:val="007E0E20"/>
    <w:rsid w:val="007E1309"/>
    <w:rsid w:val="007E27C9"/>
    <w:rsid w:val="007E2CAC"/>
    <w:rsid w:val="007E315C"/>
    <w:rsid w:val="007E4D7F"/>
    <w:rsid w:val="007E5201"/>
    <w:rsid w:val="007E5492"/>
    <w:rsid w:val="007E5CC3"/>
    <w:rsid w:val="007E5F10"/>
    <w:rsid w:val="007E6470"/>
    <w:rsid w:val="007E7DF7"/>
    <w:rsid w:val="007E7F02"/>
    <w:rsid w:val="007F0BE6"/>
    <w:rsid w:val="007F0DC4"/>
    <w:rsid w:val="007F1C6F"/>
    <w:rsid w:val="007F23F5"/>
    <w:rsid w:val="007F2843"/>
    <w:rsid w:val="007F28EB"/>
    <w:rsid w:val="007F2DD7"/>
    <w:rsid w:val="007F31CC"/>
    <w:rsid w:val="007F3335"/>
    <w:rsid w:val="007F33BD"/>
    <w:rsid w:val="007F358B"/>
    <w:rsid w:val="007F3BF1"/>
    <w:rsid w:val="007F4227"/>
    <w:rsid w:val="007F432F"/>
    <w:rsid w:val="007F43A2"/>
    <w:rsid w:val="007F459D"/>
    <w:rsid w:val="007F4B87"/>
    <w:rsid w:val="007F4E33"/>
    <w:rsid w:val="007F4F0D"/>
    <w:rsid w:val="007F517A"/>
    <w:rsid w:val="007F5A52"/>
    <w:rsid w:val="007F5A62"/>
    <w:rsid w:val="007F5BEB"/>
    <w:rsid w:val="007F61BC"/>
    <w:rsid w:val="007F6222"/>
    <w:rsid w:val="007F62E6"/>
    <w:rsid w:val="007F7597"/>
    <w:rsid w:val="007F7E8D"/>
    <w:rsid w:val="00800389"/>
    <w:rsid w:val="008007ED"/>
    <w:rsid w:val="00800BD2"/>
    <w:rsid w:val="00800CDB"/>
    <w:rsid w:val="008012F2"/>
    <w:rsid w:val="008020BB"/>
    <w:rsid w:val="00802953"/>
    <w:rsid w:val="00802995"/>
    <w:rsid w:val="00802F76"/>
    <w:rsid w:val="00803496"/>
    <w:rsid w:val="00803542"/>
    <w:rsid w:val="00803CAF"/>
    <w:rsid w:val="0080452D"/>
    <w:rsid w:val="00804699"/>
    <w:rsid w:val="008046FF"/>
    <w:rsid w:val="00804A69"/>
    <w:rsid w:val="00804CBA"/>
    <w:rsid w:val="0080550A"/>
    <w:rsid w:val="00805B9A"/>
    <w:rsid w:val="00805C9B"/>
    <w:rsid w:val="00806995"/>
    <w:rsid w:val="00806DC5"/>
    <w:rsid w:val="0080706B"/>
    <w:rsid w:val="008108A4"/>
    <w:rsid w:val="00810D09"/>
    <w:rsid w:val="0081159C"/>
    <w:rsid w:val="0081167F"/>
    <w:rsid w:val="008117EF"/>
    <w:rsid w:val="00812191"/>
    <w:rsid w:val="0081267A"/>
    <w:rsid w:val="00812DDD"/>
    <w:rsid w:val="0081304D"/>
    <w:rsid w:val="00813D47"/>
    <w:rsid w:val="00813D6F"/>
    <w:rsid w:val="00813DBA"/>
    <w:rsid w:val="008149E9"/>
    <w:rsid w:val="00814F50"/>
    <w:rsid w:val="0081515A"/>
    <w:rsid w:val="00815625"/>
    <w:rsid w:val="0081576E"/>
    <w:rsid w:val="00815BCD"/>
    <w:rsid w:val="00815E48"/>
    <w:rsid w:val="00815EF7"/>
    <w:rsid w:val="00816788"/>
    <w:rsid w:val="008167D4"/>
    <w:rsid w:val="00816EEE"/>
    <w:rsid w:val="00817AF9"/>
    <w:rsid w:val="00817F42"/>
    <w:rsid w:val="0082066A"/>
    <w:rsid w:val="00820B3E"/>
    <w:rsid w:val="00821875"/>
    <w:rsid w:val="00822C5E"/>
    <w:rsid w:val="00822FBF"/>
    <w:rsid w:val="00823BA7"/>
    <w:rsid w:val="00823C77"/>
    <w:rsid w:val="008242AE"/>
    <w:rsid w:val="0082463A"/>
    <w:rsid w:val="00824797"/>
    <w:rsid w:val="00824E37"/>
    <w:rsid w:val="0082529E"/>
    <w:rsid w:val="008252EB"/>
    <w:rsid w:val="00825453"/>
    <w:rsid w:val="00825604"/>
    <w:rsid w:val="00825B91"/>
    <w:rsid w:val="00826036"/>
    <w:rsid w:val="0082672D"/>
    <w:rsid w:val="00826D99"/>
    <w:rsid w:val="00826EA9"/>
    <w:rsid w:val="008275F6"/>
    <w:rsid w:val="00827C02"/>
    <w:rsid w:val="00830095"/>
    <w:rsid w:val="00831080"/>
    <w:rsid w:val="00831126"/>
    <w:rsid w:val="00831159"/>
    <w:rsid w:val="00831219"/>
    <w:rsid w:val="008319A4"/>
    <w:rsid w:val="00831B85"/>
    <w:rsid w:val="00832403"/>
    <w:rsid w:val="00832585"/>
    <w:rsid w:val="00832795"/>
    <w:rsid w:val="00832F6B"/>
    <w:rsid w:val="00832FB5"/>
    <w:rsid w:val="0083308B"/>
    <w:rsid w:val="0083320F"/>
    <w:rsid w:val="008333C7"/>
    <w:rsid w:val="008333F5"/>
    <w:rsid w:val="00833EA7"/>
    <w:rsid w:val="0083402F"/>
    <w:rsid w:val="00834A39"/>
    <w:rsid w:val="008352D1"/>
    <w:rsid w:val="00835E83"/>
    <w:rsid w:val="00836543"/>
    <w:rsid w:val="008366B0"/>
    <w:rsid w:val="0083763D"/>
    <w:rsid w:val="00837B22"/>
    <w:rsid w:val="00837F9F"/>
    <w:rsid w:val="008400D1"/>
    <w:rsid w:val="0084094B"/>
    <w:rsid w:val="00840EFA"/>
    <w:rsid w:val="008415C8"/>
    <w:rsid w:val="00841DA9"/>
    <w:rsid w:val="00841E01"/>
    <w:rsid w:val="00841E0A"/>
    <w:rsid w:val="00842252"/>
    <w:rsid w:val="00843800"/>
    <w:rsid w:val="0084414A"/>
    <w:rsid w:val="0084464B"/>
    <w:rsid w:val="00844C9D"/>
    <w:rsid w:val="00844D1B"/>
    <w:rsid w:val="00844FF3"/>
    <w:rsid w:val="00845359"/>
    <w:rsid w:val="00845CA8"/>
    <w:rsid w:val="008477CD"/>
    <w:rsid w:val="008478AA"/>
    <w:rsid w:val="008503B1"/>
    <w:rsid w:val="0085111B"/>
    <w:rsid w:val="008514C7"/>
    <w:rsid w:val="00851762"/>
    <w:rsid w:val="00851A61"/>
    <w:rsid w:val="00851C49"/>
    <w:rsid w:val="00851C75"/>
    <w:rsid w:val="00851D9D"/>
    <w:rsid w:val="0085232E"/>
    <w:rsid w:val="008527DF"/>
    <w:rsid w:val="00852B85"/>
    <w:rsid w:val="00852E6C"/>
    <w:rsid w:val="00853228"/>
    <w:rsid w:val="008534E1"/>
    <w:rsid w:val="00853CFA"/>
    <w:rsid w:val="00853FAF"/>
    <w:rsid w:val="0085449A"/>
    <w:rsid w:val="00855B25"/>
    <w:rsid w:val="0085601E"/>
    <w:rsid w:val="00856134"/>
    <w:rsid w:val="0085642B"/>
    <w:rsid w:val="0085659E"/>
    <w:rsid w:val="00856FB8"/>
    <w:rsid w:val="00857B3F"/>
    <w:rsid w:val="00857FB5"/>
    <w:rsid w:val="008603BA"/>
    <w:rsid w:val="00860491"/>
    <w:rsid w:val="00860967"/>
    <w:rsid w:val="00860DB9"/>
    <w:rsid w:val="00861213"/>
    <w:rsid w:val="00861215"/>
    <w:rsid w:val="008614FE"/>
    <w:rsid w:val="00861B19"/>
    <w:rsid w:val="00861E84"/>
    <w:rsid w:val="00861F7C"/>
    <w:rsid w:val="0086293D"/>
    <w:rsid w:val="00862E87"/>
    <w:rsid w:val="00862F41"/>
    <w:rsid w:val="00863626"/>
    <w:rsid w:val="00863868"/>
    <w:rsid w:val="00864377"/>
    <w:rsid w:val="008646DF"/>
    <w:rsid w:val="008649DB"/>
    <w:rsid w:val="00864A67"/>
    <w:rsid w:val="008659BD"/>
    <w:rsid w:val="00865ABA"/>
    <w:rsid w:val="00866008"/>
    <w:rsid w:val="00866055"/>
    <w:rsid w:val="008660CE"/>
    <w:rsid w:val="008662A8"/>
    <w:rsid w:val="00866921"/>
    <w:rsid w:val="00867927"/>
    <w:rsid w:val="0086E644"/>
    <w:rsid w:val="00871361"/>
    <w:rsid w:val="008714D6"/>
    <w:rsid w:val="00873752"/>
    <w:rsid w:val="00873788"/>
    <w:rsid w:val="00873CBA"/>
    <w:rsid w:val="00873EBD"/>
    <w:rsid w:val="0087474B"/>
    <w:rsid w:val="00874A81"/>
    <w:rsid w:val="00875AE1"/>
    <w:rsid w:val="00875BD8"/>
    <w:rsid w:val="00875CC2"/>
    <w:rsid w:val="00875DD0"/>
    <w:rsid w:val="00875ED6"/>
    <w:rsid w:val="0087614E"/>
    <w:rsid w:val="0087659F"/>
    <w:rsid w:val="00876DF1"/>
    <w:rsid w:val="00877943"/>
    <w:rsid w:val="00877DB2"/>
    <w:rsid w:val="00880445"/>
    <w:rsid w:val="008808BA"/>
    <w:rsid w:val="00880F9E"/>
    <w:rsid w:val="008812DA"/>
    <w:rsid w:val="008814B6"/>
    <w:rsid w:val="008819C3"/>
    <w:rsid w:val="00881D72"/>
    <w:rsid w:val="0088209C"/>
    <w:rsid w:val="0088256D"/>
    <w:rsid w:val="008825E4"/>
    <w:rsid w:val="0088265C"/>
    <w:rsid w:val="00882C06"/>
    <w:rsid w:val="0088344F"/>
    <w:rsid w:val="0088392C"/>
    <w:rsid w:val="00884AFA"/>
    <w:rsid w:val="00884C4D"/>
    <w:rsid w:val="008850C3"/>
    <w:rsid w:val="008850D8"/>
    <w:rsid w:val="00885BB5"/>
    <w:rsid w:val="00886908"/>
    <w:rsid w:val="00886948"/>
    <w:rsid w:val="00886A83"/>
    <w:rsid w:val="00886CC5"/>
    <w:rsid w:val="0088786A"/>
    <w:rsid w:val="008879BF"/>
    <w:rsid w:val="00887A43"/>
    <w:rsid w:val="0089090A"/>
    <w:rsid w:val="00891349"/>
    <w:rsid w:val="0089141D"/>
    <w:rsid w:val="0089156E"/>
    <w:rsid w:val="00891B89"/>
    <w:rsid w:val="00891BB6"/>
    <w:rsid w:val="0089250F"/>
    <w:rsid w:val="00892CBB"/>
    <w:rsid w:val="00893101"/>
    <w:rsid w:val="008931E6"/>
    <w:rsid w:val="00893377"/>
    <w:rsid w:val="00893955"/>
    <w:rsid w:val="00893E80"/>
    <w:rsid w:val="008949F8"/>
    <w:rsid w:val="008958C2"/>
    <w:rsid w:val="00895948"/>
    <w:rsid w:val="00895F92"/>
    <w:rsid w:val="00896844"/>
    <w:rsid w:val="00896A76"/>
    <w:rsid w:val="0089728E"/>
    <w:rsid w:val="008972AC"/>
    <w:rsid w:val="00897697"/>
    <w:rsid w:val="00897A50"/>
    <w:rsid w:val="00897F0D"/>
    <w:rsid w:val="00897F6C"/>
    <w:rsid w:val="008A0384"/>
    <w:rsid w:val="008A06A4"/>
    <w:rsid w:val="008A0A64"/>
    <w:rsid w:val="008A178C"/>
    <w:rsid w:val="008A1C56"/>
    <w:rsid w:val="008A2C99"/>
    <w:rsid w:val="008A2D70"/>
    <w:rsid w:val="008A30EA"/>
    <w:rsid w:val="008A317A"/>
    <w:rsid w:val="008A4323"/>
    <w:rsid w:val="008A43DC"/>
    <w:rsid w:val="008A47F4"/>
    <w:rsid w:val="008A48C2"/>
    <w:rsid w:val="008A5022"/>
    <w:rsid w:val="008A5AE5"/>
    <w:rsid w:val="008A61B5"/>
    <w:rsid w:val="008A646F"/>
    <w:rsid w:val="008A66E8"/>
    <w:rsid w:val="008A7A87"/>
    <w:rsid w:val="008B02E9"/>
    <w:rsid w:val="008B128C"/>
    <w:rsid w:val="008B132B"/>
    <w:rsid w:val="008B1B4C"/>
    <w:rsid w:val="008B23FA"/>
    <w:rsid w:val="008B26D1"/>
    <w:rsid w:val="008B29A8"/>
    <w:rsid w:val="008B2EE6"/>
    <w:rsid w:val="008B32CF"/>
    <w:rsid w:val="008B358D"/>
    <w:rsid w:val="008B4096"/>
    <w:rsid w:val="008B42CB"/>
    <w:rsid w:val="008B53E4"/>
    <w:rsid w:val="008B56FF"/>
    <w:rsid w:val="008B57F2"/>
    <w:rsid w:val="008B59FB"/>
    <w:rsid w:val="008B6388"/>
    <w:rsid w:val="008B69A2"/>
    <w:rsid w:val="008B6E1A"/>
    <w:rsid w:val="008B718B"/>
    <w:rsid w:val="008B792A"/>
    <w:rsid w:val="008B7CF5"/>
    <w:rsid w:val="008C05B2"/>
    <w:rsid w:val="008C0A3E"/>
    <w:rsid w:val="008C10D9"/>
    <w:rsid w:val="008C1B4C"/>
    <w:rsid w:val="008C21D9"/>
    <w:rsid w:val="008C2954"/>
    <w:rsid w:val="008C3E88"/>
    <w:rsid w:val="008C4241"/>
    <w:rsid w:val="008C4612"/>
    <w:rsid w:val="008C4BA2"/>
    <w:rsid w:val="008C4F5A"/>
    <w:rsid w:val="008C592C"/>
    <w:rsid w:val="008C5968"/>
    <w:rsid w:val="008C59EE"/>
    <w:rsid w:val="008C5A89"/>
    <w:rsid w:val="008C5DFD"/>
    <w:rsid w:val="008C6741"/>
    <w:rsid w:val="008C6C7B"/>
    <w:rsid w:val="008C7657"/>
    <w:rsid w:val="008C7C24"/>
    <w:rsid w:val="008D02C9"/>
    <w:rsid w:val="008D0371"/>
    <w:rsid w:val="008D03B3"/>
    <w:rsid w:val="008D08EA"/>
    <w:rsid w:val="008D102A"/>
    <w:rsid w:val="008D1872"/>
    <w:rsid w:val="008D1DD1"/>
    <w:rsid w:val="008D1EEB"/>
    <w:rsid w:val="008D21C2"/>
    <w:rsid w:val="008D2C3C"/>
    <w:rsid w:val="008D320D"/>
    <w:rsid w:val="008D3FDD"/>
    <w:rsid w:val="008D437F"/>
    <w:rsid w:val="008D480F"/>
    <w:rsid w:val="008D58B3"/>
    <w:rsid w:val="008D5E50"/>
    <w:rsid w:val="008D6033"/>
    <w:rsid w:val="008D6259"/>
    <w:rsid w:val="008D6617"/>
    <w:rsid w:val="008D6911"/>
    <w:rsid w:val="008D6ED3"/>
    <w:rsid w:val="008D73A9"/>
    <w:rsid w:val="008D73D5"/>
    <w:rsid w:val="008D77FB"/>
    <w:rsid w:val="008D7FE6"/>
    <w:rsid w:val="008E0346"/>
    <w:rsid w:val="008E04BA"/>
    <w:rsid w:val="008E1569"/>
    <w:rsid w:val="008E1A1E"/>
    <w:rsid w:val="008E1BD3"/>
    <w:rsid w:val="008E1EB8"/>
    <w:rsid w:val="008E2467"/>
    <w:rsid w:val="008E247D"/>
    <w:rsid w:val="008E3448"/>
    <w:rsid w:val="008E3987"/>
    <w:rsid w:val="008E3BF2"/>
    <w:rsid w:val="008E3D57"/>
    <w:rsid w:val="008E441D"/>
    <w:rsid w:val="008E47D0"/>
    <w:rsid w:val="008E4A5B"/>
    <w:rsid w:val="008E4B20"/>
    <w:rsid w:val="008E5048"/>
    <w:rsid w:val="008E5819"/>
    <w:rsid w:val="008E585D"/>
    <w:rsid w:val="008E656F"/>
    <w:rsid w:val="008E70B3"/>
    <w:rsid w:val="008E71E3"/>
    <w:rsid w:val="008E74F4"/>
    <w:rsid w:val="008E7B0E"/>
    <w:rsid w:val="008E7BE7"/>
    <w:rsid w:val="008E7D0C"/>
    <w:rsid w:val="008F0352"/>
    <w:rsid w:val="008F2DEB"/>
    <w:rsid w:val="008F412A"/>
    <w:rsid w:val="008F483A"/>
    <w:rsid w:val="008F4B8D"/>
    <w:rsid w:val="008F564B"/>
    <w:rsid w:val="008F5658"/>
    <w:rsid w:val="008F5C5D"/>
    <w:rsid w:val="008F665A"/>
    <w:rsid w:val="008F68A6"/>
    <w:rsid w:val="008F6D5A"/>
    <w:rsid w:val="008F73B1"/>
    <w:rsid w:val="009001BC"/>
    <w:rsid w:val="00900254"/>
    <w:rsid w:val="009008E4"/>
    <w:rsid w:val="0090142D"/>
    <w:rsid w:val="00901ACB"/>
    <w:rsid w:val="00902AB2"/>
    <w:rsid w:val="00903945"/>
    <w:rsid w:val="00903B94"/>
    <w:rsid w:val="00903BF5"/>
    <w:rsid w:val="0090467B"/>
    <w:rsid w:val="00904B06"/>
    <w:rsid w:val="00904E59"/>
    <w:rsid w:val="00904EB4"/>
    <w:rsid w:val="00904EF6"/>
    <w:rsid w:val="00904FFA"/>
    <w:rsid w:val="009050D9"/>
    <w:rsid w:val="009056F1"/>
    <w:rsid w:val="0090584E"/>
    <w:rsid w:val="00905B4E"/>
    <w:rsid w:val="00905E7E"/>
    <w:rsid w:val="00905ECC"/>
    <w:rsid w:val="00906725"/>
    <w:rsid w:val="009077FC"/>
    <w:rsid w:val="0091056C"/>
    <w:rsid w:val="0091080E"/>
    <w:rsid w:val="00910B49"/>
    <w:rsid w:val="00910C95"/>
    <w:rsid w:val="0091131B"/>
    <w:rsid w:val="0091252C"/>
    <w:rsid w:val="00914549"/>
    <w:rsid w:val="009148DA"/>
    <w:rsid w:val="0091495B"/>
    <w:rsid w:val="0091572B"/>
    <w:rsid w:val="00915C85"/>
    <w:rsid w:val="00916558"/>
    <w:rsid w:val="0091679F"/>
    <w:rsid w:val="009175D6"/>
    <w:rsid w:val="00917D52"/>
    <w:rsid w:val="00917E7B"/>
    <w:rsid w:val="009201A1"/>
    <w:rsid w:val="00920D4E"/>
    <w:rsid w:val="00920EBB"/>
    <w:rsid w:val="009210DB"/>
    <w:rsid w:val="00921114"/>
    <w:rsid w:val="00921815"/>
    <w:rsid w:val="00921BAB"/>
    <w:rsid w:val="00921C6A"/>
    <w:rsid w:val="00922520"/>
    <w:rsid w:val="009229F3"/>
    <w:rsid w:val="00923DDF"/>
    <w:rsid w:val="009247DF"/>
    <w:rsid w:val="00924B09"/>
    <w:rsid w:val="0092675B"/>
    <w:rsid w:val="00926FDC"/>
    <w:rsid w:val="00927AED"/>
    <w:rsid w:val="009309BF"/>
    <w:rsid w:val="00930C45"/>
    <w:rsid w:val="0093112B"/>
    <w:rsid w:val="00931D66"/>
    <w:rsid w:val="00931DE1"/>
    <w:rsid w:val="00931F8A"/>
    <w:rsid w:val="00932116"/>
    <w:rsid w:val="00932230"/>
    <w:rsid w:val="009328E4"/>
    <w:rsid w:val="00932C1D"/>
    <w:rsid w:val="009333F5"/>
    <w:rsid w:val="0093393B"/>
    <w:rsid w:val="00934389"/>
    <w:rsid w:val="00934DAB"/>
    <w:rsid w:val="00935EF4"/>
    <w:rsid w:val="0093674A"/>
    <w:rsid w:val="009372FD"/>
    <w:rsid w:val="0093730F"/>
    <w:rsid w:val="00937E91"/>
    <w:rsid w:val="009406B1"/>
    <w:rsid w:val="009407AF"/>
    <w:rsid w:val="00940AE4"/>
    <w:rsid w:val="00940C7C"/>
    <w:rsid w:val="009410B6"/>
    <w:rsid w:val="009413AB"/>
    <w:rsid w:val="00941FB4"/>
    <w:rsid w:val="00942207"/>
    <w:rsid w:val="009424B7"/>
    <w:rsid w:val="00942882"/>
    <w:rsid w:val="00942BEF"/>
    <w:rsid w:val="00943937"/>
    <w:rsid w:val="00943B4F"/>
    <w:rsid w:val="00943F81"/>
    <w:rsid w:val="009442B3"/>
    <w:rsid w:val="00944613"/>
    <w:rsid w:val="00944D12"/>
    <w:rsid w:val="00944D8C"/>
    <w:rsid w:val="009452FB"/>
    <w:rsid w:val="00945AFA"/>
    <w:rsid w:val="0094652D"/>
    <w:rsid w:val="00946589"/>
    <w:rsid w:val="00946A40"/>
    <w:rsid w:val="009479EE"/>
    <w:rsid w:val="00947C28"/>
    <w:rsid w:val="009501BC"/>
    <w:rsid w:val="0095050E"/>
    <w:rsid w:val="00950581"/>
    <w:rsid w:val="00950A75"/>
    <w:rsid w:val="00950D19"/>
    <w:rsid w:val="009510F1"/>
    <w:rsid w:val="00951222"/>
    <w:rsid w:val="00951E0A"/>
    <w:rsid w:val="00951E83"/>
    <w:rsid w:val="00951F1A"/>
    <w:rsid w:val="009520DE"/>
    <w:rsid w:val="00952A6A"/>
    <w:rsid w:val="00952D10"/>
    <w:rsid w:val="00952F09"/>
    <w:rsid w:val="00953011"/>
    <w:rsid w:val="00953516"/>
    <w:rsid w:val="00953C51"/>
    <w:rsid w:val="00953FE6"/>
    <w:rsid w:val="009542C2"/>
    <w:rsid w:val="009543EC"/>
    <w:rsid w:val="009552B5"/>
    <w:rsid w:val="009552D6"/>
    <w:rsid w:val="00955481"/>
    <w:rsid w:val="009567CB"/>
    <w:rsid w:val="00956A73"/>
    <w:rsid w:val="00956C9D"/>
    <w:rsid w:val="00956CEA"/>
    <w:rsid w:val="00957978"/>
    <w:rsid w:val="00957C91"/>
    <w:rsid w:val="00957FBC"/>
    <w:rsid w:val="00957FCC"/>
    <w:rsid w:val="009602C3"/>
    <w:rsid w:val="009606BE"/>
    <w:rsid w:val="00960C28"/>
    <w:rsid w:val="0096178C"/>
    <w:rsid w:val="00961FF1"/>
    <w:rsid w:val="0096212E"/>
    <w:rsid w:val="00963254"/>
    <w:rsid w:val="00963261"/>
    <w:rsid w:val="009637AB"/>
    <w:rsid w:val="00963B8D"/>
    <w:rsid w:val="00963CBB"/>
    <w:rsid w:val="00964597"/>
    <w:rsid w:val="00964862"/>
    <w:rsid w:val="00964EA8"/>
    <w:rsid w:val="00965817"/>
    <w:rsid w:val="00966520"/>
    <w:rsid w:val="009665ED"/>
    <w:rsid w:val="00967096"/>
    <w:rsid w:val="00967117"/>
    <w:rsid w:val="0096721A"/>
    <w:rsid w:val="00967266"/>
    <w:rsid w:val="009678F7"/>
    <w:rsid w:val="00967EB8"/>
    <w:rsid w:val="009700DD"/>
    <w:rsid w:val="00970758"/>
    <w:rsid w:val="0097114F"/>
    <w:rsid w:val="00971AAC"/>
    <w:rsid w:val="00971D9B"/>
    <w:rsid w:val="00971FAA"/>
    <w:rsid w:val="00973D61"/>
    <w:rsid w:val="00974686"/>
    <w:rsid w:val="0097496E"/>
    <w:rsid w:val="00974C8A"/>
    <w:rsid w:val="009751BD"/>
    <w:rsid w:val="00975223"/>
    <w:rsid w:val="009752AD"/>
    <w:rsid w:val="00975759"/>
    <w:rsid w:val="0097587D"/>
    <w:rsid w:val="00976600"/>
    <w:rsid w:val="00976942"/>
    <w:rsid w:val="009807E9"/>
    <w:rsid w:val="00980DC0"/>
    <w:rsid w:val="00981FBA"/>
    <w:rsid w:val="00982A30"/>
    <w:rsid w:val="00982D88"/>
    <w:rsid w:val="00982E7E"/>
    <w:rsid w:val="00983C0C"/>
    <w:rsid w:val="00983C83"/>
    <w:rsid w:val="009841FE"/>
    <w:rsid w:val="00984276"/>
    <w:rsid w:val="00984333"/>
    <w:rsid w:val="00984391"/>
    <w:rsid w:val="009844BB"/>
    <w:rsid w:val="00984500"/>
    <w:rsid w:val="0098451B"/>
    <w:rsid w:val="009848F6"/>
    <w:rsid w:val="00984C96"/>
    <w:rsid w:val="00984EAB"/>
    <w:rsid w:val="00985C8E"/>
    <w:rsid w:val="00986387"/>
    <w:rsid w:val="0098685D"/>
    <w:rsid w:val="00986891"/>
    <w:rsid w:val="0098703A"/>
    <w:rsid w:val="0098718F"/>
    <w:rsid w:val="009879AB"/>
    <w:rsid w:val="00987CA8"/>
    <w:rsid w:val="00987F21"/>
    <w:rsid w:val="009902AB"/>
    <w:rsid w:val="00990405"/>
    <w:rsid w:val="00990923"/>
    <w:rsid w:val="00990AD8"/>
    <w:rsid w:val="00990AFE"/>
    <w:rsid w:val="0099116D"/>
    <w:rsid w:val="0099124E"/>
    <w:rsid w:val="009912AF"/>
    <w:rsid w:val="00991FEF"/>
    <w:rsid w:val="0099202E"/>
    <w:rsid w:val="0099204E"/>
    <w:rsid w:val="00992406"/>
    <w:rsid w:val="009925A3"/>
    <w:rsid w:val="0099272D"/>
    <w:rsid w:val="00992C73"/>
    <w:rsid w:val="00992DB7"/>
    <w:rsid w:val="009938A0"/>
    <w:rsid w:val="00993B67"/>
    <w:rsid w:val="00993DFB"/>
    <w:rsid w:val="009948DA"/>
    <w:rsid w:val="00994FEF"/>
    <w:rsid w:val="00995DA0"/>
    <w:rsid w:val="00996CEF"/>
    <w:rsid w:val="0099723E"/>
    <w:rsid w:val="0099723F"/>
    <w:rsid w:val="00997279"/>
    <w:rsid w:val="009974B7"/>
    <w:rsid w:val="009976EC"/>
    <w:rsid w:val="00997D7D"/>
    <w:rsid w:val="00997FA5"/>
    <w:rsid w:val="009A08BE"/>
    <w:rsid w:val="009A11E8"/>
    <w:rsid w:val="009A131D"/>
    <w:rsid w:val="009A1857"/>
    <w:rsid w:val="009A22F3"/>
    <w:rsid w:val="009A26F7"/>
    <w:rsid w:val="009A27F0"/>
    <w:rsid w:val="009A2CD1"/>
    <w:rsid w:val="009A2F3D"/>
    <w:rsid w:val="009A39D9"/>
    <w:rsid w:val="009A4130"/>
    <w:rsid w:val="009A4575"/>
    <w:rsid w:val="009A4A2A"/>
    <w:rsid w:val="009A4A46"/>
    <w:rsid w:val="009A622F"/>
    <w:rsid w:val="009A651F"/>
    <w:rsid w:val="009A6966"/>
    <w:rsid w:val="009A6BBC"/>
    <w:rsid w:val="009A6C91"/>
    <w:rsid w:val="009A6DBE"/>
    <w:rsid w:val="009A7D3D"/>
    <w:rsid w:val="009B01ED"/>
    <w:rsid w:val="009B0472"/>
    <w:rsid w:val="009B06DF"/>
    <w:rsid w:val="009B1000"/>
    <w:rsid w:val="009B18E5"/>
    <w:rsid w:val="009B27B4"/>
    <w:rsid w:val="009B2E91"/>
    <w:rsid w:val="009B3575"/>
    <w:rsid w:val="009B49D2"/>
    <w:rsid w:val="009B4A64"/>
    <w:rsid w:val="009B4C33"/>
    <w:rsid w:val="009B53ED"/>
    <w:rsid w:val="009B6879"/>
    <w:rsid w:val="009B6E51"/>
    <w:rsid w:val="009B6EBB"/>
    <w:rsid w:val="009B7279"/>
    <w:rsid w:val="009C091B"/>
    <w:rsid w:val="009C2AB7"/>
    <w:rsid w:val="009C34A4"/>
    <w:rsid w:val="009C3530"/>
    <w:rsid w:val="009C3920"/>
    <w:rsid w:val="009C3A28"/>
    <w:rsid w:val="009C3A64"/>
    <w:rsid w:val="009C4AA8"/>
    <w:rsid w:val="009C4CF6"/>
    <w:rsid w:val="009C528C"/>
    <w:rsid w:val="009C5A03"/>
    <w:rsid w:val="009C69A7"/>
    <w:rsid w:val="009C6AA1"/>
    <w:rsid w:val="009C6AB2"/>
    <w:rsid w:val="009C71FB"/>
    <w:rsid w:val="009C7912"/>
    <w:rsid w:val="009C7AE1"/>
    <w:rsid w:val="009D098D"/>
    <w:rsid w:val="009D0CA4"/>
    <w:rsid w:val="009D0D80"/>
    <w:rsid w:val="009D107E"/>
    <w:rsid w:val="009D15AF"/>
    <w:rsid w:val="009D15E0"/>
    <w:rsid w:val="009D1688"/>
    <w:rsid w:val="009D2673"/>
    <w:rsid w:val="009D2979"/>
    <w:rsid w:val="009D2ED5"/>
    <w:rsid w:val="009D359C"/>
    <w:rsid w:val="009D36F1"/>
    <w:rsid w:val="009D377B"/>
    <w:rsid w:val="009D422B"/>
    <w:rsid w:val="009D46C8"/>
    <w:rsid w:val="009D4B0F"/>
    <w:rsid w:val="009D5287"/>
    <w:rsid w:val="009D5789"/>
    <w:rsid w:val="009D5997"/>
    <w:rsid w:val="009D68BB"/>
    <w:rsid w:val="009D6C49"/>
    <w:rsid w:val="009D6D60"/>
    <w:rsid w:val="009D6D8E"/>
    <w:rsid w:val="009D73C8"/>
    <w:rsid w:val="009D7AE5"/>
    <w:rsid w:val="009D7D5A"/>
    <w:rsid w:val="009E047B"/>
    <w:rsid w:val="009E0987"/>
    <w:rsid w:val="009E1B1D"/>
    <w:rsid w:val="009E1E12"/>
    <w:rsid w:val="009E2FDD"/>
    <w:rsid w:val="009E3127"/>
    <w:rsid w:val="009E32FE"/>
    <w:rsid w:val="009E35F6"/>
    <w:rsid w:val="009E3753"/>
    <w:rsid w:val="009E3916"/>
    <w:rsid w:val="009E45BA"/>
    <w:rsid w:val="009E4DD8"/>
    <w:rsid w:val="009E4EE3"/>
    <w:rsid w:val="009E50D2"/>
    <w:rsid w:val="009E5705"/>
    <w:rsid w:val="009E60E8"/>
    <w:rsid w:val="009E61CB"/>
    <w:rsid w:val="009E666A"/>
    <w:rsid w:val="009E71DD"/>
    <w:rsid w:val="009E7A03"/>
    <w:rsid w:val="009F00F4"/>
    <w:rsid w:val="009F0601"/>
    <w:rsid w:val="009F0B96"/>
    <w:rsid w:val="009F0E2A"/>
    <w:rsid w:val="009F1AE9"/>
    <w:rsid w:val="009F2272"/>
    <w:rsid w:val="009F23EB"/>
    <w:rsid w:val="009F23FD"/>
    <w:rsid w:val="009F25B6"/>
    <w:rsid w:val="009F268F"/>
    <w:rsid w:val="009F2CA5"/>
    <w:rsid w:val="009F3278"/>
    <w:rsid w:val="009F32C2"/>
    <w:rsid w:val="009F390E"/>
    <w:rsid w:val="009F3984"/>
    <w:rsid w:val="009F3DDC"/>
    <w:rsid w:val="009F4AD7"/>
    <w:rsid w:val="009F55EB"/>
    <w:rsid w:val="009F55F8"/>
    <w:rsid w:val="009F5605"/>
    <w:rsid w:val="009F59EF"/>
    <w:rsid w:val="009F5CA7"/>
    <w:rsid w:val="009F6024"/>
    <w:rsid w:val="009F6E24"/>
    <w:rsid w:val="00A0005B"/>
    <w:rsid w:val="00A0043C"/>
    <w:rsid w:val="00A00C3A"/>
    <w:rsid w:val="00A02098"/>
    <w:rsid w:val="00A02390"/>
    <w:rsid w:val="00A03175"/>
    <w:rsid w:val="00A0328F"/>
    <w:rsid w:val="00A03AAE"/>
    <w:rsid w:val="00A03BE8"/>
    <w:rsid w:val="00A03D13"/>
    <w:rsid w:val="00A03F7A"/>
    <w:rsid w:val="00A051E1"/>
    <w:rsid w:val="00A05303"/>
    <w:rsid w:val="00A0537A"/>
    <w:rsid w:val="00A05389"/>
    <w:rsid w:val="00A05C6C"/>
    <w:rsid w:val="00A05DC9"/>
    <w:rsid w:val="00A05F6A"/>
    <w:rsid w:val="00A07036"/>
    <w:rsid w:val="00A07837"/>
    <w:rsid w:val="00A07E5A"/>
    <w:rsid w:val="00A109FB"/>
    <w:rsid w:val="00A10EE9"/>
    <w:rsid w:val="00A10F84"/>
    <w:rsid w:val="00A11475"/>
    <w:rsid w:val="00A1194C"/>
    <w:rsid w:val="00A11B9B"/>
    <w:rsid w:val="00A12753"/>
    <w:rsid w:val="00A12E0D"/>
    <w:rsid w:val="00A147DA"/>
    <w:rsid w:val="00A14977"/>
    <w:rsid w:val="00A14C5D"/>
    <w:rsid w:val="00A16BC8"/>
    <w:rsid w:val="00A16BEF"/>
    <w:rsid w:val="00A17371"/>
    <w:rsid w:val="00A2162E"/>
    <w:rsid w:val="00A22A8C"/>
    <w:rsid w:val="00A23B07"/>
    <w:rsid w:val="00A2457B"/>
    <w:rsid w:val="00A245FE"/>
    <w:rsid w:val="00A24D8F"/>
    <w:rsid w:val="00A260D9"/>
    <w:rsid w:val="00A262A9"/>
    <w:rsid w:val="00A26758"/>
    <w:rsid w:val="00A26B09"/>
    <w:rsid w:val="00A26B4D"/>
    <w:rsid w:val="00A27434"/>
    <w:rsid w:val="00A27583"/>
    <w:rsid w:val="00A276FC"/>
    <w:rsid w:val="00A27BC4"/>
    <w:rsid w:val="00A27F04"/>
    <w:rsid w:val="00A27FF8"/>
    <w:rsid w:val="00A30151"/>
    <w:rsid w:val="00A30998"/>
    <w:rsid w:val="00A30A8E"/>
    <w:rsid w:val="00A30C96"/>
    <w:rsid w:val="00A317AF"/>
    <w:rsid w:val="00A31D94"/>
    <w:rsid w:val="00A322DF"/>
    <w:rsid w:val="00A32A54"/>
    <w:rsid w:val="00A33D37"/>
    <w:rsid w:val="00A33E19"/>
    <w:rsid w:val="00A34306"/>
    <w:rsid w:val="00A34EBD"/>
    <w:rsid w:val="00A3504C"/>
    <w:rsid w:val="00A350B4"/>
    <w:rsid w:val="00A35491"/>
    <w:rsid w:val="00A35B08"/>
    <w:rsid w:val="00A35D52"/>
    <w:rsid w:val="00A360C7"/>
    <w:rsid w:val="00A362DB"/>
    <w:rsid w:val="00A363A2"/>
    <w:rsid w:val="00A37496"/>
    <w:rsid w:val="00A376CC"/>
    <w:rsid w:val="00A40E88"/>
    <w:rsid w:val="00A41345"/>
    <w:rsid w:val="00A41353"/>
    <w:rsid w:val="00A4147D"/>
    <w:rsid w:val="00A419C7"/>
    <w:rsid w:val="00A42015"/>
    <w:rsid w:val="00A433A0"/>
    <w:rsid w:val="00A434F9"/>
    <w:rsid w:val="00A43D5D"/>
    <w:rsid w:val="00A44861"/>
    <w:rsid w:val="00A44BCC"/>
    <w:rsid w:val="00A45838"/>
    <w:rsid w:val="00A45CF4"/>
    <w:rsid w:val="00A46B2B"/>
    <w:rsid w:val="00A47370"/>
    <w:rsid w:val="00A473B5"/>
    <w:rsid w:val="00A4753E"/>
    <w:rsid w:val="00A50038"/>
    <w:rsid w:val="00A501AD"/>
    <w:rsid w:val="00A50BB0"/>
    <w:rsid w:val="00A50CD5"/>
    <w:rsid w:val="00A51099"/>
    <w:rsid w:val="00A51BFC"/>
    <w:rsid w:val="00A51C8A"/>
    <w:rsid w:val="00A51CB4"/>
    <w:rsid w:val="00A5270F"/>
    <w:rsid w:val="00A52CDE"/>
    <w:rsid w:val="00A52E96"/>
    <w:rsid w:val="00A53DE6"/>
    <w:rsid w:val="00A53F70"/>
    <w:rsid w:val="00A54673"/>
    <w:rsid w:val="00A54DBD"/>
    <w:rsid w:val="00A550A0"/>
    <w:rsid w:val="00A559CF"/>
    <w:rsid w:val="00A55DB3"/>
    <w:rsid w:val="00A55E63"/>
    <w:rsid w:val="00A5611E"/>
    <w:rsid w:val="00A56230"/>
    <w:rsid w:val="00A56767"/>
    <w:rsid w:val="00A567E5"/>
    <w:rsid w:val="00A56BEE"/>
    <w:rsid w:val="00A57378"/>
    <w:rsid w:val="00A603B2"/>
    <w:rsid w:val="00A60A89"/>
    <w:rsid w:val="00A61245"/>
    <w:rsid w:val="00A61483"/>
    <w:rsid w:val="00A61898"/>
    <w:rsid w:val="00A62E19"/>
    <w:rsid w:val="00A634CB"/>
    <w:rsid w:val="00A63840"/>
    <w:rsid w:val="00A63CF5"/>
    <w:rsid w:val="00A63DCD"/>
    <w:rsid w:val="00A63FA4"/>
    <w:rsid w:val="00A641E7"/>
    <w:rsid w:val="00A651A0"/>
    <w:rsid w:val="00A65490"/>
    <w:rsid w:val="00A65595"/>
    <w:rsid w:val="00A659C3"/>
    <w:rsid w:val="00A65B38"/>
    <w:rsid w:val="00A65CE9"/>
    <w:rsid w:val="00A65FCE"/>
    <w:rsid w:val="00A6638A"/>
    <w:rsid w:val="00A66444"/>
    <w:rsid w:val="00A67866"/>
    <w:rsid w:val="00A70B8A"/>
    <w:rsid w:val="00A7130A"/>
    <w:rsid w:val="00A717AA"/>
    <w:rsid w:val="00A71DB0"/>
    <w:rsid w:val="00A72197"/>
    <w:rsid w:val="00A723A9"/>
    <w:rsid w:val="00A723E9"/>
    <w:rsid w:val="00A72467"/>
    <w:rsid w:val="00A725AC"/>
    <w:rsid w:val="00A73232"/>
    <w:rsid w:val="00A73BEA"/>
    <w:rsid w:val="00A74439"/>
    <w:rsid w:val="00A74954"/>
    <w:rsid w:val="00A74CB7"/>
    <w:rsid w:val="00A751CF"/>
    <w:rsid w:val="00A75439"/>
    <w:rsid w:val="00A7589B"/>
    <w:rsid w:val="00A75EAE"/>
    <w:rsid w:val="00A768FB"/>
    <w:rsid w:val="00A769CC"/>
    <w:rsid w:val="00A76A90"/>
    <w:rsid w:val="00A77B13"/>
    <w:rsid w:val="00A7D387"/>
    <w:rsid w:val="00A8051A"/>
    <w:rsid w:val="00A80675"/>
    <w:rsid w:val="00A80918"/>
    <w:rsid w:val="00A81AB2"/>
    <w:rsid w:val="00A837F4"/>
    <w:rsid w:val="00A845F9"/>
    <w:rsid w:val="00A84AE0"/>
    <w:rsid w:val="00A84C36"/>
    <w:rsid w:val="00A84D5A"/>
    <w:rsid w:val="00A85189"/>
    <w:rsid w:val="00A8522A"/>
    <w:rsid w:val="00A8572F"/>
    <w:rsid w:val="00A85F9C"/>
    <w:rsid w:val="00A86576"/>
    <w:rsid w:val="00A86BDD"/>
    <w:rsid w:val="00A87510"/>
    <w:rsid w:val="00A87A74"/>
    <w:rsid w:val="00A900EA"/>
    <w:rsid w:val="00A90311"/>
    <w:rsid w:val="00A918C0"/>
    <w:rsid w:val="00A9207C"/>
    <w:rsid w:val="00A921D3"/>
    <w:rsid w:val="00A92498"/>
    <w:rsid w:val="00A92820"/>
    <w:rsid w:val="00A92CCB"/>
    <w:rsid w:val="00A9415E"/>
    <w:rsid w:val="00A9440C"/>
    <w:rsid w:val="00A94531"/>
    <w:rsid w:val="00A947BC"/>
    <w:rsid w:val="00A94D91"/>
    <w:rsid w:val="00A94EF9"/>
    <w:rsid w:val="00A951E8"/>
    <w:rsid w:val="00A95263"/>
    <w:rsid w:val="00A95FA4"/>
    <w:rsid w:val="00A96461"/>
    <w:rsid w:val="00A969F4"/>
    <w:rsid w:val="00A96ADA"/>
    <w:rsid w:val="00A97467"/>
    <w:rsid w:val="00AA08D3"/>
    <w:rsid w:val="00AA0BAB"/>
    <w:rsid w:val="00AA12C2"/>
    <w:rsid w:val="00AA1552"/>
    <w:rsid w:val="00AA1678"/>
    <w:rsid w:val="00AA1B27"/>
    <w:rsid w:val="00AA215B"/>
    <w:rsid w:val="00AA2A31"/>
    <w:rsid w:val="00AA2DF1"/>
    <w:rsid w:val="00AA34E9"/>
    <w:rsid w:val="00AA38D1"/>
    <w:rsid w:val="00AA3B88"/>
    <w:rsid w:val="00AA4810"/>
    <w:rsid w:val="00AA4FAB"/>
    <w:rsid w:val="00AA5010"/>
    <w:rsid w:val="00AA5073"/>
    <w:rsid w:val="00AA5224"/>
    <w:rsid w:val="00AA537D"/>
    <w:rsid w:val="00AA5774"/>
    <w:rsid w:val="00AA5E30"/>
    <w:rsid w:val="00AA61F2"/>
    <w:rsid w:val="00AA640B"/>
    <w:rsid w:val="00AA6981"/>
    <w:rsid w:val="00AA6E62"/>
    <w:rsid w:val="00AA7E8C"/>
    <w:rsid w:val="00AB0429"/>
    <w:rsid w:val="00AB0517"/>
    <w:rsid w:val="00AB0B62"/>
    <w:rsid w:val="00AB0E66"/>
    <w:rsid w:val="00AB10AB"/>
    <w:rsid w:val="00AB12CB"/>
    <w:rsid w:val="00AB13C0"/>
    <w:rsid w:val="00AB1843"/>
    <w:rsid w:val="00AB1CAB"/>
    <w:rsid w:val="00AB28EE"/>
    <w:rsid w:val="00AB2A8E"/>
    <w:rsid w:val="00AB2F59"/>
    <w:rsid w:val="00AB2FFE"/>
    <w:rsid w:val="00AB374F"/>
    <w:rsid w:val="00AB3992"/>
    <w:rsid w:val="00AB3F0D"/>
    <w:rsid w:val="00AB4735"/>
    <w:rsid w:val="00AB53AF"/>
    <w:rsid w:val="00AB5492"/>
    <w:rsid w:val="00AB5E09"/>
    <w:rsid w:val="00AB66F2"/>
    <w:rsid w:val="00AB672C"/>
    <w:rsid w:val="00AB674A"/>
    <w:rsid w:val="00AB775A"/>
    <w:rsid w:val="00AC1D9F"/>
    <w:rsid w:val="00AC39C5"/>
    <w:rsid w:val="00AC3CA6"/>
    <w:rsid w:val="00AC42EF"/>
    <w:rsid w:val="00AC4359"/>
    <w:rsid w:val="00AC495E"/>
    <w:rsid w:val="00AC4C24"/>
    <w:rsid w:val="00AC5F73"/>
    <w:rsid w:val="00AC6CF4"/>
    <w:rsid w:val="00AC718E"/>
    <w:rsid w:val="00AC7EF6"/>
    <w:rsid w:val="00AD053D"/>
    <w:rsid w:val="00AD0AAA"/>
    <w:rsid w:val="00AD12A5"/>
    <w:rsid w:val="00AD182B"/>
    <w:rsid w:val="00AD3E16"/>
    <w:rsid w:val="00AD53BA"/>
    <w:rsid w:val="00AD5460"/>
    <w:rsid w:val="00AD55E7"/>
    <w:rsid w:val="00AD5CC9"/>
    <w:rsid w:val="00AD5E19"/>
    <w:rsid w:val="00AD740C"/>
    <w:rsid w:val="00AD75BD"/>
    <w:rsid w:val="00AD79FD"/>
    <w:rsid w:val="00AD7A69"/>
    <w:rsid w:val="00AD7C9E"/>
    <w:rsid w:val="00AD7CC5"/>
    <w:rsid w:val="00AD7F92"/>
    <w:rsid w:val="00AE0C43"/>
    <w:rsid w:val="00AE0F85"/>
    <w:rsid w:val="00AE17D6"/>
    <w:rsid w:val="00AE19A2"/>
    <w:rsid w:val="00AE1CCD"/>
    <w:rsid w:val="00AE1F2F"/>
    <w:rsid w:val="00AE1F53"/>
    <w:rsid w:val="00AE2E06"/>
    <w:rsid w:val="00AE3004"/>
    <w:rsid w:val="00AE32B2"/>
    <w:rsid w:val="00AE356A"/>
    <w:rsid w:val="00AE37CD"/>
    <w:rsid w:val="00AE4539"/>
    <w:rsid w:val="00AE49E2"/>
    <w:rsid w:val="00AE5597"/>
    <w:rsid w:val="00AE5B72"/>
    <w:rsid w:val="00AE5C21"/>
    <w:rsid w:val="00AE6446"/>
    <w:rsid w:val="00AE73E0"/>
    <w:rsid w:val="00AE7EB5"/>
    <w:rsid w:val="00AF04C2"/>
    <w:rsid w:val="00AF05AA"/>
    <w:rsid w:val="00AF070A"/>
    <w:rsid w:val="00AF0BC8"/>
    <w:rsid w:val="00AF0E51"/>
    <w:rsid w:val="00AF1212"/>
    <w:rsid w:val="00AF17BD"/>
    <w:rsid w:val="00AF23A8"/>
    <w:rsid w:val="00AF2D61"/>
    <w:rsid w:val="00AF36D2"/>
    <w:rsid w:val="00AF3D1D"/>
    <w:rsid w:val="00AF4380"/>
    <w:rsid w:val="00AF4A37"/>
    <w:rsid w:val="00AF4BC7"/>
    <w:rsid w:val="00AF5250"/>
    <w:rsid w:val="00AF75D8"/>
    <w:rsid w:val="00AF7738"/>
    <w:rsid w:val="00AF7BA8"/>
    <w:rsid w:val="00AF7BF2"/>
    <w:rsid w:val="00AF7C6D"/>
    <w:rsid w:val="00AF7DFC"/>
    <w:rsid w:val="00B0005A"/>
    <w:rsid w:val="00B0077B"/>
    <w:rsid w:val="00B00BA2"/>
    <w:rsid w:val="00B00CD6"/>
    <w:rsid w:val="00B0165B"/>
    <w:rsid w:val="00B01B96"/>
    <w:rsid w:val="00B01C05"/>
    <w:rsid w:val="00B01C89"/>
    <w:rsid w:val="00B025E1"/>
    <w:rsid w:val="00B02C96"/>
    <w:rsid w:val="00B02EC4"/>
    <w:rsid w:val="00B031FE"/>
    <w:rsid w:val="00B042E3"/>
    <w:rsid w:val="00B04453"/>
    <w:rsid w:val="00B045C0"/>
    <w:rsid w:val="00B04911"/>
    <w:rsid w:val="00B05687"/>
    <w:rsid w:val="00B05D49"/>
    <w:rsid w:val="00B06A78"/>
    <w:rsid w:val="00B074DC"/>
    <w:rsid w:val="00B0785C"/>
    <w:rsid w:val="00B07A37"/>
    <w:rsid w:val="00B07E3E"/>
    <w:rsid w:val="00B07F79"/>
    <w:rsid w:val="00B100EA"/>
    <w:rsid w:val="00B1057C"/>
    <w:rsid w:val="00B107F7"/>
    <w:rsid w:val="00B10C0C"/>
    <w:rsid w:val="00B10D60"/>
    <w:rsid w:val="00B10E14"/>
    <w:rsid w:val="00B113A9"/>
    <w:rsid w:val="00B12177"/>
    <w:rsid w:val="00B12FE4"/>
    <w:rsid w:val="00B13171"/>
    <w:rsid w:val="00B13445"/>
    <w:rsid w:val="00B13534"/>
    <w:rsid w:val="00B13541"/>
    <w:rsid w:val="00B135E8"/>
    <w:rsid w:val="00B1373F"/>
    <w:rsid w:val="00B1417B"/>
    <w:rsid w:val="00B14284"/>
    <w:rsid w:val="00B148CB"/>
    <w:rsid w:val="00B14CF7"/>
    <w:rsid w:val="00B14F52"/>
    <w:rsid w:val="00B155CF"/>
    <w:rsid w:val="00B1573F"/>
    <w:rsid w:val="00B15788"/>
    <w:rsid w:val="00B16D80"/>
    <w:rsid w:val="00B170F4"/>
    <w:rsid w:val="00B174F0"/>
    <w:rsid w:val="00B17F81"/>
    <w:rsid w:val="00B17F93"/>
    <w:rsid w:val="00B2018A"/>
    <w:rsid w:val="00B2026C"/>
    <w:rsid w:val="00B202CA"/>
    <w:rsid w:val="00B20AF8"/>
    <w:rsid w:val="00B20E4B"/>
    <w:rsid w:val="00B214F7"/>
    <w:rsid w:val="00B218F6"/>
    <w:rsid w:val="00B21CCD"/>
    <w:rsid w:val="00B223C0"/>
    <w:rsid w:val="00B224E8"/>
    <w:rsid w:val="00B2268D"/>
    <w:rsid w:val="00B22889"/>
    <w:rsid w:val="00B22DF4"/>
    <w:rsid w:val="00B23A63"/>
    <w:rsid w:val="00B23C0E"/>
    <w:rsid w:val="00B23CA9"/>
    <w:rsid w:val="00B241CB"/>
    <w:rsid w:val="00B24B98"/>
    <w:rsid w:val="00B251D1"/>
    <w:rsid w:val="00B252C6"/>
    <w:rsid w:val="00B25642"/>
    <w:rsid w:val="00B260E8"/>
    <w:rsid w:val="00B264B6"/>
    <w:rsid w:val="00B26525"/>
    <w:rsid w:val="00B270CA"/>
    <w:rsid w:val="00B27249"/>
    <w:rsid w:val="00B2731C"/>
    <w:rsid w:val="00B2756B"/>
    <w:rsid w:val="00B30562"/>
    <w:rsid w:val="00B3084C"/>
    <w:rsid w:val="00B30876"/>
    <w:rsid w:val="00B308AE"/>
    <w:rsid w:val="00B30AF1"/>
    <w:rsid w:val="00B317CA"/>
    <w:rsid w:val="00B31911"/>
    <w:rsid w:val="00B3201A"/>
    <w:rsid w:val="00B32029"/>
    <w:rsid w:val="00B320F6"/>
    <w:rsid w:val="00B32145"/>
    <w:rsid w:val="00B322EC"/>
    <w:rsid w:val="00B32319"/>
    <w:rsid w:val="00B32493"/>
    <w:rsid w:val="00B326AE"/>
    <w:rsid w:val="00B32A63"/>
    <w:rsid w:val="00B32D3F"/>
    <w:rsid w:val="00B32E26"/>
    <w:rsid w:val="00B334C3"/>
    <w:rsid w:val="00B33E95"/>
    <w:rsid w:val="00B340A6"/>
    <w:rsid w:val="00B3449A"/>
    <w:rsid w:val="00B34844"/>
    <w:rsid w:val="00B34AC2"/>
    <w:rsid w:val="00B34E85"/>
    <w:rsid w:val="00B35607"/>
    <w:rsid w:val="00B35639"/>
    <w:rsid w:val="00B35D58"/>
    <w:rsid w:val="00B362F8"/>
    <w:rsid w:val="00B36460"/>
    <w:rsid w:val="00B37914"/>
    <w:rsid w:val="00B37976"/>
    <w:rsid w:val="00B4002C"/>
    <w:rsid w:val="00B402A1"/>
    <w:rsid w:val="00B40359"/>
    <w:rsid w:val="00B414A4"/>
    <w:rsid w:val="00B41778"/>
    <w:rsid w:val="00B41BEB"/>
    <w:rsid w:val="00B41E23"/>
    <w:rsid w:val="00B41EBA"/>
    <w:rsid w:val="00B41F69"/>
    <w:rsid w:val="00B41F94"/>
    <w:rsid w:val="00B42153"/>
    <w:rsid w:val="00B423B9"/>
    <w:rsid w:val="00B42CA5"/>
    <w:rsid w:val="00B43149"/>
    <w:rsid w:val="00B43C0C"/>
    <w:rsid w:val="00B43D82"/>
    <w:rsid w:val="00B44073"/>
    <w:rsid w:val="00B440DD"/>
    <w:rsid w:val="00B44484"/>
    <w:rsid w:val="00B44E8F"/>
    <w:rsid w:val="00B44FA8"/>
    <w:rsid w:val="00B44FBD"/>
    <w:rsid w:val="00B450C5"/>
    <w:rsid w:val="00B45E84"/>
    <w:rsid w:val="00B464EB"/>
    <w:rsid w:val="00B47159"/>
    <w:rsid w:val="00B474CA"/>
    <w:rsid w:val="00B5023E"/>
    <w:rsid w:val="00B50666"/>
    <w:rsid w:val="00B50D08"/>
    <w:rsid w:val="00B510D4"/>
    <w:rsid w:val="00B51F2F"/>
    <w:rsid w:val="00B52314"/>
    <w:rsid w:val="00B52454"/>
    <w:rsid w:val="00B53127"/>
    <w:rsid w:val="00B5342C"/>
    <w:rsid w:val="00B5344C"/>
    <w:rsid w:val="00B53A9A"/>
    <w:rsid w:val="00B53B17"/>
    <w:rsid w:val="00B53BEF"/>
    <w:rsid w:val="00B54083"/>
    <w:rsid w:val="00B542AC"/>
    <w:rsid w:val="00B552B1"/>
    <w:rsid w:val="00B55378"/>
    <w:rsid w:val="00B555C3"/>
    <w:rsid w:val="00B55A9C"/>
    <w:rsid w:val="00B56090"/>
    <w:rsid w:val="00B56666"/>
    <w:rsid w:val="00B5678F"/>
    <w:rsid w:val="00B567B8"/>
    <w:rsid w:val="00B56828"/>
    <w:rsid w:val="00B56A96"/>
    <w:rsid w:val="00B56D2B"/>
    <w:rsid w:val="00B60333"/>
    <w:rsid w:val="00B61276"/>
    <w:rsid w:val="00B61A69"/>
    <w:rsid w:val="00B61C29"/>
    <w:rsid w:val="00B61FB2"/>
    <w:rsid w:val="00B6260C"/>
    <w:rsid w:val="00B62DFA"/>
    <w:rsid w:val="00B62FB0"/>
    <w:rsid w:val="00B63082"/>
    <w:rsid w:val="00B632DF"/>
    <w:rsid w:val="00B633EE"/>
    <w:rsid w:val="00B63D11"/>
    <w:rsid w:val="00B64C07"/>
    <w:rsid w:val="00B64D7F"/>
    <w:rsid w:val="00B661BC"/>
    <w:rsid w:val="00B6625A"/>
    <w:rsid w:val="00B6708C"/>
    <w:rsid w:val="00B6724A"/>
    <w:rsid w:val="00B6788D"/>
    <w:rsid w:val="00B678A3"/>
    <w:rsid w:val="00B679F0"/>
    <w:rsid w:val="00B67F69"/>
    <w:rsid w:val="00B71C00"/>
    <w:rsid w:val="00B7243F"/>
    <w:rsid w:val="00B7271B"/>
    <w:rsid w:val="00B72FAC"/>
    <w:rsid w:val="00B73186"/>
    <w:rsid w:val="00B732F8"/>
    <w:rsid w:val="00B73B05"/>
    <w:rsid w:val="00B73D8A"/>
    <w:rsid w:val="00B740D5"/>
    <w:rsid w:val="00B74255"/>
    <w:rsid w:val="00B74AF9"/>
    <w:rsid w:val="00B74C9B"/>
    <w:rsid w:val="00B750AC"/>
    <w:rsid w:val="00B759EC"/>
    <w:rsid w:val="00B75C30"/>
    <w:rsid w:val="00B76763"/>
    <w:rsid w:val="00B76881"/>
    <w:rsid w:val="00B768CA"/>
    <w:rsid w:val="00B76F1F"/>
    <w:rsid w:val="00B770EF"/>
    <w:rsid w:val="00B77511"/>
    <w:rsid w:val="00B77DED"/>
    <w:rsid w:val="00B80036"/>
    <w:rsid w:val="00B8023B"/>
    <w:rsid w:val="00B80752"/>
    <w:rsid w:val="00B808B1"/>
    <w:rsid w:val="00B809A0"/>
    <w:rsid w:val="00B814A5"/>
    <w:rsid w:val="00B815FF"/>
    <w:rsid w:val="00B81991"/>
    <w:rsid w:val="00B81B5E"/>
    <w:rsid w:val="00B81DE8"/>
    <w:rsid w:val="00B81F35"/>
    <w:rsid w:val="00B822FC"/>
    <w:rsid w:val="00B82379"/>
    <w:rsid w:val="00B832E1"/>
    <w:rsid w:val="00B83612"/>
    <w:rsid w:val="00B83686"/>
    <w:rsid w:val="00B83E7D"/>
    <w:rsid w:val="00B84133"/>
    <w:rsid w:val="00B842F0"/>
    <w:rsid w:val="00B8446C"/>
    <w:rsid w:val="00B8449B"/>
    <w:rsid w:val="00B84682"/>
    <w:rsid w:val="00B84DCE"/>
    <w:rsid w:val="00B85F8C"/>
    <w:rsid w:val="00B864C5"/>
    <w:rsid w:val="00B865C1"/>
    <w:rsid w:val="00B870A3"/>
    <w:rsid w:val="00B87102"/>
    <w:rsid w:val="00B878D1"/>
    <w:rsid w:val="00B87D2F"/>
    <w:rsid w:val="00B88E3D"/>
    <w:rsid w:val="00B9053C"/>
    <w:rsid w:val="00B908ED"/>
    <w:rsid w:val="00B90B4E"/>
    <w:rsid w:val="00B914EB"/>
    <w:rsid w:val="00B9292B"/>
    <w:rsid w:val="00B92E33"/>
    <w:rsid w:val="00B9316A"/>
    <w:rsid w:val="00B931BE"/>
    <w:rsid w:val="00B94A8D"/>
    <w:rsid w:val="00B94CB1"/>
    <w:rsid w:val="00B94DA4"/>
    <w:rsid w:val="00B953B0"/>
    <w:rsid w:val="00B957B1"/>
    <w:rsid w:val="00B95D53"/>
    <w:rsid w:val="00B96A62"/>
    <w:rsid w:val="00B96C9E"/>
    <w:rsid w:val="00B972F7"/>
    <w:rsid w:val="00BA0EB0"/>
    <w:rsid w:val="00BA1110"/>
    <w:rsid w:val="00BA1311"/>
    <w:rsid w:val="00BA138C"/>
    <w:rsid w:val="00BA1DD8"/>
    <w:rsid w:val="00BA2200"/>
    <w:rsid w:val="00BA28FD"/>
    <w:rsid w:val="00BA31C4"/>
    <w:rsid w:val="00BA336F"/>
    <w:rsid w:val="00BA3384"/>
    <w:rsid w:val="00BA37A2"/>
    <w:rsid w:val="00BA3D16"/>
    <w:rsid w:val="00BA3EFC"/>
    <w:rsid w:val="00BA4FFD"/>
    <w:rsid w:val="00BA69A5"/>
    <w:rsid w:val="00BB0042"/>
    <w:rsid w:val="00BB01F9"/>
    <w:rsid w:val="00BB092D"/>
    <w:rsid w:val="00BB1873"/>
    <w:rsid w:val="00BB220F"/>
    <w:rsid w:val="00BB27DF"/>
    <w:rsid w:val="00BB29F4"/>
    <w:rsid w:val="00BB2F0E"/>
    <w:rsid w:val="00BB3CC7"/>
    <w:rsid w:val="00BB43C1"/>
    <w:rsid w:val="00BB447A"/>
    <w:rsid w:val="00BB44EA"/>
    <w:rsid w:val="00BB51C9"/>
    <w:rsid w:val="00BB53F1"/>
    <w:rsid w:val="00BB5CC3"/>
    <w:rsid w:val="00BB628A"/>
    <w:rsid w:val="00BB62DD"/>
    <w:rsid w:val="00BB72EC"/>
    <w:rsid w:val="00BC08F9"/>
    <w:rsid w:val="00BC1017"/>
    <w:rsid w:val="00BC1313"/>
    <w:rsid w:val="00BC1FAC"/>
    <w:rsid w:val="00BC2676"/>
    <w:rsid w:val="00BC268B"/>
    <w:rsid w:val="00BC2709"/>
    <w:rsid w:val="00BC2BFD"/>
    <w:rsid w:val="00BC3286"/>
    <w:rsid w:val="00BC33CB"/>
    <w:rsid w:val="00BC391C"/>
    <w:rsid w:val="00BC3E4F"/>
    <w:rsid w:val="00BC4589"/>
    <w:rsid w:val="00BC47B3"/>
    <w:rsid w:val="00BC4A3E"/>
    <w:rsid w:val="00BC4B02"/>
    <w:rsid w:val="00BC5172"/>
    <w:rsid w:val="00BC5369"/>
    <w:rsid w:val="00BC563F"/>
    <w:rsid w:val="00BC5771"/>
    <w:rsid w:val="00BC58FB"/>
    <w:rsid w:val="00BC647B"/>
    <w:rsid w:val="00BC6844"/>
    <w:rsid w:val="00BC6D8F"/>
    <w:rsid w:val="00BC7CE3"/>
    <w:rsid w:val="00BD0014"/>
    <w:rsid w:val="00BD01D4"/>
    <w:rsid w:val="00BD0623"/>
    <w:rsid w:val="00BD11C9"/>
    <w:rsid w:val="00BD1559"/>
    <w:rsid w:val="00BD19A8"/>
    <w:rsid w:val="00BD1D5E"/>
    <w:rsid w:val="00BD2B7A"/>
    <w:rsid w:val="00BD3333"/>
    <w:rsid w:val="00BD3512"/>
    <w:rsid w:val="00BD37CA"/>
    <w:rsid w:val="00BD3EC8"/>
    <w:rsid w:val="00BD4A11"/>
    <w:rsid w:val="00BD5193"/>
    <w:rsid w:val="00BD59F5"/>
    <w:rsid w:val="00BD5D54"/>
    <w:rsid w:val="00BD69A4"/>
    <w:rsid w:val="00BD69D5"/>
    <w:rsid w:val="00BD6D20"/>
    <w:rsid w:val="00BD73FE"/>
    <w:rsid w:val="00BD7614"/>
    <w:rsid w:val="00BD78F4"/>
    <w:rsid w:val="00BD7BB4"/>
    <w:rsid w:val="00BD7E59"/>
    <w:rsid w:val="00BE0935"/>
    <w:rsid w:val="00BE1022"/>
    <w:rsid w:val="00BE1D8C"/>
    <w:rsid w:val="00BE329D"/>
    <w:rsid w:val="00BE32F8"/>
    <w:rsid w:val="00BE3630"/>
    <w:rsid w:val="00BE3660"/>
    <w:rsid w:val="00BE387D"/>
    <w:rsid w:val="00BE3B6B"/>
    <w:rsid w:val="00BE3C37"/>
    <w:rsid w:val="00BE3E3C"/>
    <w:rsid w:val="00BE51F9"/>
    <w:rsid w:val="00BE5EE0"/>
    <w:rsid w:val="00BE64C6"/>
    <w:rsid w:val="00BE680E"/>
    <w:rsid w:val="00BE69B2"/>
    <w:rsid w:val="00BE69F0"/>
    <w:rsid w:val="00BE6BFA"/>
    <w:rsid w:val="00BE6E7B"/>
    <w:rsid w:val="00BE6EEB"/>
    <w:rsid w:val="00BE6F79"/>
    <w:rsid w:val="00BE6FA6"/>
    <w:rsid w:val="00BE720D"/>
    <w:rsid w:val="00BE788B"/>
    <w:rsid w:val="00BF02DA"/>
    <w:rsid w:val="00BF0598"/>
    <w:rsid w:val="00BF0992"/>
    <w:rsid w:val="00BF0DD7"/>
    <w:rsid w:val="00BF1250"/>
    <w:rsid w:val="00BF1EF2"/>
    <w:rsid w:val="00BF2087"/>
    <w:rsid w:val="00BF271F"/>
    <w:rsid w:val="00BF3626"/>
    <w:rsid w:val="00BF389F"/>
    <w:rsid w:val="00BF3DA1"/>
    <w:rsid w:val="00BF3E54"/>
    <w:rsid w:val="00BF433A"/>
    <w:rsid w:val="00BF4373"/>
    <w:rsid w:val="00BF44BE"/>
    <w:rsid w:val="00BF5034"/>
    <w:rsid w:val="00BF53DD"/>
    <w:rsid w:val="00BF5D66"/>
    <w:rsid w:val="00BF5D91"/>
    <w:rsid w:val="00BF5DE5"/>
    <w:rsid w:val="00BF5EB5"/>
    <w:rsid w:val="00BF656D"/>
    <w:rsid w:val="00BF65D9"/>
    <w:rsid w:val="00BF6635"/>
    <w:rsid w:val="00BF666E"/>
    <w:rsid w:val="00BF679D"/>
    <w:rsid w:val="00BF6C0F"/>
    <w:rsid w:val="00BF7933"/>
    <w:rsid w:val="00C00779"/>
    <w:rsid w:val="00C01186"/>
    <w:rsid w:val="00C01C27"/>
    <w:rsid w:val="00C027B1"/>
    <w:rsid w:val="00C02890"/>
    <w:rsid w:val="00C02DE3"/>
    <w:rsid w:val="00C04412"/>
    <w:rsid w:val="00C04E24"/>
    <w:rsid w:val="00C059D4"/>
    <w:rsid w:val="00C05A22"/>
    <w:rsid w:val="00C068C2"/>
    <w:rsid w:val="00C0745F"/>
    <w:rsid w:val="00C07FA3"/>
    <w:rsid w:val="00C102C0"/>
    <w:rsid w:val="00C108CB"/>
    <w:rsid w:val="00C1183D"/>
    <w:rsid w:val="00C119EF"/>
    <w:rsid w:val="00C11CA0"/>
    <w:rsid w:val="00C1203D"/>
    <w:rsid w:val="00C12556"/>
    <w:rsid w:val="00C128BB"/>
    <w:rsid w:val="00C12912"/>
    <w:rsid w:val="00C12D43"/>
    <w:rsid w:val="00C12FF9"/>
    <w:rsid w:val="00C1303D"/>
    <w:rsid w:val="00C1308D"/>
    <w:rsid w:val="00C13138"/>
    <w:rsid w:val="00C135F4"/>
    <w:rsid w:val="00C138F1"/>
    <w:rsid w:val="00C13B86"/>
    <w:rsid w:val="00C13FDD"/>
    <w:rsid w:val="00C141D3"/>
    <w:rsid w:val="00C14531"/>
    <w:rsid w:val="00C14A37"/>
    <w:rsid w:val="00C14C90"/>
    <w:rsid w:val="00C14F70"/>
    <w:rsid w:val="00C154BC"/>
    <w:rsid w:val="00C154D9"/>
    <w:rsid w:val="00C15623"/>
    <w:rsid w:val="00C15940"/>
    <w:rsid w:val="00C1608A"/>
    <w:rsid w:val="00C1614A"/>
    <w:rsid w:val="00C16973"/>
    <w:rsid w:val="00C1731D"/>
    <w:rsid w:val="00C20108"/>
    <w:rsid w:val="00C20672"/>
    <w:rsid w:val="00C21201"/>
    <w:rsid w:val="00C21AA7"/>
    <w:rsid w:val="00C21EB8"/>
    <w:rsid w:val="00C22205"/>
    <w:rsid w:val="00C24128"/>
    <w:rsid w:val="00C24445"/>
    <w:rsid w:val="00C2452E"/>
    <w:rsid w:val="00C247CB"/>
    <w:rsid w:val="00C259E0"/>
    <w:rsid w:val="00C267FA"/>
    <w:rsid w:val="00C26A80"/>
    <w:rsid w:val="00C270DD"/>
    <w:rsid w:val="00C271DA"/>
    <w:rsid w:val="00C275DB"/>
    <w:rsid w:val="00C27C28"/>
    <w:rsid w:val="00C27F41"/>
    <w:rsid w:val="00C30047"/>
    <w:rsid w:val="00C30865"/>
    <w:rsid w:val="00C310D8"/>
    <w:rsid w:val="00C3119B"/>
    <w:rsid w:val="00C311F1"/>
    <w:rsid w:val="00C31589"/>
    <w:rsid w:val="00C316EA"/>
    <w:rsid w:val="00C31BF5"/>
    <w:rsid w:val="00C31E09"/>
    <w:rsid w:val="00C31E4B"/>
    <w:rsid w:val="00C32FAE"/>
    <w:rsid w:val="00C33887"/>
    <w:rsid w:val="00C33B88"/>
    <w:rsid w:val="00C33F99"/>
    <w:rsid w:val="00C35C43"/>
    <w:rsid w:val="00C3605F"/>
    <w:rsid w:val="00C3616E"/>
    <w:rsid w:val="00C36E67"/>
    <w:rsid w:val="00C3725E"/>
    <w:rsid w:val="00C375A7"/>
    <w:rsid w:val="00C3784A"/>
    <w:rsid w:val="00C40739"/>
    <w:rsid w:val="00C40761"/>
    <w:rsid w:val="00C4098C"/>
    <w:rsid w:val="00C41ABE"/>
    <w:rsid w:val="00C424FB"/>
    <w:rsid w:val="00C42684"/>
    <w:rsid w:val="00C4292F"/>
    <w:rsid w:val="00C42C4D"/>
    <w:rsid w:val="00C42D7E"/>
    <w:rsid w:val="00C43032"/>
    <w:rsid w:val="00C43338"/>
    <w:rsid w:val="00C43446"/>
    <w:rsid w:val="00C43658"/>
    <w:rsid w:val="00C44987"/>
    <w:rsid w:val="00C44A25"/>
    <w:rsid w:val="00C44C61"/>
    <w:rsid w:val="00C452A0"/>
    <w:rsid w:val="00C453E3"/>
    <w:rsid w:val="00C45D79"/>
    <w:rsid w:val="00C45E07"/>
    <w:rsid w:val="00C46068"/>
    <w:rsid w:val="00C467D2"/>
    <w:rsid w:val="00C4682B"/>
    <w:rsid w:val="00C4689E"/>
    <w:rsid w:val="00C47597"/>
    <w:rsid w:val="00C47640"/>
    <w:rsid w:val="00C47B14"/>
    <w:rsid w:val="00C47DB8"/>
    <w:rsid w:val="00C47E0A"/>
    <w:rsid w:val="00C50399"/>
    <w:rsid w:val="00C504C6"/>
    <w:rsid w:val="00C511B5"/>
    <w:rsid w:val="00C5162E"/>
    <w:rsid w:val="00C51A1B"/>
    <w:rsid w:val="00C520CC"/>
    <w:rsid w:val="00C533EA"/>
    <w:rsid w:val="00C5367B"/>
    <w:rsid w:val="00C5395A"/>
    <w:rsid w:val="00C5405A"/>
    <w:rsid w:val="00C54B49"/>
    <w:rsid w:val="00C54C14"/>
    <w:rsid w:val="00C557CC"/>
    <w:rsid w:val="00C55D79"/>
    <w:rsid w:val="00C56D74"/>
    <w:rsid w:val="00C56F6B"/>
    <w:rsid w:val="00C6005C"/>
    <w:rsid w:val="00C600EA"/>
    <w:rsid w:val="00C6035C"/>
    <w:rsid w:val="00C615AB"/>
    <w:rsid w:val="00C6172F"/>
    <w:rsid w:val="00C6188F"/>
    <w:rsid w:val="00C618F9"/>
    <w:rsid w:val="00C61BB1"/>
    <w:rsid w:val="00C62743"/>
    <w:rsid w:val="00C62D0E"/>
    <w:rsid w:val="00C62D61"/>
    <w:rsid w:val="00C63771"/>
    <w:rsid w:val="00C63F2F"/>
    <w:rsid w:val="00C643E9"/>
    <w:rsid w:val="00C645E2"/>
    <w:rsid w:val="00C6468A"/>
    <w:rsid w:val="00C64B6D"/>
    <w:rsid w:val="00C6537C"/>
    <w:rsid w:val="00C65486"/>
    <w:rsid w:val="00C656B0"/>
    <w:rsid w:val="00C66DD4"/>
    <w:rsid w:val="00C6726E"/>
    <w:rsid w:val="00C67EA8"/>
    <w:rsid w:val="00C7064B"/>
    <w:rsid w:val="00C708EB"/>
    <w:rsid w:val="00C70A36"/>
    <w:rsid w:val="00C70A7E"/>
    <w:rsid w:val="00C70E87"/>
    <w:rsid w:val="00C712D1"/>
    <w:rsid w:val="00C71D55"/>
    <w:rsid w:val="00C7267C"/>
    <w:rsid w:val="00C7287A"/>
    <w:rsid w:val="00C734A9"/>
    <w:rsid w:val="00C73B1E"/>
    <w:rsid w:val="00C73DEF"/>
    <w:rsid w:val="00C73E1C"/>
    <w:rsid w:val="00C740CF"/>
    <w:rsid w:val="00C74D12"/>
    <w:rsid w:val="00C75257"/>
    <w:rsid w:val="00C75468"/>
    <w:rsid w:val="00C75594"/>
    <w:rsid w:val="00C758BB"/>
    <w:rsid w:val="00C75B8F"/>
    <w:rsid w:val="00C75F85"/>
    <w:rsid w:val="00C76097"/>
    <w:rsid w:val="00C7751A"/>
    <w:rsid w:val="00C77907"/>
    <w:rsid w:val="00C77AC9"/>
    <w:rsid w:val="00C77BF2"/>
    <w:rsid w:val="00C802B9"/>
    <w:rsid w:val="00C80A1E"/>
    <w:rsid w:val="00C81802"/>
    <w:rsid w:val="00C818DA"/>
    <w:rsid w:val="00C81DC5"/>
    <w:rsid w:val="00C828B1"/>
    <w:rsid w:val="00C82E87"/>
    <w:rsid w:val="00C83D49"/>
    <w:rsid w:val="00C8479E"/>
    <w:rsid w:val="00C84855"/>
    <w:rsid w:val="00C84C4C"/>
    <w:rsid w:val="00C84F2E"/>
    <w:rsid w:val="00C850D8"/>
    <w:rsid w:val="00C852BC"/>
    <w:rsid w:val="00C86024"/>
    <w:rsid w:val="00C864D4"/>
    <w:rsid w:val="00C8680C"/>
    <w:rsid w:val="00C86AE1"/>
    <w:rsid w:val="00C87231"/>
    <w:rsid w:val="00C8728F"/>
    <w:rsid w:val="00C87425"/>
    <w:rsid w:val="00C87518"/>
    <w:rsid w:val="00C875AF"/>
    <w:rsid w:val="00C87B35"/>
    <w:rsid w:val="00C90693"/>
    <w:rsid w:val="00C91031"/>
    <w:rsid w:val="00C92029"/>
    <w:rsid w:val="00C9209D"/>
    <w:rsid w:val="00C9264D"/>
    <w:rsid w:val="00C92F96"/>
    <w:rsid w:val="00C93935"/>
    <w:rsid w:val="00C9445C"/>
    <w:rsid w:val="00C94494"/>
    <w:rsid w:val="00C949E3"/>
    <w:rsid w:val="00C94EB3"/>
    <w:rsid w:val="00C95512"/>
    <w:rsid w:val="00C95540"/>
    <w:rsid w:val="00C95918"/>
    <w:rsid w:val="00C960FA"/>
    <w:rsid w:val="00C9652D"/>
    <w:rsid w:val="00C96F27"/>
    <w:rsid w:val="00C973F0"/>
    <w:rsid w:val="00CA0153"/>
    <w:rsid w:val="00CA0938"/>
    <w:rsid w:val="00CA0EA4"/>
    <w:rsid w:val="00CA1339"/>
    <w:rsid w:val="00CA1678"/>
    <w:rsid w:val="00CA17CC"/>
    <w:rsid w:val="00CA2047"/>
    <w:rsid w:val="00CA2345"/>
    <w:rsid w:val="00CA28C2"/>
    <w:rsid w:val="00CA2D28"/>
    <w:rsid w:val="00CA3E34"/>
    <w:rsid w:val="00CA4119"/>
    <w:rsid w:val="00CA43CA"/>
    <w:rsid w:val="00CA45BC"/>
    <w:rsid w:val="00CA4ACF"/>
    <w:rsid w:val="00CA5721"/>
    <w:rsid w:val="00CA58EB"/>
    <w:rsid w:val="00CA59F7"/>
    <w:rsid w:val="00CA5BB9"/>
    <w:rsid w:val="00CA6847"/>
    <w:rsid w:val="00CA7E11"/>
    <w:rsid w:val="00CB020D"/>
    <w:rsid w:val="00CB0858"/>
    <w:rsid w:val="00CB0B4A"/>
    <w:rsid w:val="00CB0C77"/>
    <w:rsid w:val="00CB107C"/>
    <w:rsid w:val="00CB1CD9"/>
    <w:rsid w:val="00CB2F07"/>
    <w:rsid w:val="00CB315D"/>
    <w:rsid w:val="00CB37E6"/>
    <w:rsid w:val="00CB39A1"/>
    <w:rsid w:val="00CB4A26"/>
    <w:rsid w:val="00CB5303"/>
    <w:rsid w:val="00CB551F"/>
    <w:rsid w:val="00CB5EE8"/>
    <w:rsid w:val="00CB5FC8"/>
    <w:rsid w:val="00CB6490"/>
    <w:rsid w:val="00CB6541"/>
    <w:rsid w:val="00CB6557"/>
    <w:rsid w:val="00CB6708"/>
    <w:rsid w:val="00CB6A79"/>
    <w:rsid w:val="00CB6B31"/>
    <w:rsid w:val="00CB7065"/>
    <w:rsid w:val="00CB71D2"/>
    <w:rsid w:val="00CB72F4"/>
    <w:rsid w:val="00CB73BF"/>
    <w:rsid w:val="00CB7576"/>
    <w:rsid w:val="00CB7591"/>
    <w:rsid w:val="00CB7998"/>
    <w:rsid w:val="00CC0134"/>
    <w:rsid w:val="00CC06B0"/>
    <w:rsid w:val="00CC0765"/>
    <w:rsid w:val="00CC1C87"/>
    <w:rsid w:val="00CC204D"/>
    <w:rsid w:val="00CC20AC"/>
    <w:rsid w:val="00CC2A4E"/>
    <w:rsid w:val="00CC2FCF"/>
    <w:rsid w:val="00CC38F7"/>
    <w:rsid w:val="00CC3E7A"/>
    <w:rsid w:val="00CC456B"/>
    <w:rsid w:val="00CC49B2"/>
    <w:rsid w:val="00CC4E0F"/>
    <w:rsid w:val="00CC517D"/>
    <w:rsid w:val="00CC53A8"/>
    <w:rsid w:val="00CC5645"/>
    <w:rsid w:val="00CC58A2"/>
    <w:rsid w:val="00CC58D0"/>
    <w:rsid w:val="00CC69D1"/>
    <w:rsid w:val="00CC6C1A"/>
    <w:rsid w:val="00CC724D"/>
    <w:rsid w:val="00CC766A"/>
    <w:rsid w:val="00CC7BD5"/>
    <w:rsid w:val="00CD05A2"/>
    <w:rsid w:val="00CD072A"/>
    <w:rsid w:val="00CD13E3"/>
    <w:rsid w:val="00CD1441"/>
    <w:rsid w:val="00CD1B96"/>
    <w:rsid w:val="00CD1DCE"/>
    <w:rsid w:val="00CD21F9"/>
    <w:rsid w:val="00CD2C04"/>
    <w:rsid w:val="00CD351C"/>
    <w:rsid w:val="00CD385C"/>
    <w:rsid w:val="00CD3CB0"/>
    <w:rsid w:val="00CD422F"/>
    <w:rsid w:val="00CD4312"/>
    <w:rsid w:val="00CD440C"/>
    <w:rsid w:val="00CD55BB"/>
    <w:rsid w:val="00CD627B"/>
    <w:rsid w:val="00CD639D"/>
    <w:rsid w:val="00CD6563"/>
    <w:rsid w:val="00CD656A"/>
    <w:rsid w:val="00CD6AA3"/>
    <w:rsid w:val="00CD6FEB"/>
    <w:rsid w:val="00CD731A"/>
    <w:rsid w:val="00CD7456"/>
    <w:rsid w:val="00CE0076"/>
    <w:rsid w:val="00CE0084"/>
    <w:rsid w:val="00CE0250"/>
    <w:rsid w:val="00CE0D97"/>
    <w:rsid w:val="00CE12B6"/>
    <w:rsid w:val="00CE1D9A"/>
    <w:rsid w:val="00CE201C"/>
    <w:rsid w:val="00CE2B22"/>
    <w:rsid w:val="00CE3338"/>
    <w:rsid w:val="00CE35B7"/>
    <w:rsid w:val="00CE375C"/>
    <w:rsid w:val="00CE39C4"/>
    <w:rsid w:val="00CE4381"/>
    <w:rsid w:val="00CE515C"/>
    <w:rsid w:val="00CE52AE"/>
    <w:rsid w:val="00CE5C68"/>
    <w:rsid w:val="00CE656F"/>
    <w:rsid w:val="00CE65D8"/>
    <w:rsid w:val="00CE70CE"/>
    <w:rsid w:val="00CE7910"/>
    <w:rsid w:val="00CE7B38"/>
    <w:rsid w:val="00CF039C"/>
    <w:rsid w:val="00CF0DE9"/>
    <w:rsid w:val="00CF1236"/>
    <w:rsid w:val="00CF167C"/>
    <w:rsid w:val="00CF214B"/>
    <w:rsid w:val="00CF2944"/>
    <w:rsid w:val="00CF3F6C"/>
    <w:rsid w:val="00CF4289"/>
    <w:rsid w:val="00CF4432"/>
    <w:rsid w:val="00CF4531"/>
    <w:rsid w:val="00CF4C65"/>
    <w:rsid w:val="00CF4F83"/>
    <w:rsid w:val="00CF5316"/>
    <w:rsid w:val="00CF5872"/>
    <w:rsid w:val="00CF5B85"/>
    <w:rsid w:val="00CF60B3"/>
    <w:rsid w:val="00CF644D"/>
    <w:rsid w:val="00CF690F"/>
    <w:rsid w:val="00CF6FB4"/>
    <w:rsid w:val="00CF7437"/>
    <w:rsid w:val="00CF765A"/>
    <w:rsid w:val="00CF7903"/>
    <w:rsid w:val="00CF7CA6"/>
    <w:rsid w:val="00CF7D40"/>
    <w:rsid w:val="00D0010E"/>
    <w:rsid w:val="00D00319"/>
    <w:rsid w:val="00D00851"/>
    <w:rsid w:val="00D0085A"/>
    <w:rsid w:val="00D01948"/>
    <w:rsid w:val="00D01B0E"/>
    <w:rsid w:val="00D028BB"/>
    <w:rsid w:val="00D02CE2"/>
    <w:rsid w:val="00D02E3D"/>
    <w:rsid w:val="00D04157"/>
    <w:rsid w:val="00D04E25"/>
    <w:rsid w:val="00D04EA7"/>
    <w:rsid w:val="00D050B7"/>
    <w:rsid w:val="00D056EC"/>
    <w:rsid w:val="00D05FD4"/>
    <w:rsid w:val="00D06BD1"/>
    <w:rsid w:val="00D06F47"/>
    <w:rsid w:val="00D0734A"/>
    <w:rsid w:val="00D07581"/>
    <w:rsid w:val="00D10B39"/>
    <w:rsid w:val="00D10C35"/>
    <w:rsid w:val="00D10EF8"/>
    <w:rsid w:val="00D11571"/>
    <w:rsid w:val="00D116AA"/>
    <w:rsid w:val="00D11947"/>
    <w:rsid w:val="00D11CBA"/>
    <w:rsid w:val="00D11DEA"/>
    <w:rsid w:val="00D127CF"/>
    <w:rsid w:val="00D12C3E"/>
    <w:rsid w:val="00D13103"/>
    <w:rsid w:val="00D13212"/>
    <w:rsid w:val="00D13731"/>
    <w:rsid w:val="00D13C65"/>
    <w:rsid w:val="00D13DA9"/>
    <w:rsid w:val="00D13EED"/>
    <w:rsid w:val="00D147FD"/>
    <w:rsid w:val="00D14FA5"/>
    <w:rsid w:val="00D15193"/>
    <w:rsid w:val="00D15762"/>
    <w:rsid w:val="00D16A39"/>
    <w:rsid w:val="00D16C98"/>
    <w:rsid w:val="00D171D1"/>
    <w:rsid w:val="00D1732D"/>
    <w:rsid w:val="00D17632"/>
    <w:rsid w:val="00D1769B"/>
    <w:rsid w:val="00D17F7E"/>
    <w:rsid w:val="00D20A47"/>
    <w:rsid w:val="00D217FA"/>
    <w:rsid w:val="00D22184"/>
    <w:rsid w:val="00D222D7"/>
    <w:rsid w:val="00D2348C"/>
    <w:rsid w:val="00D24784"/>
    <w:rsid w:val="00D24928"/>
    <w:rsid w:val="00D24DE5"/>
    <w:rsid w:val="00D25423"/>
    <w:rsid w:val="00D25C03"/>
    <w:rsid w:val="00D25D7E"/>
    <w:rsid w:val="00D26BBB"/>
    <w:rsid w:val="00D26F8D"/>
    <w:rsid w:val="00D276C1"/>
    <w:rsid w:val="00D276CF"/>
    <w:rsid w:val="00D302A4"/>
    <w:rsid w:val="00D303E6"/>
    <w:rsid w:val="00D3059B"/>
    <w:rsid w:val="00D30617"/>
    <w:rsid w:val="00D30B0A"/>
    <w:rsid w:val="00D31002"/>
    <w:rsid w:val="00D31471"/>
    <w:rsid w:val="00D31985"/>
    <w:rsid w:val="00D32087"/>
    <w:rsid w:val="00D32368"/>
    <w:rsid w:val="00D329DD"/>
    <w:rsid w:val="00D32AFC"/>
    <w:rsid w:val="00D332A4"/>
    <w:rsid w:val="00D33549"/>
    <w:rsid w:val="00D33571"/>
    <w:rsid w:val="00D34058"/>
    <w:rsid w:val="00D355C4"/>
    <w:rsid w:val="00D355CE"/>
    <w:rsid w:val="00D35C92"/>
    <w:rsid w:val="00D35E3F"/>
    <w:rsid w:val="00D3622B"/>
    <w:rsid w:val="00D3683A"/>
    <w:rsid w:val="00D369FD"/>
    <w:rsid w:val="00D36B17"/>
    <w:rsid w:val="00D36F30"/>
    <w:rsid w:val="00D37025"/>
    <w:rsid w:val="00D371B8"/>
    <w:rsid w:val="00D37A93"/>
    <w:rsid w:val="00D37BF4"/>
    <w:rsid w:val="00D37E15"/>
    <w:rsid w:val="00D40164"/>
    <w:rsid w:val="00D40DD3"/>
    <w:rsid w:val="00D41247"/>
    <w:rsid w:val="00D414B7"/>
    <w:rsid w:val="00D42506"/>
    <w:rsid w:val="00D4264C"/>
    <w:rsid w:val="00D426F4"/>
    <w:rsid w:val="00D4271C"/>
    <w:rsid w:val="00D42917"/>
    <w:rsid w:val="00D42B3C"/>
    <w:rsid w:val="00D42BC0"/>
    <w:rsid w:val="00D433C8"/>
    <w:rsid w:val="00D43459"/>
    <w:rsid w:val="00D43696"/>
    <w:rsid w:val="00D43E03"/>
    <w:rsid w:val="00D44C97"/>
    <w:rsid w:val="00D44FB2"/>
    <w:rsid w:val="00D456DC"/>
    <w:rsid w:val="00D45713"/>
    <w:rsid w:val="00D45B9D"/>
    <w:rsid w:val="00D461A1"/>
    <w:rsid w:val="00D46586"/>
    <w:rsid w:val="00D46FFF"/>
    <w:rsid w:val="00D47EC3"/>
    <w:rsid w:val="00D5002C"/>
    <w:rsid w:val="00D505AE"/>
    <w:rsid w:val="00D50B47"/>
    <w:rsid w:val="00D510E0"/>
    <w:rsid w:val="00D51549"/>
    <w:rsid w:val="00D5173B"/>
    <w:rsid w:val="00D5191C"/>
    <w:rsid w:val="00D5194E"/>
    <w:rsid w:val="00D52C48"/>
    <w:rsid w:val="00D5359C"/>
    <w:rsid w:val="00D5436F"/>
    <w:rsid w:val="00D543EF"/>
    <w:rsid w:val="00D564FF"/>
    <w:rsid w:val="00D56500"/>
    <w:rsid w:val="00D56518"/>
    <w:rsid w:val="00D56B25"/>
    <w:rsid w:val="00D572AF"/>
    <w:rsid w:val="00D600B9"/>
    <w:rsid w:val="00D601A0"/>
    <w:rsid w:val="00D6020A"/>
    <w:rsid w:val="00D6075B"/>
    <w:rsid w:val="00D60AAD"/>
    <w:rsid w:val="00D60B0A"/>
    <w:rsid w:val="00D60BE3"/>
    <w:rsid w:val="00D60F00"/>
    <w:rsid w:val="00D61E94"/>
    <w:rsid w:val="00D624F1"/>
    <w:rsid w:val="00D62595"/>
    <w:rsid w:val="00D62673"/>
    <w:rsid w:val="00D62B49"/>
    <w:rsid w:val="00D62EF3"/>
    <w:rsid w:val="00D63DFB"/>
    <w:rsid w:val="00D644B8"/>
    <w:rsid w:val="00D6478F"/>
    <w:rsid w:val="00D649BE"/>
    <w:rsid w:val="00D64E4F"/>
    <w:rsid w:val="00D6512C"/>
    <w:rsid w:val="00D653F9"/>
    <w:rsid w:val="00D65C59"/>
    <w:rsid w:val="00D66A82"/>
    <w:rsid w:val="00D67207"/>
    <w:rsid w:val="00D67699"/>
    <w:rsid w:val="00D702A0"/>
    <w:rsid w:val="00D70444"/>
    <w:rsid w:val="00D70F5A"/>
    <w:rsid w:val="00D7116D"/>
    <w:rsid w:val="00D71F5B"/>
    <w:rsid w:val="00D72044"/>
    <w:rsid w:val="00D72092"/>
    <w:rsid w:val="00D73840"/>
    <w:rsid w:val="00D74EB9"/>
    <w:rsid w:val="00D74ECB"/>
    <w:rsid w:val="00D75334"/>
    <w:rsid w:val="00D75E0F"/>
    <w:rsid w:val="00D75FA6"/>
    <w:rsid w:val="00D76240"/>
    <w:rsid w:val="00D76778"/>
    <w:rsid w:val="00D76D02"/>
    <w:rsid w:val="00D77A56"/>
    <w:rsid w:val="00D809EC"/>
    <w:rsid w:val="00D8128E"/>
    <w:rsid w:val="00D82EAF"/>
    <w:rsid w:val="00D82FE9"/>
    <w:rsid w:val="00D833C8"/>
    <w:rsid w:val="00D850E8"/>
    <w:rsid w:val="00D85FDF"/>
    <w:rsid w:val="00D86080"/>
    <w:rsid w:val="00D8684D"/>
    <w:rsid w:val="00D86E11"/>
    <w:rsid w:val="00D86EB0"/>
    <w:rsid w:val="00D87454"/>
    <w:rsid w:val="00D87523"/>
    <w:rsid w:val="00D87D9E"/>
    <w:rsid w:val="00D91439"/>
    <w:rsid w:val="00D914A2"/>
    <w:rsid w:val="00D916F2"/>
    <w:rsid w:val="00D91705"/>
    <w:rsid w:val="00D933B6"/>
    <w:rsid w:val="00D93706"/>
    <w:rsid w:val="00D93721"/>
    <w:rsid w:val="00D93D01"/>
    <w:rsid w:val="00D93E6D"/>
    <w:rsid w:val="00D93F34"/>
    <w:rsid w:val="00D93F66"/>
    <w:rsid w:val="00D94664"/>
    <w:rsid w:val="00D949DF"/>
    <w:rsid w:val="00D9509F"/>
    <w:rsid w:val="00D9519B"/>
    <w:rsid w:val="00D95379"/>
    <w:rsid w:val="00D95B43"/>
    <w:rsid w:val="00D95F55"/>
    <w:rsid w:val="00D96A6F"/>
    <w:rsid w:val="00D96DE0"/>
    <w:rsid w:val="00DA05C9"/>
    <w:rsid w:val="00DA07B1"/>
    <w:rsid w:val="00DA08E4"/>
    <w:rsid w:val="00DA0F90"/>
    <w:rsid w:val="00DA12C1"/>
    <w:rsid w:val="00DA1314"/>
    <w:rsid w:val="00DA17F5"/>
    <w:rsid w:val="00DA2089"/>
    <w:rsid w:val="00DA21AC"/>
    <w:rsid w:val="00DA2956"/>
    <w:rsid w:val="00DA2D77"/>
    <w:rsid w:val="00DA307C"/>
    <w:rsid w:val="00DA3481"/>
    <w:rsid w:val="00DA37AB"/>
    <w:rsid w:val="00DA4E93"/>
    <w:rsid w:val="00DA5682"/>
    <w:rsid w:val="00DA5D7F"/>
    <w:rsid w:val="00DA608C"/>
    <w:rsid w:val="00DA6131"/>
    <w:rsid w:val="00DA6612"/>
    <w:rsid w:val="00DA6CD7"/>
    <w:rsid w:val="00DA72B9"/>
    <w:rsid w:val="00DA7781"/>
    <w:rsid w:val="00DA78B6"/>
    <w:rsid w:val="00DA79B8"/>
    <w:rsid w:val="00DA79DF"/>
    <w:rsid w:val="00DB07E6"/>
    <w:rsid w:val="00DB1E24"/>
    <w:rsid w:val="00DB2031"/>
    <w:rsid w:val="00DB2BDB"/>
    <w:rsid w:val="00DB2F98"/>
    <w:rsid w:val="00DB3A1E"/>
    <w:rsid w:val="00DB3F89"/>
    <w:rsid w:val="00DB450D"/>
    <w:rsid w:val="00DB4624"/>
    <w:rsid w:val="00DB4629"/>
    <w:rsid w:val="00DB48A9"/>
    <w:rsid w:val="00DB54F8"/>
    <w:rsid w:val="00DB586A"/>
    <w:rsid w:val="00DB5D0C"/>
    <w:rsid w:val="00DB5EE6"/>
    <w:rsid w:val="00DB61F9"/>
    <w:rsid w:val="00DB6818"/>
    <w:rsid w:val="00DB6B96"/>
    <w:rsid w:val="00DB6DFE"/>
    <w:rsid w:val="00DB728A"/>
    <w:rsid w:val="00DB75B7"/>
    <w:rsid w:val="00DB75D6"/>
    <w:rsid w:val="00DB766F"/>
    <w:rsid w:val="00DB77FD"/>
    <w:rsid w:val="00DC0234"/>
    <w:rsid w:val="00DC0C77"/>
    <w:rsid w:val="00DC146B"/>
    <w:rsid w:val="00DC1DCC"/>
    <w:rsid w:val="00DC21F0"/>
    <w:rsid w:val="00DC2805"/>
    <w:rsid w:val="00DC2A21"/>
    <w:rsid w:val="00DC32AA"/>
    <w:rsid w:val="00DC39E3"/>
    <w:rsid w:val="00DC41AF"/>
    <w:rsid w:val="00DC4886"/>
    <w:rsid w:val="00DC4B14"/>
    <w:rsid w:val="00DC6285"/>
    <w:rsid w:val="00DC6339"/>
    <w:rsid w:val="00DC6A06"/>
    <w:rsid w:val="00DC6A11"/>
    <w:rsid w:val="00DC6ABC"/>
    <w:rsid w:val="00DC7B41"/>
    <w:rsid w:val="00DC7DBF"/>
    <w:rsid w:val="00DD00FF"/>
    <w:rsid w:val="00DD0A51"/>
    <w:rsid w:val="00DD0DA9"/>
    <w:rsid w:val="00DD10ED"/>
    <w:rsid w:val="00DD15FF"/>
    <w:rsid w:val="00DD192F"/>
    <w:rsid w:val="00DD2338"/>
    <w:rsid w:val="00DD2790"/>
    <w:rsid w:val="00DD2942"/>
    <w:rsid w:val="00DD361A"/>
    <w:rsid w:val="00DD37C0"/>
    <w:rsid w:val="00DD38A8"/>
    <w:rsid w:val="00DD3D3B"/>
    <w:rsid w:val="00DD4179"/>
    <w:rsid w:val="00DD44C4"/>
    <w:rsid w:val="00DD4A62"/>
    <w:rsid w:val="00DD4FF3"/>
    <w:rsid w:val="00DD528B"/>
    <w:rsid w:val="00DD5293"/>
    <w:rsid w:val="00DD5616"/>
    <w:rsid w:val="00DD563A"/>
    <w:rsid w:val="00DD5E8C"/>
    <w:rsid w:val="00DD63D4"/>
    <w:rsid w:val="00DD7B5B"/>
    <w:rsid w:val="00DE0435"/>
    <w:rsid w:val="00DE0CF3"/>
    <w:rsid w:val="00DE193C"/>
    <w:rsid w:val="00DE1A3A"/>
    <w:rsid w:val="00DE1AE3"/>
    <w:rsid w:val="00DE221C"/>
    <w:rsid w:val="00DE22A2"/>
    <w:rsid w:val="00DE2A42"/>
    <w:rsid w:val="00DE2B22"/>
    <w:rsid w:val="00DE2BDE"/>
    <w:rsid w:val="00DE2BEA"/>
    <w:rsid w:val="00DE2C04"/>
    <w:rsid w:val="00DE2F4F"/>
    <w:rsid w:val="00DE31D4"/>
    <w:rsid w:val="00DE3BB6"/>
    <w:rsid w:val="00DE3C3D"/>
    <w:rsid w:val="00DE421C"/>
    <w:rsid w:val="00DE438B"/>
    <w:rsid w:val="00DE44B6"/>
    <w:rsid w:val="00DE4D6C"/>
    <w:rsid w:val="00DE52A6"/>
    <w:rsid w:val="00DE5421"/>
    <w:rsid w:val="00DE6189"/>
    <w:rsid w:val="00DE675D"/>
    <w:rsid w:val="00DE6886"/>
    <w:rsid w:val="00DE6F77"/>
    <w:rsid w:val="00DF00B5"/>
    <w:rsid w:val="00DF0AA4"/>
    <w:rsid w:val="00DF0C70"/>
    <w:rsid w:val="00DF1102"/>
    <w:rsid w:val="00DF188F"/>
    <w:rsid w:val="00DF1F9B"/>
    <w:rsid w:val="00DF2311"/>
    <w:rsid w:val="00DF31FF"/>
    <w:rsid w:val="00DF33ED"/>
    <w:rsid w:val="00DF3EA8"/>
    <w:rsid w:val="00DF4796"/>
    <w:rsid w:val="00DF4C33"/>
    <w:rsid w:val="00DF617E"/>
    <w:rsid w:val="00DF6964"/>
    <w:rsid w:val="00DF69A1"/>
    <w:rsid w:val="00DF702B"/>
    <w:rsid w:val="00DF70F3"/>
    <w:rsid w:val="00DF79DC"/>
    <w:rsid w:val="00E00295"/>
    <w:rsid w:val="00E00CCA"/>
    <w:rsid w:val="00E01190"/>
    <w:rsid w:val="00E0155A"/>
    <w:rsid w:val="00E01ADB"/>
    <w:rsid w:val="00E01F56"/>
    <w:rsid w:val="00E02A39"/>
    <w:rsid w:val="00E02B62"/>
    <w:rsid w:val="00E02D04"/>
    <w:rsid w:val="00E03294"/>
    <w:rsid w:val="00E03B86"/>
    <w:rsid w:val="00E0426A"/>
    <w:rsid w:val="00E04348"/>
    <w:rsid w:val="00E05223"/>
    <w:rsid w:val="00E05687"/>
    <w:rsid w:val="00E057BC"/>
    <w:rsid w:val="00E058DE"/>
    <w:rsid w:val="00E05C57"/>
    <w:rsid w:val="00E064C8"/>
    <w:rsid w:val="00E066E9"/>
    <w:rsid w:val="00E06F58"/>
    <w:rsid w:val="00E07530"/>
    <w:rsid w:val="00E07D52"/>
    <w:rsid w:val="00E10D1C"/>
    <w:rsid w:val="00E11AF9"/>
    <w:rsid w:val="00E13409"/>
    <w:rsid w:val="00E134FA"/>
    <w:rsid w:val="00E13624"/>
    <w:rsid w:val="00E148FE"/>
    <w:rsid w:val="00E14973"/>
    <w:rsid w:val="00E14A00"/>
    <w:rsid w:val="00E14F32"/>
    <w:rsid w:val="00E15129"/>
    <w:rsid w:val="00E161E5"/>
    <w:rsid w:val="00E163B3"/>
    <w:rsid w:val="00E1646A"/>
    <w:rsid w:val="00E16A4A"/>
    <w:rsid w:val="00E16B82"/>
    <w:rsid w:val="00E17D05"/>
    <w:rsid w:val="00E202CE"/>
    <w:rsid w:val="00E2045D"/>
    <w:rsid w:val="00E209E9"/>
    <w:rsid w:val="00E20AFA"/>
    <w:rsid w:val="00E21F9F"/>
    <w:rsid w:val="00E2244A"/>
    <w:rsid w:val="00E22884"/>
    <w:rsid w:val="00E231C2"/>
    <w:rsid w:val="00E23296"/>
    <w:rsid w:val="00E23BDF"/>
    <w:rsid w:val="00E241AA"/>
    <w:rsid w:val="00E24253"/>
    <w:rsid w:val="00E24406"/>
    <w:rsid w:val="00E24CDD"/>
    <w:rsid w:val="00E250CD"/>
    <w:rsid w:val="00E25E7F"/>
    <w:rsid w:val="00E26710"/>
    <w:rsid w:val="00E268D9"/>
    <w:rsid w:val="00E26CE9"/>
    <w:rsid w:val="00E27F2E"/>
    <w:rsid w:val="00E308ED"/>
    <w:rsid w:val="00E30C32"/>
    <w:rsid w:val="00E31A69"/>
    <w:rsid w:val="00E321C8"/>
    <w:rsid w:val="00E32496"/>
    <w:rsid w:val="00E3256F"/>
    <w:rsid w:val="00E32C7B"/>
    <w:rsid w:val="00E32DAD"/>
    <w:rsid w:val="00E33375"/>
    <w:rsid w:val="00E335F9"/>
    <w:rsid w:val="00E33875"/>
    <w:rsid w:val="00E33934"/>
    <w:rsid w:val="00E341EC"/>
    <w:rsid w:val="00E3479D"/>
    <w:rsid w:val="00E3497C"/>
    <w:rsid w:val="00E3553F"/>
    <w:rsid w:val="00E360F1"/>
    <w:rsid w:val="00E36485"/>
    <w:rsid w:val="00E37798"/>
    <w:rsid w:val="00E37B67"/>
    <w:rsid w:val="00E37F9F"/>
    <w:rsid w:val="00E40026"/>
    <w:rsid w:val="00E407A0"/>
    <w:rsid w:val="00E41E08"/>
    <w:rsid w:val="00E41F1F"/>
    <w:rsid w:val="00E42236"/>
    <w:rsid w:val="00E422E2"/>
    <w:rsid w:val="00E42BB8"/>
    <w:rsid w:val="00E42E90"/>
    <w:rsid w:val="00E42FE3"/>
    <w:rsid w:val="00E42FF5"/>
    <w:rsid w:val="00E43FCA"/>
    <w:rsid w:val="00E4489D"/>
    <w:rsid w:val="00E4499C"/>
    <w:rsid w:val="00E45156"/>
    <w:rsid w:val="00E45B74"/>
    <w:rsid w:val="00E45B83"/>
    <w:rsid w:val="00E4644F"/>
    <w:rsid w:val="00E46B73"/>
    <w:rsid w:val="00E46D48"/>
    <w:rsid w:val="00E47C6A"/>
    <w:rsid w:val="00E47E3A"/>
    <w:rsid w:val="00E50297"/>
    <w:rsid w:val="00E50353"/>
    <w:rsid w:val="00E5072B"/>
    <w:rsid w:val="00E50E34"/>
    <w:rsid w:val="00E511F0"/>
    <w:rsid w:val="00E512B5"/>
    <w:rsid w:val="00E51812"/>
    <w:rsid w:val="00E5187C"/>
    <w:rsid w:val="00E51EE2"/>
    <w:rsid w:val="00E51FEB"/>
    <w:rsid w:val="00E522C7"/>
    <w:rsid w:val="00E52C32"/>
    <w:rsid w:val="00E52E51"/>
    <w:rsid w:val="00E53023"/>
    <w:rsid w:val="00E53099"/>
    <w:rsid w:val="00E531F1"/>
    <w:rsid w:val="00E5332A"/>
    <w:rsid w:val="00E53927"/>
    <w:rsid w:val="00E53C1B"/>
    <w:rsid w:val="00E53DFC"/>
    <w:rsid w:val="00E54713"/>
    <w:rsid w:val="00E54F2F"/>
    <w:rsid w:val="00E55744"/>
    <w:rsid w:val="00E55984"/>
    <w:rsid w:val="00E55B0F"/>
    <w:rsid w:val="00E56513"/>
    <w:rsid w:val="00E56AE1"/>
    <w:rsid w:val="00E56CD0"/>
    <w:rsid w:val="00E573D5"/>
    <w:rsid w:val="00E576D7"/>
    <w:rsid w:val="00E57715"/>
    <w:rsid w:val="00E60238"/>
    <w:rsid w:val="00E60A06"/>
    <w:rsid w:val="00E60D97"/>
    <w:rsid w:val="00E60E8A"/>
    <w:rsid w:val="00E6149E"/>
    <w:rsid w:val="00E615AB"/>
    <w:rsid w:val="00E6189A"/>
    <w:rsid w:val="00E61D2F"/>
    <w:rsid w:val="00E62BB4"/>
    <w:rsid w:val="00E62DBF"/>
    <w:rsid w:val="00E635A8"/>
    <w:rsid w:val="00E63E3F"/>
    <w:rsid w:val="00E64632"/>
    <w:rsid w:val="00E64D3C"/>
    <w:rsid w:val="00E654CB"/>
    <w:rsid w:val="00E6575C"/>
    <w:rsid w:val="00E65AD4"/>
    <w:rsid w:val="00E663A2"/>
    <w:rsid w:val="00E663A9"/>
    <w:rsid w:val="00E66497"/>
    <w:rsid w:val="00E66BFA"/>
    <w:rsid w:val="00E6722B"/>
    <w:rsid w:val="00E673C4"/>
    <w:rsid w:val="00E67D76"/>
    <w:rsid w:val="00E70219"/>
    <w:rsid w:val="00E70792"/>
    <w:rsid w:val="00E70FC2"/>
    <w:rsid w:val="00E716D8"/>
    <w:rsid w:val="00E7188C"/>
    <w:rsid w:val="00E718C8"/>
    <w:rsid w:val="00E71CF7"/>
    <w:rsid w:val="00E7206E"/>
    <w:rsid w:val="00E721B1"/>
    <w:rsid w:val="00E72223"/>
    <w:rsid w:val="00E724E9"/>
    <w:rsid w:val="00E72643"/>
    <w:rsid w:val="00E72724"/>
    <w:rsid w:val="00E736D6"/>
    <w:rsid w:val="00E73AD4"/>
    <w:rsid w:val="00E7493F"/>
    <w:rsid w:val="00E75290"/>
    <w:rsid w:val="00E75D6E"/>
    <w:rsid w:val="00E75D75"/>
    <w:rsid w:val="00E75FEF"/>
    <w:rsid w:val="00E76ACD"/>
    <w:rsid w:val="00E76B57"/>
    <w:rsid w:val="00E76F6D"/>
    <w:rsid w:val="00E77457"/>
    <w:rsid w:val="00E8049F"/>
    <w:rsid w:val="00E80DD0"/>
    <w:rsid w:val="00E80E01"/>
    <w:rsid w:val="00E82397"/>
    <w:rsid w:val="00E82AF1"/>
    <w:rsid w:val="00E82DB9"/>
    <w:rsid w:val="00E83011"/>
    <w:rsid w:val="00E84586"/>
    <w:rsid w:val="00E84792"/>
    <w:rsid w:val="00E84889"/>
    <w:rsid w:val="00E84B52"/>
    <w:rsid w:val="00E852D4"/>
    <w:rsid w:val="00E85505"/>
    <w:rsid w:val="00E8626B"/>
    <w:rsid w:val="00E86CFF"/>
    <w:rsid w:val="00E87312"/>
    <w:rsid w:val="00E87B44"/>
    <w:rsid w:val="00E87BC9"/>
    <w:rsid w:val="00E87F75"/>
    <w:rsid w:val="00E90705"/>
    <w:rsid w:val="00E913E3"/>
    <w:rsid w:val="00E91587"/>
    <w:rsid w:val="00E92626"/>
    <w:rsid w:val="00E931CD"/>
    <w:rsid w:val="00E93458"/>
    <w:rsid w:val="00E9377A"/>
    <w:rsid w:val="00E937DB"/>
    <w:rsid w:val="00E93856"/>
    <w:rsid w:val="00E94DAE"/>
    <w:rsid w:val="00E9534C"/>
    <w:rsid w:val="00E95574"/>
    <w:rsid w:val="00E95B15"/>
    <w:rsid w:val="00E95B51"/>
    <w:rsid w:val="00E95C87"/>
    <w:rsid w:val="00E95E54"/>
    <w:rsid w:val="00E962C8"/>
    <w:rsid w:val="00E96538"/>
    <w:rsid w:val="00E96C56"/>
    <w:rsid w:val="00E970DA"/>
    <w:rsid w:val="00E974E4"/>
    <w:rsid w:val="00EA08DF"/>
    <w:rsid w:val="00EA0B4F"/>
    <w:rsid w:val="00EA0C19"/>
    <w:rsid w:val="00EA0D69"/>
    <w:rsid w:val="00EA0EBB"/>
    <w:rsid w:val="00EA2615"/>
    <w:rsid w:val="00EA2874"/>
    <w:rsid w:val="00EA39CD"/>
    <w:rsid w:val="00EA3B7E"/>
    <w:rsid w:val="00EA40C1"/>
    <w:rsid w:val="00EA413D"/>
    <w:rsid w:val="00EA433D"/>
    <w:rsid w:val="00EA4D2D"/>
    <w:rsid w:val="00EA4E97"/>
    <w:rsid w:val="00EA5075"/>
    <w:rsid w:val="00EA65CB"/>
    <w:rsid w:val="00EA70C4"/>
    <w:rsid w:val="00EA766C"/>
    <w:rsid w:val="00EA767F"/>
    <w:rsid w:val="00EA7CF4"/>
    <w:rsid w:val="00EA7D8D"/>
    <w:rsid w:val="00EA7E1D"/>
    <w:rsid w:val="00EB0450"/>
    <w:rsid w:val="00EB06D2"/>
    <w:rsid w:val="00EB0B89"/>
    <w:rsid w:val="00EB0B94"/>
    <w:rsid w:val="00EB0E8F"/>
    <w:rsid w:val="00EB1DD5"/>
    <w:rsid w:val="00EB1FE4"/>
    <w:rsid w:val="00EB277D"/>
    <w:rsid w:val="00EB35FE"/>
    <w:rsid w:val="00EB3D3B"/>
    <w:rsid w:val="00EB43D0"/>
    <w:rsid w:val="00EB4549"/>
    <w:rsid w:val="00EB484B"/>
    <w:rsid w:val="00EB49CB"/>
    <w:rsid w:val="00EB4CCB"/>
    <w:rsid w:val="00EB5077"/>
    <w:rsid w:val="00EB64DF"/>
    <w:rsid w:val="00EB79A5"/>
    <w:rsid w:val="00EB7BE3"/>
    <w:rsid w:val="00EC052F"/>
    <w:rsid w:val="00EC0594"/>
    <w:rsid w:val="00EC137E"/>
    <w:rsid w:val="00EC2E7F"/>
    <w:rsid w:val="00EC334E"/>
    <w:rsid w:val="00EC3438"/>
    <w:rsid w:val="00EC35E8"/>
    <w:rsid w:val="00EC3BCF"/>
    <w:rsid w:val="00EC3D12"/>
    <w:rsid w:val="00EC4CB2"/>
    <w:rsid w:val="00EC4FD9"/>
    <w:rsid w:val="00EC5071"/>
    <w:rsid w:val="00EC528F"/>
    <w:rsid w:val="00EC55E9"/>
    <w:rsid w:val="00EC61A7"/>
    <w:rsid w:val="00EC66E7"/>
    <w:rsid w:val="00EC68AD"/>
    <w:rsid w:val="00EC6A4D"/>
    <w:rsid w:val="00EC6E2D"/>
    <w:rsid w:val="00EC72C7"/>
    <w:rsid w:val="00EC734B"/>
    <w:rsid w:val="00EC7FDE"/>
    <w:rsid w:val="00ECA30B"/>
    <w:rsid w:val="00ED0679"/>
    <w:rsid w:val="00ED0873"/>
    <w:rsid w:val="00ED1D1B"/>
    <w:rsid w:val="00ED2899"/>
    <w:rsid w:val="00ED2D5B"/>
    <w:rsid w:val="00ED2E4B"/>
    <w:rsid w:val="00ED4175"/>
    <w:rsid w:val="00ED41DF"/>
    <w:rsid w:val="00ED4C2E"/>
    <w:rsid w:val="00ED5614"/>
    <w:rsid w:val="00ED5DFB"/>
    <w:rsid w:val="00ED62CE"/>
    <w:rsid w:val="00ED6F66"/>
    <w:rsid w:val="00ED71E7"/>
    <w:rsid w:val="00ED7401"/>
    <w:rsid w:val="00EE0912"/>
    <w:rsid w:val="00EE0E96"/>
    <w:rsid w:val="00EE1C0E"/>
    <w:rsid w:val="00EE1D7B"/>
    <w:rsid w:val="00EE2FEE"/>
    <w:rsid w:val="00EE3581"/>
    <w:rsid w:val="00EE3FBF"/>
    <w:rsid w:val="00EE418C"/>
    <w:rsid w:val="00EE41FD"/>
    <w:rsid w:val="00EE4FBF"/>
    <w:rsid w:val="00EE5278"/>
    <w:rsid w:val="00EE5636"/>
    <w:rsid w:val="00EE5B4C"/>
    <w:rsid w:val="00EE5E31"/>
    <w:rsid w:val="00EE5E67"/>
    <w:rsid w:val="00EE5F81"/>
    <w:rsid w:val="00EE6C93"/>
    <w:rsid w:val="00EE6F03"/>
    <w:rsid w:val="00EE7194"/>
    <w:rsid w:val="00EE7754"/>
    <w:rsid w:val="00EE7BCF"/>
    <w:rsid w:val="00EE7CFD"/>
    <w:rsid w:val="00EE7F2E"/>
    <w:rsid w:val="00EF03D9"/>
    <w:rsid w:val="00EF0419"/>
    <w:rsid w:val="00EF0769"/>
    <w:rsid w:val="00EF0779"/>
    <w:rsid w:val="00EF0825"/>
    <w:rsid w:val="00EF0BFD"/>
    <w:rsid w:val="00EF117F"/>
    <w:rsid w:val="00EF1595"/>
    <w:rsid w:val="00EF1A93"/>
    <w:rsid w:val="00EF1D5C"/>
    <w:rsid w:val="00EF1DB1"/>
    <w:rsid w:val="00EF203B"/>
    <w:rsid w:val="00EF2329"/>
    <w:rsid w:val="00EF2A12"/>
    <w:rsid w:val="00EF37B5"/>
    <w:rsid w:val="00EF3999"/>
    <w:rsid w:val="00EF440F"/>
    <w:rsid w:val="00EF537B"/>
    <w:rsid w:val="00EF62CC"/>
    <w:rsid w:val="00EF661A"/>
    <w:rsid w:val="00EF6A66"/>
    <w:rsid w:val="00EF6DB6"/>
    <w:rsid w:val="00EF79D1"/>
    <w:rsid w:val="00F0073B"/>
    <w:rsid w:val="00F00896"/>
    <w:rsid w:val="00F00976"/>
    <w:rsid w:val="00F00B1A"/>
    <w:rsid w:val="00F00C96"/>
    <w:rsid w:val="00F00DA8"/>
    <w:rsid w:val="00F00E94"/>
    <w:rsid w:val="00F00F82"/>
    <w:rsid w:val="00F012E2"/>
    <w:rsid w:val="00F015C5"/>
    <w:rsid w:val="00F01978"/>
    <w:rsid w:val="00F01BEF"/>
    <w:rsid w:val="00F01F68"/>
    <w:rsid w:val="00F0277A"/>
    <w:rsid w:val="00F03307"/>
    <w:rsid w:val="00F0395E"/>
    <w:rsid w:val="00F03DED"/>
    <w:rsid w:val="00F03FD5"/>
    <w:rsid w:val="00F042D9"/>
    <w:rsid w:val="00F04301"/>
    <w:rsid w:val="00F04456"/>
    <w:rsid w:val="00F04C58"/>
    <w:rsid w:val="00F056F6"/>
    <w:rsid w:val="00F0615E"/>
    <w:rsid w:val="00F061F0"/>
    <w:rsid w:val="00F06E1D"/>
    <w:rsid w:val="00F075CF"/>
    <w:rsid w:val="00F0775B"/>
    <w:rsid w:val="00F07AD1"/>
    <w:rsid w:val="00F10734"/>
    <w:rsid w:val="00F10817"/>
    <w:rsid w:val="00F10BE4"/>
    <w:rsid w:val="00F10D5C"/>
    <w:rsid w:val="00F10E76"/>
    <w:rsid w:val="00F10EEC"/>
    <w:rsid w:val="00F11124"/>
    <w:rsid w:val="00F11134"/>
    <w:rsid w:val="00F1131D"/>
    <w:rsid w:val="00F11DBD"/>
    <w:rsid w:val="00F120AD"/>
    <w:rsid w:val="00F12828"/>
    <w:rsid w:val="00F1392F"/>
    <w:rsid w:val="00F13E51"/>
    <w:rsid w:val="00F14182"/>
    <w:rsid w:val="00F1446B"/>
    <w:rsid w:val="00F146C4"/>
    <w:rsid w:val="00F15156"/>
    <w:rsid w:val="00F153A5"/>
    <w:rsid w:val="00F1587B"/>
    <w:rsid w:val="00F17C4F"/>
    <w:rsid w:val="00F209DB"/>
    <w:rsid w:val="00F20C49"/>
    <w:rsid w:val="00F21688"/>
    <w:rsid w:val="00F217C1"/>
    <w:rsid w:val="00F21A0B"/>
    <w:rsid w:val="00F21AC7"/>
    <w:rsid w:val="00F227C7"/>
    <w:rsid w:val="00F22CB6"/>
    <w:rsid w:val="00F236CF"/>
    <w:rsid w:val="00F239B1"/>
    <w:rsid w:val="00F24516"/>
    <w:rsid w:val="00F24AC4"/>
    <w:rsid w:val="00F24F1A"/>
    <w:rsid w:val="00F2538E"/>
    <w:rsid w:val="00F25A32"/>
    <w:rsid w:val="00F25D26"/>
    <w:rsid w:val="00F25F96"/>
    <w:rsid w:val="00F25FBA"/>
    <w:rsid w:val="00F26279"/>
    <w:rsid w:val="00F269DE"/>
    <w:rsid w:val="00F26B3F"/>
    <w:rsid w:val="00F26BF5"/>
    <w:rsid w:val="00F26D1C"/>
    <w:rsid w:val="00F26EF9"/>
    <w:rsid w:val="00F30251"/>
    <w:rsid w:val="00F3052E"/>
    <w:rsid w:val="00F306F5"/>
    <w:rsid w:val="00F310E9"/>
    <w:rsid w:val="00F31F62"/>
    <w:rsid w:val="00F32178"/>
    <w:rsid w:val="00F32EFA"/>
    <w:rsid w:val="00F32FEC"/>
    <w:rsid w:val="00F330E0"/>
    <w:rsid w:val="00F33498"/>
    <w:rsid w:val="00F339A8"/>
    <w:rsid w:val="00F33DD5"/>
    <w:rsid w:val="00F34029"/>
    <w:rsid w:val="00F34837"/>
    <w:rsid w:val="00F352E2"/>
    <w:rsid w:val="00F3592A"/>
    <w:rsid w:val="00F35D06"/>
    <w:rsid w:val="00F35FBB"/>
    <w:rsid w:val="00F365F5"/>
    <w:rsid w:val="00F36C70"/>
    <w:rsid w:val="00F373A2"/>
    <w:rsid w:val="00F37482"/>
    <w:rsid w:val="00F37629"/>
    <w:rsid w:val="00F400A1"/>
    <w:rsid w:val="00F407F0"/>
    <w:rsid w:val="00F414DC"/>
    <w:rsid w:val="00F41596"/>
    <w:rsid w:val="00F41649"/>
    <w:rsid w:val="00F41766"/>
    <w:rsid w:val="00F4239B"/>
    <w:rsid w:val="00F4270C"/>
    <w:rsid w:val="00F42AC7"/>
    <w:rsid w:val="00F43096"/>
    <w:rsid w:val="00F43240"/>
    <w:rsid w:val="00F43565"/>
    <w:rsid w:val="00F43695"/>
    <w:rsid w:val="00F436BF"/>
    <w:rsid w:val="00F456F4"/>
    <w:rsid w:val="00F45776"/>
    <w:rsid w:val="00F4579D"/>
    <w:rsid w:val="00F45B68"/>
    <w:rsid w:val="00F45F9E"/>
    <w:rsid w:val="00F4614F"/>
    <w:rsid w:val="00F462B7"/>
    <w:rsid w:val="00F4654F"/>
    <w:rsid w:val="00F46799"/>
    <w:rsid w:val="00F46944"/>
    <w:rsid w:val="00F46ADD"/>
    <w:rsid w:val="00F46FAC"/>
    <w:rsid w:val="00F47211"/>
    <w:rsid w:val="00F4790F"/>
    <w:rsid w:val="00F47EE4"/>
    <w:rsid w:val="00F50095"/>
    <w:rsid w:val="00F501C2"/>
    <w:rsid w:val="00F503EF"/>
    <w:rsid w:val="00F506B7"/>
    <w:rsid w:val="00F50D02"/>
    <w:rsid w:val="00F51F9B"/>
    <w:rsid w:val="00F535D6"/>
    <w:rsid w:val="00F53848"/>
    <w:rsid w:val="00F5459B"/>
    <w:rsid w:val="00F54F4B"/>
    <w:rsid w:val="00F54F89"/>
    <w:rsid w:val="00F55765"/>
    <w:rsid w:val="00F55966"/>
    <w:rsid w:val="00F562B7"/>
    <w:rsid w:val="00F56512"/>
    <w:rsid w:val="00F56754"/>
    <w:rsid w:val="00F56BAA"/>
    <w:rsid w:val="00F572DB"/>
    <w:rsid w:val="00F57412"/>
    <w:rsid w:val="00F57716"/>
    <w:rsid w:val="00F6049A"/>
    <w:rsid w:val="00F6051F"/>
    <w:rsid w:val="00F6076E"/>
    <w:rsid w:val="00F60E0B"/>
    <w:rsid w:val="00F60EED"/>
    <w:rsid w:val="00F616FB"/>
    <w:rsid w:val="00F61EF6"/>
    <w:rsid w:val="00F62020"/>
    <w:rsid w:val="00F6208D"/>
    <w:rsid w:val="00F62833"/>
    <w:rsid w:val="00F62E11"/>
    <w:rsid w:val="00F62EE1"/>
    <w:rsid w:val="00F633EE"/>
    <w:rsid w:val="00F63499"/>
    <w:rsid w:val="00F64161"/>
    <w:rsid w:val="00F647CD"/>
    <w:rsid w:val="00F64A81"/>
    <w:rsid w:val="00F64AB1"/>
    <w:rsid w:val="00F656E8"/>
    <w:rsid w:val="00F6570D"/>
    <w:rsid w:val="00F65748"/>
    <w:rsid w:val="00F6588C"/>
    <w:rsid w:val="00F65974"/>
    <w:rsid w:val="00F6606B"/>
    <w:rsid w:val="00F660D7"/>
    <w:rsid w:val="00F66B90"/>
    <w:rsid w:val="00F67168"/>
    <w:rsid w:val="00F67453"/>
    <w:rsid w:val="00F6745A"/>
    <w:rsid w:val="00F67D5E"/>
    <w:rsid w:val="00F71194"/>
    <w:rsid w:val="00F717B5"/>
    <w:rsid w:val="00F72558"/>
    <w:rsid w:val="00F726EC"/>
    <w:rsid w:val="00F74FF7"/>
    <w:rsid w:val="00F756E5"/>
    <w:rsid w:val="00F75895"/>
    <w:rsid w:val="00F75AF6"/>
    <w:rsid w:val="00F75B15"/>
    <w:rsid w:val="00F764B8"/>
    <w:rsid w:val="00F76641"/>
    <w:rsid w:val="00F767E5"/>
    <w:rsid w:val="00F768E9"/>
    <w:rsid w:val="00F76D5E"/>
    <w:rsid w:val="00F76DD2"/>
    <w:rsid w:val="00F77678"/>
    <w:rsid w:val="00F776C8"/>
    <w:rsid w:val="00F778BD"/>
    <w:rsid w:val="00F77ACA"/>
    <w:rsid w:val="00F77D91"/>
    <w:rsid w:val="00F80564"/>
    <w:rsid w:val="00F81850"/>
    <w:rsid w:val="00F81DFF"/>
    <w:rsid w:val="00F81F50"/>
    <w:rsid w:val="00F821DD"/>
    <w:rsid w:val="00F82D6D"/>
    <w:rsid w:val="00F8378A"/>
    <w:rsid w:val="00F837DB"/>
    <w:rsid w:val="00F846FF"/>
    <w:rsid w:val="00F84BD9"/>
    <w:rsid w:val="00F85E0D"/>
    <w:rsid w:val="00F860F3"/>
    <w:rsid w:val="00F860F6"/>
    <w:rsid w:val="00F86A58"/>
    <w:rsid w:val="00F8767A"/>
    <w:rsid w:val="00F87F6E"/>
    <w:rsid w:val="00F90F88"/>
    <w:rsid w:val="00F91647"/>
    <w:rsid w:val="00F9171F"/>
    <w:rsid w:val="00F91955"/>
    <w:rsid w:val="00F91AAD"/>
    <w:rsid w:val="00F91C51"/>
    <w:rsid w:val="00F91F93"/>
    <w:rsid w:val="00F924E2"/>
    <w:rsid w:val="00F92F1B"/>
    <w:rsid w:val="00F9330F"/>
    <w:rsid w:val="00F9359D"/>
    <w:rsid w:val="00F9404E"/>
    <w:rsid w:val="00F944C3"/>
    <w:rsid w:val="00F952DD"/>
    <w:rsid w:val="00F9534A"/>
    <w:rsid w:val="00F95641"/>
    <w:rsid w:val="00F96564"/>
    <w:rsid w:val="00F974AA"/>
    <w:rsid w:val="00F97B86"/>
    <w:rsid w:val="00FA06F3"/>
    <w:rsid w:val="00FA07A5"/>
    <w:rsid w:val="00FA0952"/>
    <w:rsid w:val="00FA0ABD"/>
    <w:rsid w:val="00FA0CE1"/>
    <w:rsid w:val="00FA15CD"/>
    <w:rsid w:val="00FA1744"/>
    <w:rsid w:val="00FA1A5B"/>
    <w:rsid w:val="00FA217F"/>
    <w:rsid w:val="00FA25F4"/>
    <w:rsid w:val="00FA3385"/>
    <w:rsid w:val="00FA3F32"/>
    <w:rsid w:val="00FA470C"/>
    <w:rsid w:val="00FA4B09"/>
    <w:rsid w:val="00FA4C52"/>
    <w:rsid w:val="00FA54C5"/>
    <w:rsid w:val="00FA58FC"/>
    <w:rsid w:val="00FA64F5"/>
    <w:rsid w:val="00FA73DE"/>
    <w:rsid w:val="00FA7FEF"/>
    <w:rsid w:val="00FB01E4"/>
    <w:rsid w:val="00FB0409"/>
    <w:rsid w:val="00FB0F25"/>
    <w:rsid w:val="00FB1361"/>
    <w:rsid w:val="00FB17B5"/>
    <w:rsid w:val="00FB2531"/>
    <w:rsid w:val="00FB398F"/>
    <w:rsid w:val="00FB4206"/>
    <w:rsid w:val="00FB57E9"/>
    <w:rsid w:val="00FB59F2"/>
    <w:rsid w:val="00FB5B5C"/>
    <w:rsid w:val="00FB60CA"/>
    <w:rsid w:val="00FB6390"/>
    <w:rsid w:val="00FB6766"/>
    <w:rsid w:val="00FB6EAB"/>
    <w:rsid w:val="00FC0709"/>
    <w:rsid w:val="00FC091E"/>
    <w:rsid w:val="00FC0E2F"/>
    <w:rsid w:val="00FC0EEA"/>
    <w:rsid w:val="00FC100F"/>
    <w:rsid w:val="00FC1277"/>
    <w:rsid w:val="00FC15A1"/>
    <w:rsid w:val="00FC1C75"/>
    <w:rsid w:val="00FC227D"/>
    <w:rsid w:val="00FC339C"/>
    <w:rsid w:val="00FC4973"/>
    <w:rsid w:val="00FC4C96"/>
    <w:rsid w:val="00FC4D2F"/>
    <w:rsid w:val="00FC5C15"/>
    <w:rsid w:val="00FC65CB"/>
    <w:rsid w:val="00FC685E"/>
    <w:rsid w:val="00FC6B9C"/>
    <w:rsid w:val="00FC6D42"/>
    <w:rsid w:val="00FC7091"/>
    <w:rsid w:val="00FC72A7"/>
    <w:rsid w:val="00FC7616"/>
    <w:rsid w:val="00FC77B6"/>
    <w:rsid w:val="00FC7D3C"/>
    <w:rsid w:val="00FC7DEE"/>
    <w:rsid w:val="00FD0B52"/>
    <w:rsid w:val="00FD0DFA"/>
    <w:rsid w:val="00FD16B0"/>
    <w:rsid w:val="00FD2080"/>
    <w:rsid w:val="00FD2C7A"/>
    <w:rsid w:val="00FD2D83"/>
    <w:rsid w:val="00FD2DA2"/>
    <w:rsid w:val="00FD350A"/>
    <w:rsid w:val="00FD3C7C"/>
    <w:rsid w:val="00FD44FC"/>
    <w:rsid w:val="00FD47C0"/>
    <w:rsid w:val="00FD590B"/>
    <w:rsid w:val="00FD5FFC"/>
    <w:rsid w:val="00FD6773"/>
    <w:rsid w:val="00FD7AE0"/>
    <w:rsid w:val="00FE0D31"/>
    <w:rsid w:val="00FE141E"/>
    <w:rsid w:val="00FE1426"/>
    <w:rsid w:val="00FE142D"/>
    <w:rsid w:val="00FE1A92"/>
    <w:rsid w:val="00FE2707"/>
    <w:rsid w:val="00FE2BBE"/>
    <w:rsid w:val="00FE2E4F"/>
    <w:rsid w:val="00FE34C9"/>
    <w:rsid w:val="00FE3894"/>
    <w:rsid w:val="00FE3924"/>
    <w:rsid w:val="00FE39B8"/>
    <w:rsid w:val="00FE39D5"/>
    <w:rsid w:val="00FE3A6C"/>
    <w:rsid w:val="00FE3FA0"/>
    <w:rsid w:val="00FE3FC7"/>
    <w:rsid w:val="00FE41D7"/>
    <w:rsid w:val="00FE44BE"/>
    <w:rsid w:val="00FE5094"/>
    <w:rsid w:val="00FE5102"/>
    <w:rsid w:val="00FE539E"/>
    <w:rsid w:val="00FE5611"/>
    <w:rsid w:val="00FE576E"/>
    <w:rsid w:val="00FE5B8D"/>
    <w:rsid w:val="00FE5BAB"/>
    <w:rsid w:val="00FE5FFA"/>
    <w:rsid w:val="00FE711E"/>
    <w:rsid w:val="00FF067E"/>
    <w:rsid w:val="00FF0703"/>
    <w:rsid w:val="00FF098C"/>
    <w:rsid w:val="00FF0E30"/>
    <w:rsid w:val="00FF0E8C"/>
    <w:rsid w:val="00FF1061"/>
    <w:rsid w:val="00FF2048"/>
    <w:rsid w:val="00FF20FC"/>
    <w:rsid w:val="00FF2339"/>
    <w:rsid w:val="00FF2E94"/>
    <w:rsid w:val="00FF3874"/>
    <w:rsid w:val="00FF3952"/>
    <w:rsid w:val="00FF3A7E"/>
    <w:rsid w:val="00FF46D8"/>
    <w:rsid w:val="00FF5293"/>
    <w:rsid w:val="00FF54FD"/>
    <w:rsid w:val="00FF585B"/>
    <w:rsid w:val="00FF589A"/>
    <w:rsid w:val="00FF6260"/>
    <w:rsid w:val="00FF636C"/>
    <w:rsid w:val="00FF6D9C"/>
    <w:rsid w:val="00FF762A"/>
    <w:rsid w:val="00FF7DAC"/>
    <w:rsid w:val="010BBF3C"/>
    <w:rsid w:val="010C274C"/>
    <w:rsid w:val="010E4C78"/>
    <w:rsid w:val="0121714E"/>
    <w:rsid w:val="0123BD20"/>
    <w:rsid w:val="013B8C82"/>
    <w:rsid w:val="013E5426"/>
    <w:rsid w:val="0141BCB9"/>
    <w:rsid w:val="014D0CBB"/>
    <w:rsid w:val="015ECE4B"/>
    <w:rsid w:val="015F202F"/>
    <w:rsid w:val="016430C3"/>
    <w:rsid w:val="016AE123"/>
    <w:rsid w:val="0170F917"/>
    <w:rsid w:val="018612FD"/>
    <w:rsid w:val="019DAA62"/>
    <w:rsid w:val="01B3A03E"/>
    <w:rsid w:val="01B3FFDA"/>
    <w:rsid w:val="01C302A7"/>
    <w:rsid w:val="01D76341"/>
    <w:rsid w:val="020429F1"/>
    <w:rsid w:val="02148D7A"/>
    <w:rsid w:val="021961D1"/>
    <w:rsid w:val="023DEDBE"/>
    <w:rsid w:val="0241B98F"/>
    <w:rsid w:val="02464601"/>
    <w:rsid w:val="024BB085"/>
    <w:rsid w:val="0281FAA6"/>
    <w:rsid w:val="02839887"/>
    <w:rsid w:val="029985AD"/>
    <w:rsid w:val="02F149E5"/>
    <w:rsid w:val="02FFD677"/>
    <w:rsid w:val="030BB245"/>
    <w:rsid w:val="031F148B"/>
    <w:rsid w:val="03217BBA"/>
    <w:rsid w:val="032891D2"/>
    <w:rsid w:val="032CAD1A"/>
    <w:rsid w:val="0340D0D1"/>
    <w:rsid w:val="034109BD"/>
    <w:rsid w:val="03487B2C"/>
    <w:rsid w:val="03491EE1"/>
    <w:rsid w:val="0367D1DD"/>
    <w:rsid w:val="036CD1F1"/>
    <w:rsid w:val="03965CD7"/>
    <w:rsid w:val="039BCB52"/>
    <w:rsid w:val="03A73926"/>
    <w:rsid w:val="03ABF9E9"/>
    <w:rsid w:val="03BBA850"/>
    <w:rsid w:val="03C470F5"/>
    <w:rsid w:val="03DE650B"/>
    <w:rsid w:val="03EB8EC1"/>
    <w:rsid w:val="03F29BCA"/>
    <w:rsid w:val="03F70837"/>
    <w:rsid w:val="0401BA73"/>
    <w:rsid w:val="041C57CC"/>
    <w:rsid w:val="04227B13"/>
    <w:rsid w:val="043A9DF2"/>
    <w:rsid w:val="04426654"/>
    <w:rsid w:val="044F7143"/>
    <w:rsid w:val="0466273C"/>
    <w:rsid w:val="048747CB"/>
    <w:rsid w:val="04939F21"/>
    <w:rsid w:val="04980A07"/>
    <w:rsid w:val="049C7B47"/>
    <w:rsid w:val="04A555BF"/>
    <w:rsid w:val="04A9163D"/>
    <w:rsid w:val="04AF70DF"/>
    <w:rsid w:val="04C0F8C4"/>
    <w:rsid w:val="04EA4494"/>
    <w:rsid w:val="04F1A504"/>
    <w:rsid w:val="04FC2B59"/>
    <w:rsid w:val="050F4CC9"/>
    <w:rsid w:val="0513F984"/>
    <w:rsid w:val="0538D707"/>
    <w:rsid w:val="055EE17E"/>
    <w:rsid w:val="05679584"/>
    <w:rsid w:val="05680C4E"/>
    <w:rsid w:val="056EFFAD"/>
    <w:rsid w:val="05823539"/>
    <w:rsid w:val="0597701A"/>
    <w:rsid w:val="05A1F876"/>
    <w:rsid w:val="05B0D781"/>
    <w:rsid w:val="05C19A7B"/>
    <w:rsid w:val="05E70FE1"/>
    <w:rsid w:val="05EA1315"/>
    <w:rsid w:val="0601CA27"/>
    <w:rsid w:val="0612DF25"/>
    <w:rsid w:val="061CFFA8"/>
    <w:rsid w:val="06391AAA"/>
    <w:rsid w:val="06392FDA"/>
    <w:rsid w:val="06603294"/>
    <w:rsid w:val="066094FB"/>
    <w:rsid w:val="06614C3B"/>
    <w:rsid w:val="06789365"/>
    <w:rsid w:val="06826E89"/>
    <w:rsid w:val="06949AA8"/>
    <w:rsid w:val="069CEA17"/>
    <w:rsid w:val="06A98387"/>
    <w:rsid w:val="06B4139F"/>
    <w:rsid w:val="06BE31D0"/>
    <w:rsid w:val="06C1CCF9"/>
    <w:rsid w:val="06CA5D9B"/>
    <w:rsid w:val="06E5CFF2"/>
    <w:rsid w:val="06EA5AB1"/>
    <w:rsid w:val="07200E14"/>
    <w:rsid w:val="07260E64"/>
    <w:rsid w:val="0729FC33"/>
    <w:rsid w:val="072CEBE4"/>
    <w:rsid w:val="072D5922"/>
    <w:rsid w:val="0733F0E8"/>
    <w:rsid w:val="07663F3E"/>
    <w:rsid w:val="079C90C1"/>
    <w:rsid w:val="07A69342"/>
    <w:rsid w:val="07B0D1B5"/>
    <w:rsid w:val="07BD12D1"/>
    <w:rsid w:val="07C6372B"/>
    <w:rsid w:val="07DE338F"/>
    <w:rsid w:val="07E6D565"/>
    <w:rsid w:val="07E96758"/>
    <w:rsid w:val="07FF70A1"/>
    <w:rsid w:val="0802E4AC"/>
    <w:rsid w:val="0818D20E"/>
    <w:rsid w:val="08264451"/>
    <w:rsid w:val="083A4D5C"/>
    <w:rsid w:val="08514B5D"/>
    <w:rsid w:val="088FB5D4"/>
    <w:rsid w:val="08989803"/>
    <w:rsid w:val="089C82F0"/>
    <w:rsid w:val="08B227E4"/>
    <w:rsid w:val="08B49B85"/>
    <w:rsid w:val="08B62791"/>
    <w:rsid w:val="08C7D2A0"/>
    <w:rsid w:val="08D3B56C"/>
    <w:rsid w:val="08E4417F"/>
    <w:rsid w:val="09024AFA"/>
    <w:rsid w:val="091644E2"/>
    <w:rsid w:val="09185304"/>
    <w:rsid w:val="0926AAF0"/>
    <w:rsid w:val="09409A0D"/>
    <w:rsid w:val="0940A083"/>
    <w:rsid w:val="094DE8E7"/>
    <w:rsid w:val="09522C9E"/>
    <w:rsid w:val="096ADE3D"/>
    <w:rsid w:val="096D2841"/>
    <w:rsid w:val="0980FE41"/>
    <w:rsid w:val="0990969D"/>
    <w:rsid w:val="0995CF31"/>
    <w:rsid w:val="0997F419"/>
    <w:rsid w:val="09A3C556"/>
    <w:rsid w:val="09C76804"/>
    <w:rsid w:val="09D5C8DA"/>
    <w:rsid w:val="09E75001"/>
    <w:rsid w:val="09FD5A76"/>
    <w:rsid w:val="0A3B174A"/>
    <w:rsid w:val="0A57D11B"/>
    <w:rsid w:val="0A6DA4BF"/>
    <w:rsid w:val="0A7E2603"/>
    <w:rsid w:val="0A863E4A"/>
    <w:rsid w:val="0A9A05D6"/>
    <w:rsid w:val="0AB3C419"/>
    <w:rsid w:val="0AD34AB2"/>
    <w:rsid w:val="0AD92B56"/>
    <w:rsid w:val="0ADE46D2"/>
    <w:rsid w:val="0B0C8BCD"/>
    <w:rsid w:val="0B1C1C16"/>
    <w:rsid w:val="0B1F7BB1"/>
    <w:rsid w:val="0B2924A4"/>
    <w:rsid w:val="0B2E40A7"/>
    <w:rsid w:val="0B5E7EFA"/>
    <w:rsid w:val="0B6AB551"/>
    <w:rsid w:val="0B79F74F"/>
    <w:rsid w:val="0BCA3D80"/>
    <w:rsid w:val="0BCAF28C"/>
    <w:rsid w:val="0BCC7757"/>
    <w:rsid w:val="0BD6B642"/>
    <w:rsid w:val="0C06707F"/>
    <w:rsid w:val="0C133C79"/>
    <w:rsid w:val="0C143C97"/>
    <w:rsid w:val="0C3F52DC"/>
    <w:rsid w:val="0C43E0C7"/>
    <w:rsid w:val="0C47B726"/>
    <w:rsid w:val="0C550F40"/>
    <w:rsid w:val="0C5697A4"/>
    <w:rsid w:val="0C7CBA80"/>
    <w:rsid w:val="0C7DCD03"/>
    <w:rsid w:val="0C817AB6"/>
    <w:rsid w:val="0C8FBF62"/>
    <w:rsid w:val="0CAC79B3"/>
    <w:rsid w:val="0CB2C75C"/>
    <w:rsid w:val="0CC3A4D3"/>
    <w:rsid w:val="0CCE3673"/>
    <w:rsid w:val="0CE17823"/>
    <w:rsid w:val="0CF2BF60"/>
    <w:rsid w:val="0CF8DB32"/>
    <w:rsid w:val="0CFADC5A"/>
    <w:rsid w:val="0D1317D7"/>
    <w:rsid w:val="0D19E280"/>
    <w:rsid w:val="0D551176"/>
    <w:rsid w:val="0D56A62A"/>
    <w:rsid w:val="0D5A558A"/>
    <w:rsid w:val="0D6A59F8"/>
    <w:rsid w:val="0D950466"/>
    <w:rsid w:val="0DBD4C48"/>
    <w:rsid w:val="0DD9A44F"/>
    <w:rsid w:val="0E0510D8"/>
    <w:rsid w:val="0E0CA5E2"/>
    <w:rsid w:val="0E1F036A"/>
    <w:rsid w:val="0E1F9BAC"/>
    <w:rsid w:val="0E2E86CA"/>
    <w:rsid w:val="0E383E2D"/>
    <w:rsid w:val="0E496E7E"/>
    <w:rsid w:val="0E4B854F"/>
    <w:rsid w:val="0E686647"/>
    <w:rsid w:val="0E6E7DAD"/>
    <w:rsid w:val="0E7B3BE3"/>
    <w:rsid w:val="0E7E1343"/>
    <w:rsid w:val="0E948C26"/>
    <w:rsid w:val="0EA05207"/>
    <w:rsid w:val="0EA72C17"/>
    <w:rsid w:val="0EB8784C"/>
    <w:rsid w:val="0EBB24E5"/>
    <w:rsid w:val="0EE87F90"/>
    <w:rsid w:val="0EF0E1D7"/>
    <w:rsid w:val="0EF0FC74"/>
    <w:rsid w:val="0EF3842F"/>
    <w:rsid w:val="0EF424CD"/>
    <w:rsid w:val="0F389C2A"/>
    <w:rsid w:val="0F3BB0A3"/>
    <w:rsid w:val="0F613AFB"/>
    <w:rsid w:val="0F6E5CC6"/>
    <w:rsid w:val="0F70C1D1"/>
    <w:rsid w:val="0FD5610C"/>
    <w:rsid w:val="0FE216A4"/>
    <w:rsid w:val="10069F34"/>
    <w:rsid w:val="1009E96F"/>
    <w:rsid w:val="102A4011"/>
    <w:rsid w:val="1043F9C2"/>
    <w:rsid w:val="10445CF4"/>
    <w:rsid w:val="105F5012"/>
    <w:rsid w:val="10617AC2"/>
    <w:rsid w:val="106193EA"/>
    <w:rsid w:val="106BEEDE"/>
    <w:rsid w:val="109934D5"/>
    <w:rsid w:val="10A6E735"/>
    <w:rsid w:val="10B92522"/>
    <w:rsid w:val="10E38899"/>
    <w:rsid w:val="10F35664"/>
    <w:rsid w:val="10F5D08E"/>
    <w:rsid w:val="11052E8C"/>
    <w:rsid w:val="11152438"/>
    <w:rsid w:val="11158C1C"/>
    <w:rsid w:val="112D3691"/>
    <w:rsid w:val="112F77FE"/>
    <w:rsid w:val="113EFE96"/>
    <w:rsid w:val="1140A07A"/>
    <w:rsid w:val="1140A130"/>
    <w:rsid w:val="115A7908"/>
    <w:rsid w:val="117A5783"/>
    <w:rsid w:val="11924C27"/>
    <w:rsid w:val="11AE4306"/>
    <w:rsid w:val="11B9518C"/>
    <w:rsid w:val="11BA6961"/>
    <w:rsid w:val="11C18604"/>
    <w:rsid w:val="11C8D241"/>
    <w:rsid w:val="11E697DF"/>
    <w:rsid w:val="11E7B1C2"/>
    <w:rsid w:val="11E8F69D"/>
    <w:rsid w:val="1216D460"/>
    <w:rsid w:val="1237DD07"/>
    <w:rsid w:val="12638BF7"/>
    <w:rsid w:val="126F44EA"/>
    <w:rsid w:val="1272CF35"/>
    <w:rsid w:val="1281A6C8"/>
    <w:rsid w:val="1286BA3C"/>
    <w:rsid w:val="129A4D58"/>
    <w:rsid w:val="12AC47F1"/>
    <w:rsid w:val="12B5FF17"/>
    <w:rsid w:val="12CE5E7E"/>
    <w:rsid w:val="12D29081"/>
    <w:rsid w:val="12D9E472"/>
    <w:rsid w:val="1300F297"/>
    <w:rsid w:val="130426A0"/>
    <w:rsid w:val="131D7CA0"/>
    <w:rsid w:val="131EDB4C"/>
    <w:rsid w:val="1337FF18"/>
    <w:rsid w:val="133A08BC"/>
    <w:rsid w:val="134403FD"/>
    <w:rsid w:val="135CB1D5"/>
    <w:rsid w:val="1371F6B3"/>
    <w:rsid w:val="1372B872"/>
    <w:rsid w:val="137A777B"/>
    <w:rsid w:val="138187D4"/>
    <w:rsid w:val="138C0DC9"/>
    <w:rsid w:val="138D0594"/>
    <w:rsid w:val="139F68BF"/>
    <w:rsid w:val="13A9249D"/>
    <w:rsid w:val="13AAC881"/>
    <w:rsid w:val="13DEA90B"/>
    <w:rsid w:val="14059367"/>
    <w:rsid w:val="140B154B"/>
    <w:rsid w:val="14185BCE"/>
    <w:rsid w:val="142FC49E"/>
    <w:rsid w:val="14317AC8"/>
    <w:rsid w:val="14414DE0"/>
    <w:rsid w:val="1461F4B4"/>
    <w:rsid w:val="147DF924"/>
    <w:rsid w:val="149A0EA1"/>
    <w:rsid w:val="149CA8B7"/>
    <w:rsid w:val="149F00F7"/>
    <w:rsid w:val="14A173E0"/>
    <w:rsid w:val="14A5E901"/>
    <w:rsid w:val="14CBED9D"/>
    <w:rsid w:val="14DBCF0A"/>
    <w:rsid w:val="14DBF6BE"/>
    <w:rsid w:val="14F0E494"/>
    <w:rsid w:val="14FCC5B8"/>
    <w:rsid w:val="151D5AB5"/>
    <w:rsid w:val="1523E8CA"/>
    <w:rsid w:val="1525676A"/>
    <w:rsid w:val="1549D070"/>
    <w:rsid w:val="1564869C"/>
    <w:rsid w:val="1572C0D0"/>
    <w:rsid w:val="158164D8"/>
    <w:rsid w:val="15824E29"/>
    <w:rsid w:val="159AC829"/>
    <w:rsid w:val="159FDEA5"/>
    <w:rsid w:val="15BE5AFE"/>
    <w:rsid w:val="15C054BA"/>
    <w:rsid w:val="15C24BC5"/>
    <w:rsid w:val="15C40EE1"/>
    <w:rsid w:val="15EE747A"/>
    <w:rsid w:val="15FFFB30"/>
    <w:rsid w:val="161B01AF"/>
    <w:rsid w:val="16223008"/>
    <w:rsid w:val="16541685"/>
    <w:rsid w:val="1654E4A0"/>
    <w:rsid w:val="165A811A"/>
    <w:rsid w:val="1696CF15"/>
    <w:rsid w:val="169793D3"/>
    <w:rsid w:val="16979CE5"/>
    <w:rsid w:val="16B23BDF"/>
    <w:rsid w:val="16B83EA8"/>
    <w:rsid w:val="16BD3C1B"/>
    <w:rsid w:val="16C05DF6"/>
    <w:rsid w:val="16D14908"/>
    <w:rsid w:val="16DAD707"/>
    <w:rsid w:val="16DAFD36"/>
    <w:rsid w:val="16E9780B"/>
    <w:rsid w:val="16FB5F90"/>
    <w:rsid w:val="1714C925"/>
    <w:rsid w:val="173FBBBB"/>
    <w:rsid w:val="174682A1"/>
    <w:rsid w:val="17603CD5"/>
    <w:rsid w:val="1768C4B5"/>
    <w:rsid w:val="176D2888"/>
    <w:rsid w:val="177442F9"/>
    <w:rsid w:val="17779BC2"/>
    <w:rsid w:val="178C4C39"/>
    <w:rsid w:val="178D474E"/>
    <w:rsid w:val="1790617E"/>
    <w:rsid w:val="1790DA6C"/>
    <w:rsid w:val="179F161F"/>
    <w:rsid w:val="17C52D39"/>
    <w:rsid w:val="17CA665F"/>
    <w:rsid w:val="17D1630B"/>
    <w:rsid w:val="17D38D88"/>
    <w:rsid w:val="17DBC307"/>
    <w:rsid w:val="17DCF9DD"/>
    <w:rsid w:val="17E123EB"/>
    <w:rsid w:val="17E6CF7C"/>
    <w:rsid w:val="17F27EAC"/>
    <w:rsid w:val="18107E06"/>
    <w:rsid w:val="1813B39E"/>
    <w:rsid w:val="1819ED31"/>
    <w:rsid w:val="1821379E"/>
    <w:rsid w:val="182BD73E"/>
    <w:rsid w:val="182CD86F"/>
    <w:rsid w:val="184028C9"/>
    <w:rsid w:val="1844893F"/>
    <w:rsid w:val="1847892F"/>
    <w:rsid w:val="1853E3C1"/>
    <w:rsid w:val="1857FAB8"/>
    <w:rsid w:val="185AFA8B"/>
    <w:rsid w:val="185E4954"/>
    <w:rsid w:val="187844A4"/>
    <w:rsid w:val="18817132"/>
    <w:rsid w:val="18873BA3"/>
    <w:rsid w:val="188BEAAD"/>
    <w:rsid w:val="18A11085"/>
    <w:rsid w:val="18A40011"/>
    <w:rsid w:val="18C5C86F"/>
    <w:rsid w:val="18D59443"/>
    <w:rsid w:val="18ECD416"/>
    <w:rsid w:val="18FDA451"/>
    <w:rsid w:val="1911819B"/>
    <w:rsid w:val="192A75F2"/>
    <w:rsid w:val="193292CB"/>
    <w:rsid w:val="193B14CF"/>
    <w:rsid w:val="1952B542"/>
    <w:rsid w:val="1968B1A4"/>
    <w:rsid w:val="1968F1C2"/>
    <w:rsid w:val="19705EBD"/>
    <w:rsid w:val="197485E6"/>
    <w:rsid w:val="1980AEC1"/>
    <w:rsid w:val="198EE323"/>
    <w:rsid w:val="1998742C"/>
    <w:rsid w:val="199D9E29"/>
    <w:rsid w:val="199E9D3B"/>
    <w:rsid w:val="19A45A49"/>
    <w:rsid w:val="19A4C630"/>
    <w:rsid w:val="19A4EE66"/>
    <w:rsid w:val="19A9892E"/>
    <w:rsid w:val="19D6EC77"/>
    <w:rsid w:val="19DCBF83"/>
    <w:rsid w:val="19E8937A"/>
    <w:rsid w:val="1A033F88"/>
    <w:rsid w:val="1A1D597D"/>
    <w:rsid w:val="1A4BFFB5"/>
    <w:rsid w:val="1A56AD17"/>
    <w:rsid w:val="1A5DA476"/>
    <w:rsid w:val="1A885ACC"/>
    <w:rsid w:val="1A8DA8F6"/>
    <w:rsid w:val="1A938E80"/>
    <w:rsid w:val="1AB2BE42"/>
    <w:rsid w:val="1AB94E39"/>
    <w:rsid w:val="1ABE4563"/>
    <w:rsid w:val="1AC9BD1D"/>
    <w:rsid w:val="1AD094B4"/>
    <w:rsid w:val="1AD2076C"/>
    <w:rsid w:val="1AD9E047"/>
    <w:rsid w:val="1AE4F657"/>
    <w:rsid w:val="1AF091D7"/>
    <w:rsid w:val="1AF42F63"/>
    <w:rsid w:val="1AF844FC"/>
    <w:rsid w:val="1B01D19D"/>
    <w:rsid w:val="1B03D2C7"/>
    <w:rsid w:val="1B0CC7B9"/>
    <w:rsid w:val="1B30F003"/>
    <w:rsid w:val="1B37375C"/>
    <w:rsid w:val="1B3F2BFC"/>
    <w:rsid w:val="1B43982D"/>
    <w:rsid w:val="1B72876E"/>
    <w:rsid w:val="1B7699A8"/>
    <w:rsid w:val="1B856B31"/>
    <w:rsid w:val="1B867F04"/>
    <w:rsid w:val="1B8F7976"/>
    <w:rsid w:val="1BBCC951"/>
    <w:rsid w:val="1BC2CAB2"/>
    <w:rsid w:val="1BC3196E"/>
    <w:rsid w:val="1C0E0966"/>
    <w:rsid w:val="1C27CE24"/>
    <w:rsid w:val="1C2CB54B"/>
    <w:rsid w:val="1C4B135B"/>
    <w:rsid w:val="1C6183B5"/>
    <w:rsid w:val="1C7AC146"/>
    <w:rsid w:val="1CA9F01B"/>
    <w:rsid w:val="1CABA872"/>
    <w:rsid w:val="1CBF47F7"/>
    <w:rsid w:val="1CC2C9E7"/>
    <w:rsid w:val="1CD195D2"/>
    <w:rsid w:val="1CEEC251"/>
    <w:rsid w:val="1CF3017D"/>
    <w:rsid w:val="1CFEA99A"/>
    <w:rsid w:val="1D015AA6"/>
    <w:rsid w:val="1D43469F"/>
    <w:rsid w:val="1D67D04A"/>
    <w:rsid w:val="1D7D7BF2"/>
    <w:rsid w:val="1D8566DF"/>
    <w:rsid w:val="1DAB04F1"/>
    <w:rsid w:val="1DB4AFAB"/>
    <w:rsid w:val="1DC5109D"/>
    <w:rsid w:val="1DC99C6C"/>
    <w:rsid w:val="1DECDE14"/>
    <w:rsid w:val="1DEDA9B7"/>
    <w:rsid w:val="1DF4F664"/>
    <w:rsid w:val="1DF98D8A"/>
    <w:rsid w:val="1E041967"/>
    <w:rsid w:val="1E15475C"/>
    <w:rsid w:val="1E1A38AB"/>
    <w:rsid w:val="1E24DC0B"/>
    <w:rsid w:val="1E2AC226"/>
    <w:rsid w:val="1E3D8034"/>
    <w:rsid w:val="1E4766BE"/>
    <w:rsid w:val="1E4798A3"/>
    <w:rsid w:val="1E5E9BB0"/>
    <w:rsid w:val="1E74FB2F"/>
    <w:rsid w:val="1E75EAEE"/>
    <w:rsid w:val="1E821F4C"/>
    <w:rsid w:val="1E908841"/>
    <w:rsid w:val="1E93DA73"/>
    <w:rsid w:val="1EA5BA84"/>
    <w:rsid w:val="1EBDB6C3"/>
    <w:rsid w:val="1EC39E04"/>
    <w:rsid w:val="1EC8F160"/>
    <w:rsid w:val="1ECA2433"/>
    <w:rsid w:val="1EF83401"/>
    <w:rsid w:val="1EFDAC3E"/>
    <w:rsid w:val="1F09ECA3"/>
    <w:rsid w:val="1F0D969F"/>
    <w:rsid w:val="1F10905B"/>
    <w:rsid w:val="1F34B744"/>
    <w:rsid w:val="1F5513C1"/>
    <w:rsid w:val="1F5E0D25"/>
    <w:rsid w:val="1F6D1E9B"/>
    <w:rsid w:val="1F81F02F"/>
    <w:rsid w:val="1F8C3020"/>
    <w:rsid w:val="1F9F0751"/>
    <w:rsid w:val="1FAA3949"/>
    <w:rsid w:val="1FAE3218"/>
    <w:rsid w:val="1FB3ED6D"/>
    <w:rsid w:val="1FD0C7D0"/>
    <w:rsid w:val="1FE86619"/>
    <w:rsid w:val="201A8C2A"/>
    <w:rsid w:val="201CBACE"/>
    <w:rsid w:val="2048193E"/>
    <w:rsid w:val="2049F206"/>
    <w:rsid w:val="2059A0F8"/>
    <w:rsid w:val="205B4C3F"/>
    <w:rsid w:val="20745685"/>
    <w:rsid w:val="20879CCE"/>
    <w:rsid w:val="20A5A10E"/>
    <w:rsid w:val="20C5C40E"/>
    <w:rsid w:val="20C8887E"/>
    <w:rsid w:val="20E0B05F"/>
    <w:rsid w:val="214887A3"/>
    <w:rsid w:val="214DE43D"/>
    <w:rsid w:val="214E1667"/>
    <w:rsid w:val="21559877"/>
    <w:rsid w:val="2160BEAE"/>
    <w:rsid w:val="2164406E"/>
    <w:rsid w:val="21664CEC"/>
    <w:rsid w:val="217D7098"/>
    <w:rsid w:val="219F58B0"/>
    <w:rsid w:val="21A5840A"/>
    <w:rsid w:val="21A7A71A"/>
    <w:rsid w:val="21C5D941"/>
    <w:rsid w:val="21D10ADB"/>
    <w:rsid w:val="21D4903D"/>
    <w:rsid w:val="21D50AAB"/>
    <w:rsid w:val="21DBA83B"/>
    <w:rsid w:val="21E0E636"/>
    <w:rsid w:val="21E34822"/>
    <w:rsid w:val="21EA47E5"/>
    <w:rsid w:val="220A9CFB"/>
    <w:rsid w:val="22227FEE"/>
    <w:rsid w:val="2228D590"/>
    <w:rsid w:val="224C68EF"/>
    <w:rsid w:val="225571BD"/>
    <w:rsid w:val="226069B2"/>
    <w:rsid w:val="228F17A3"/>
    <w:rsid w:val="229AAB02"/>
    <w:rsid w:val="229ED83E"/>
    <w:rsid w:val="22AE9DDD"/>
    <w:rsid w:val="22DFFCC2"/>
    <w:rsid w:val="22EA29A6"/>
    <w:rsid w:val="23066A7E"/>
    <w:rsid w:val="23180949"/>
    <w:rsid w:val="2328861D"/>
    <w:rsid w:val="2353F469"/>
    <w:rsid w:val="23561B17"/>
    <w:rsid w:val="2369875A"/>
    <w:rsid w:val="236BE975"/>
    <w:rsid w:val="239C96E3"/>
    <w:rsid w:val="239C9D33"/>
    <w:rsid w:val="23A56198"/>
    <w:rsid w:val="23AC7FCB"/>
    <w:rsid w:val="23B09A0F"/>
    <w:rsid w:val="23BEFD5F"/>
    <w:rsid w:val="23D8A141"/>
    <w:rsid w:val="240A4DAC"/>
    <w:rsid w:val="241B5AA0"/>
    <w:rsid w:val="241C0859"/>
    <w:rsid w:val="2423A4B7"/>
    <w:rsid w:val="24345EA2"/>
    <w:rsid w:val="2455A937"/>
    <w:rsid w:val="246D3C4C"/>
    <w:rsid w:val="24884934"/>
    <w:rsid w:val="24A7E204"/>
    <w:rsid w:val="24B35945"/>
    <w:rsid w:val="24BCF72A"/>
    <w:rsid w:val="24E0F2EC"/>
    <w:rsid w:val="24E2E552"/>
    <w:rsid w:val="24F1FA01"/>
    <w:rsid w:val="24F327E2"/>
    <w:rsid w:val="24FD5A52"/>
    <w:rsid w:val="2511EF41"/>
    <w:rsid w:val="25146432"/>
    <w:rsid w:val="253B3A92"/>
    <w:rsid w:val="2542ADD8"/>
    <w:rsid w:val="254CBEC7"/>
    <w:rsid w:val="2566893A"/>
    <w:rsid w:val="2577CC6D"/>
    <w:rsid w:val="257F9B90"/>
    <w:rsid w:val="259EE4AB"/>
    <w:rsid w:val="25A74573"/>
    <w:rsid w:val="25AB2973"/>
    <w:rsid w:val="25AFF1EC"/>
    <w:rsid w:val="25B71AE8"/>
    <w:rsid w:val="25BCBA3C"/>
    <w:rsid w:val="25CCE09A"/>
    <w:rsid w:val="25CE4C76"/>
    <w:rsid w:val="25E21510"/>
    <w:rsid w:val="25FD9FAF"/>
    <w:rsid w:val="26186D69"/>
    <w:rsid w:val="26389434"/>
    <w:rsid w:val="265044F9"/>
    <w:rsid w:val="2662C2E5"/>
    <w:rsid w:val="2663AD38"/>
    <w:rsid w:val="2671F09C"/>
    <w:rsid w:val="26822108"/>
    <w:rsid w:val="2682F9C2"/>
    <w:rsid w:val="269A9AF6"/>
    <w:rsid w:val="269B2806"/>
    <w:rsid w:val="26A05DAC"/>
    <w:rsid w:val="26AB3BEE"/>
    <w:rsid w:val="26B0B00C"/>
    <w:rsid w:val="26C9BDBF"/>
    <w:rsid w:val="26DFE14E"/>
    <w:rsid w:val="26EDD1B5"/>
    <w:rsid w:val="26FFAA0F"/>
    <w:rsid w:val="2700731D"/>
    <w:rsid w:val="27126053"/>
    <w:rsid w:val="2726D477"/>
    <w:rsid w:val="2737371A"/>
    <w:rsid w:val="2741EC0C"/>
    <w:rsid w:val="2754955A"/>
    <w:rsid w:val="275A5E11"/>
    <w:rsid w:val="278EE8E8"/>
    <w:rsid w:val="27A68EC8"/>
    <w:rsid w:val="27BF449C"/>
    <w:rsid w:val="27EBC05B"/>
    <w:rsid w:val="27ED414F"/>
    <w:rsid w:val="27EDE8C3"/>
    <w:rsid w:val="27FA4A89"/>
    <w:rsid w:val="280A4A17"/>
    <w:rsid w:val="280E9CB1"/>
    <w:rsid w:val="284CFD54"/>
    <w:rsid w:val="284F3F9B"/>
    <w:rsid w:val="2868CC02"/>
    <w:rsid w:val="287506C5"/>
    <w:rsid w:val="28958018"/>
    <w:rsid w:val="289F8282"/>
    <w:rsid w:val="28D0BA59"/>
    <w:rsid w:val="28ECA237"/>
    <w:rsid w:val="28F47538"/>
    <w:rsid w:val="28F9B41E"/>
    <w:rsid w:val="28FB3AA0"/>
    <w:rsid w:val="29016615"/>
    <w:rsid w:val="2921F8BA"/>
    <w:rsid w:val="29289074"/>
    <w:rsid w:val="292B2D7A"/>
    <w:rsid w:val="29488647"/>
    <w:rsid w:val="2948A182"/>
    <w:rsid w:val="29573692"/>
    <w:rsid w:val="295E55BB"/>
    <w:rsid w:val="296E2270"/>
    <w:rsid w:val="299D2476"/>
    <w:rsid w:val="29A22853"/>
    <w:rsid w:val="29D3EAD3"/>
    <w:rsid w:val="29D5AE53"/>
    <w:rsid w:val="29EA00C2"/>
    <w:rsid w:val="29EFBB9D"/>
    <w:rsid w:val="2A0804A7"/>
    <w:rsid w:val="2A1A9D02"/>
    <w:rsid w:val="2A202FEA"/>
    <w:rsid w:val="2A261635"/>
    <w:rsid w:val="2A328539"/>
    <w:rsid w:val="2A375A4B"/>
    <w:rsid w:val="2A4BA508"/>
    <w:rsid w:val="2A500C99"/>
    <w:rsid w:val="2A529FEF"/>
    <w:rsid w:val="2A545BA2"/>
    <w:rsid w:val="2A7FB246"/>
    <w:rsid w:val="2A831E92"/>
    <w:rsid w:val="2A83D88F"/>
    <w:rsid w:val="2A866A2D"/>
    <w:rsid w:val="2AAC8B50"/>
    <w:rsid w:val="2AB26F10"/>
    <w:rsid w:val="2ABFEC26"/>
    <w:rsid w:val="2ACE556F"/>
    <w:rsid w:val="2B131A92"/>
    <w:rsid w:val="2B58D08C"/>
    <w:rsid w:val="2B64EF0C"/>
    <w:rsid w:val="2B67CFE8"/>
    <w:rsid w:val="2B84DD61"/>
    <w:rsid w:val="2B95C58B"/>
    <w:rsid w:val="2BA0D67C"/>
    <w:rsid w:val="2BB4E98E"/>
    <w:rsid w:val="2BCAFDAF"/>
    <w:rsid w:val="2BCC4E47"/>
    <w:rsid w:val="2BCF95F5"/>
    <w:rsid w:val="2BD72344"/>
    <w:rsid w:val="2BD7FC71"/>
    <w:rsid w:val="2BD95F4B"/>
    <w:rsid w:val="2BE5C39E"/>
    <w:rsid w:val="2BE90AB2"/>
    <w:rsid w:val="2BF372A0"/>
    <w:rsid w:val="2BFA459A"/>
    <w:rsid w:val="2C054BDB"/>
    <w:rsid w:val="2C373C7C"/>
    <w:rsid w:val="2C44EEA0"/>
    <w:rsid w:val="2C642787"/>
    <w:rsid w:val="2C6E4874"/>
    <w:rsid w:val="2CAAA57B"/>
    <w:rsid w:val="2CC7AAD5"/>
    <w:rsid w:val="2CC8D23A"/>
    <w:rsid w:val="2CCCB16F"/>
    <w:rsid w:val="2CD20D12"/>
    <w:rsid w:val="2CE1E37E"/>
    <w:rsid w:val="2CE2A007"/>
    <w:rsid w:val="2CFAFCF6"/>
    <w:rsid w:val="2D379175"/>
    <w:rsid w:val="2D452612"/>
    <w:rsid w:val="2D4FEC8A"/>
    <w:rsid w:val="2D7414A4"/>
    <w:rsid w:val="2D7CF09E"/>
    <w:rsid w:val="2D933F10"/>
    <w:rsid w:val="2D9AB608"/>
    <w:rsid w:val="2DACAEA2"/>
    <w:rsid w:val="2DB85E2B"/>
    <w:rsid w:val="2DC3866C"/>
    <w:rsid w:val="2DC502B5"/>
    <w:rsid w:val="2DCDD8BA"/>
    <w:rsid w:val="2DCF26B0"/>
    <w:rsid w:val="2E16C77F"/>
    <w:rsid w:val="2E1E2279"/>
    <w:rsid w:val="2E361332"/>
    <w:rsid w:val="2E3A22FF"/>
    <w:rsid w:val="2E5A8165"/>
    <w:rsid w:val="2E5B9D0E"/>
    <w:rsid w:val="2E5E928E"/>
    <w:rsid w:val="2E924A24"/>
    <w:rsid w:val="2E968139"/>
    <w:rsid w:val="2EA2B5F1"/>
    <w:rsid w:val="2ED6121E"/>
    <w:rsid w:val="2EDC36AF"/>
    <w:rsid w:val="2F143556"/>
    <w:rsid w:val="2F259853"/>
    <w:rsid w:val="2F347C9E"/>
    <w:rsid w:val="2F35A2A4"/>
    <w:rsid w:val="2F3DF69B"/>
    <w:rsid w:val="2F42A350"/>
    <w:rsid w:val="2F4A0AC6"/>
    <w:rsid w:val="2F50E0B8"/>
    <w:rsid w:val="2F6FDEEB"/>
    <w:rsid w:val="2F89297A"/>
    <w:rsid w:val="2F927DB8"/>
    <w:rsid w:val="2FA1C5E9"/>
    <w:rsid w:val="2FD0C16D"/>
    <w:rsid w:val="2FDAC5FE"/>
    <w:rsid w:val="2FFA8563"/>
    <w:rsid w:val="3005B897"/>
    <w:rsid w:val="301F6577"/>
    <w:rsid w:val="3041C270"/>
    <w:rsid w:val="3048CE8E"/>
    <w:rsid w:val="306C74C0"/>
    <w:rsid w:val="307A3739"/>
    <w:rsid w:val="3086BFDD"/>
    <w:rsid w:val="3094FB5F"/>
    <w:rsid w:val="30993DD4"/>
    <w:rsid w:val="3099DDEE"/>
    <w:rsid w:val="30C5C697"/>
    <w:rsid w:val="30DA0904"/>
    <w:rsid w:val="30E35E5C"/>
    <w:rsid w:val="30F081AD"/>
    <w:rsid w:val="311CC641"/>
    <w:rsid w:val="313D11C7"/>
    <w:rsid w:val="313F9C14"/>
    <w:rsid w:val="3143F2C9"/>
    <w:rsid w:val="31515D19"/>
    <w:rsid w:val="315348A5"/>
    <w:rsid w:val="31549ADF"/>
    <w:rsid w:val="3194F129"/>
    <w:rsid w:val="31A86EC5"/>
    <w:rsid w:val="31AEE17E"/>
    <w:rsid w:val="31C802E3"/>
    <w:rsid w:val="31CFD382"/>
    <w:rsid w:val="31D748AF"/>
    <w:rsid w:val="31E449C2"/>
    <w:rsid w:val="31E63A53"/>
    <w:rsid w:val="31EA68A6"/>
    <w:rsid w:val="31FB14F6"/>
    <w:rsid w:val="320F3B33"/>
    <w:rsid w:val="3247B865"/>
    <w:rsid w:val="325A024F"/>
    <w:rsid w:val="32668B7F"/>
    <w:rsid w:val="3266BB8C"/>
    <w:rsid w:val="32675E91"/>
    <w:rsid w:val="32822326"/>
    <w:rsid w:val="3284CFC3"/>
    <w:rsid w:val="329176A6"/>
    <w:rsid w:val="3295930B"/>
    <w:rsid w:val="32D07534"/>
    <w:rsid w:val="32E30227"/>
    <w:rsid w:val="32F73E3A"/>
    <w:rsid w:val="330ADD49"/>
    <w:rsid w:val="33318B8B"/>
    <w:rsid w:val="333C7A9B"/>
    <w:rsid w:val="334E2D53"/>
    <w:rsid w:val="336506EC"/>
    <w:rsid w:val="3366426B"/>
    <w:rsid w:val="338A0052"/>
    <w:rsid w:val="338D0A1F"/>
    <w:rsid w:val="33900247"/>
    <w:rsid w:val="33A98DBB"/>
    <w:rsid w:val="33C96668"/>
    <w:rsid w:val="33F44BA0"/>
    <w:rsid w:val="34346B25"/>
    <w:rsid w:val="3434BBA5"/>
    <w:rsid w:val="3444310C"/>
    <w:rsid w:val="3454AF04"/>
    <w:rsid w:val="3456B6B2"/>
    <w:rsid w:val="347AE447"/>
    <w:rsid w:val="348DB231"/>
    <w:rsid w:val="34D62B8F"/>
    <w:rsid w:val="34E1EDE6"/>
    <w:rsid w:val="34E82121"/>
    <w:rsid w:val="34F2F7BE"/>
    <w:rsid w:val="34F60A22"/>
    <w:rsid w:val="3510BEC6"/>
    <w:rsid w:val="35178BD7"/>
    <w:rsid w:val="351E7518"/>
    <w:rsid w:val="353225E0"/>
    <w:rsid w:val="354A5EE8"/>
    <w:rsid w:val="354DE68C"/>
    <w:rsid w:val="3553BEBC"/>
    <w:rsid w:val="3554EC4A"/>
    <w:rsid w:val="35753CA8"/>
    <w:rsid w:val="35A258C2"/>
    <w:rsid w:val="35A76D53"/>
    <w:rsid w:val="35AB8876"/>
    <w:rsid w:val="35B902A7"/>
    <w:rsid w:val="35BE55F0"/>
    <w:rsid w:val="35C3DB41"/>
    <w:rsid w:val="35CE033C"/>
    <w:rsid w:val="35F00344"/>
    <w:rsid w:val="35F34D50"/>
    <w:rsid w:val="35F5EBEA"/>
    <w:rsid w:val="35FCB51D"/>
    <w:rsid w:val="361BF596"/>
    <w:rsid w:val="361D2FBA"/>
    <w:rsid w:val="36343439"/>
    <w:rsid w:val="367E1B78"/>
    <w:rsid w:val="36843B8D"/>
    <w:rsid w:val="3688869B"/>
    <w:rsid w:val="36B18DB8"/>
    <w:rsid w:val="36B497E0"/>
    <w:rsid w:val="36B7515A"/>
    <w:rsid w:val="36C99219"/>
    <w:rsid w:val="36CB66E3"/>
    <w:rsid w:val="3719D5EB"/>
    <w:rsid w:val="371BBF1D"/>
    <w:rsid w:val="3736D1D0"/>
    <w:rsid w:val="3748C5E3"/>
    <w:rsid w:val="37655037"/>
    <w:rsid w:val="3769D39D"/>
    <w:rsid w:val="37738DBE"/>
    <w:rsid w:val="377DD1DA"/>
    <w:rsid w:val="378ABA2D"/>
    <w:rsid w:val="37918AFC"/>
    <w:rsid w:val="37957462"/>
    <w:rsid w:val="3795A59D"/>
    <w:rsid w:val="37996BEF"/>
    <w:rsid w:val="379C7F08"/>
    <w:rsid w:val="37AE2821"/>
    <w:rsid w:val="37B268DF"/>
    <w:rsid w:val="37BCE028"/>
    <w:rsid w:val="37C94462"/>
    <w:rsid w:val="37CA6194"/>
    <w:rsid w:val="37CAB9A2"/>
    <w:rsid w:val="37DC38D3"/>
    <w:rsid w:val="37DCAC71"/>
    <w:rsid w:val="37E1A0C4"/>
    <w:rsid w:val="37E98893"/>
    <w:rsid w:val="37EC82FB"/>
    <w:rsid w:val="37FEA21D"/>
    <w:rsid w:val="380144DA"/>
    <w:rsid w:val="38076BFF"/>
    <w:rsid w:val="381ED300"/>
    <w:rsid w:val="3823F801"/>
    <w:rsid w:val="382AE9CA"/>
    <w:rsid w:val="385B72AF"/>
    <w:rsid w:val="3871FF10"/>
    <w:rsid w:val="38811AEF"/>
    <w:rsid w:val="38B5A64C"/>
    <w:rsid w:val="38C8C7B7"/>
    <w:rsid w:val="38C903BA"/>
    <w:rsid w:val="38DEDF60"/>
    <w:rsid w:val="38E249BF"/>
    <w:rsid w:val="38F4A60E"/>
    <w:rsid w:val="38F99B54"/>
    <w:rsid w:val="39161FAC"/>
    <w:rsid w:val="391F3D5C"/>
    <w:rsid w:val="392D8CAC"/>
    <w:rsid w:val="393AED29"/>
    <w:rsid w:val="396A1794"/>
    <w:rsid w:val="398A6357"/>
    <w:rsid w:val="398E4646"/>
    <w:rsid w:val="3994AC30"/>
    <w:rsid w:val="3999808A"/>
    <w:rsid w:val="39A0851B"/>
    <w:rsid w:val="39A265B8"/>
    <w:rsid w:val="39BD8B7D"/>
    <w:rsid w:val="39C4B5A8"/>
    <w:rsid w:val="39C7D962"/>
    <w:rsid w:val="39DC04D9"/>
    <w:rsid w:val="39F7A4B8"/>
    <w:rsid w:val="3A1A3390"/>
    <w:rsid w:val="3A1B3319"/>
    <w:rsid w:val="3A395D04"/>
    <w:rsid w:val="3A69AD1A"/>
    <w:rsid w:val="3A6C4EB3"/>
    <w:rsid w:val="3A734FDC"/>
    <w:rsid w:val="3A78D469"/>
    <w:rsid w:val="3AA612AD"/>
    <w:rsid w:val="3AB61AFB"/>
    <w:rsid w:val="3ABCE793"/>
    <w:rsid w:val="3AC6DA4D"/>
    <w:rsid w:val="3AE2F61E"/>
    <w:rsid w:val="3AE7DE92"/>
    <w:rsid w:val="3AEC2D97"/>
    <w:rsid w:val="3AEF85D5"/>
    <w:rsid w:val="3B0CBACA"/>
    <w:rsid w:val="3B21467E"/>
    <w:rsid w:val="3B353243"/>
    <w:rsid w:val="3B43CB13"/>
    <w:rsid w:val="3B5CE694"/>
    <w:rsid w:val="3B6BAEA4"/>
    <w:rsid w:val="3B7F85EE"/>
    <w:rsid w:val="3B841394"/>
    <w:rsid w:val="3BD56E64"/>
    <w:rsid w:val="3BDA84CE"/>
    <w:rsid w:val="3BF801B3"/>
    <w:rsid w:val="3BFFBA1E"/>
    <w:rsid w:val="3C2C08EE"/>
    <w:rsid w:val="3C35EA12"/>
    <w:rsid w:val="3C38F9F8"/>
    <w:rsid w:val="3C4098F4"/>
    <w:rsid w:val="3C8C35A8"/>
    <w:rsid w:val="3C96E51E"/>
    <w:rsid w:val="3CB09E70"/>
    <w:rsid w:val="3CCC3F60"/>
    <w:rsid w:val="3CD028F5"/>
    <w:rsid w:val="3CD3A506"/>
    <w:rsid w:val="3CD6FF0E"/>
    <w:rsid w:val="3CEE50A0"/>
    <w:rsid w:val="3D0151D0"/>
    <w:rsid w:val="3D0E002D"/>
    <w:rsid w:val="3D19D20D"/>
    <w:rsid w:val="3D2ECD6A"/>
    <w:rsid w:val="3D5C881E"/>
    <w:rsid w:val="3D63C294"/>
    <w:rsid w:val="3D7047B6"/>
    <w:rsid w:val="3D814C9A"/>
    <w:rsid w:val="3D896991"/>
    <w:rsid w:val="3D9F50C2"/>
    <w:rsid w:val="3DE35666"/>
    <w:rsid w:val="3DEF17F8"/>
    <w:rsid w:val="3DF10EF0"/>
    <w:rsid w:val="3DF72DFA"/>
    <w:rsid w:val="3DF9E788"/>
    <w:rsid w:val="3E0F1942"/>
    <w:rsid w:val="3E188A33"/>
    <w:rsid w:val="3E23A2E4"/>
    <w:rsid w:val="3E5AC379"/>
    <w:rsid w:val="3E82E986"/>
    <w:rsid w:val="3EC08B9A"/>
    <w:rsid w:val="3EC95E05"/>
    <w:rsid w:val="3ECC889D"/>
    <w:rsid w:val="3EE9C783"/>
    <w:rsid w:val="3F1B5CAE"/>
    <w:rsid w:val="3F5500D3"/>
    <w:rsid w:val="3F73ED97"/>
    <w:rsid w:val="3F76B926"/>
    <w:rsid w:val="3F8FCE2C"/>
    <w:rsid w:val="3F90462B"/>
    <w:rsid w:val="3FABCE48"/>
    <w:rsid w:val="3FB6ED94"/>
    <w:rsid w:val="3FBF65B7"/>
    <w:rsid w:val="3FC3972F"/>
    <w:rsid w:val="3FD8479F"/>
    <w:rsid w:val="3FE45F6D"/>
    <w:rsid w:val="40139773"/>
    <w:rsid w:val="40190972"/>
    <w:rsid w:val="402DF459"/>
    <w:rsid w:val="403ADDC0"/>
    <w:rsid w:val="40561C42"/>
    <w:rsid w:val="40896254"/>
    <w:rsid w:val="40CAC950"/>
    <w:rsid w:val="40D122F7"/>
    <w:rsid w:val="40DD0C65"/>
    <w:rsid w:val="40E69EC0"/>
    <w:rsid w:val="40F26E0F"/>
    <w:rsid w:val="4136CA67"/>
    <w:rsid w:val="413946AC"/>
    <w:rsid w:val="413B5616"/>
    <w:rsid w:val="41567BA3"/>
    <w:rsid w:val="4169E917"/>
    <w:rsid w:val="416F5AAD"/>
    <w:rsid w:val="41856443"/>
    <w:rsid w:val="41BBD507"/>
    <w:rsid w:val="41C48EB4"/>
    <w:rsid w:val="41C8CEDF"/>
    <w:rsid w:val="41DE3857"/>
    <w:rsid w:val="41E85A6E"/>
    <w:rsid w:val="41EA8E59"/>
    <w:rsid w:val="41F739D6"/>
    <w:rsid w:val="41FBD472"/>
    <w:rsid w:val="420B46FF"/>
    <w:rsid w:val="4219CCF9"/>
    <w:rsid w:val="421F00FE"/>
    <w:rsid w:val="422269E9"/>
    <w:rsid w:val="423ADF71"/>
    <w:rsid w:val="42435883"/>
    <w:rsid w:val="4247CC5F"/>
    <w:rsid w:val="42A660A7"/>
    <w:rsid w:val="42AA8ADC"/>
    <w:rsid w:val="42BB4695"/>
    <w:rsid w:val="42BC74D0"/>
    <w:rsid w:val="42BCC44E"/>
    <w:rsid w:val="42C12C2D"/>
    <w:rsid w:val="42D6F8B3"/>
    <w:rsid w:val="42EDCC4F"/>
    <w:rsid w:val="42F71057"/>
    <w:rsid w:val="42FD68F0"/>
    <w:rsid w:val="42FD7AFD"/>
    <w:rsid w:val="4303F324"/>
    <w:rsid w:val="430A0870"/>
    <w:rsid w:val="43227052"/>
    <w:rsid w:val="433A3B6A"/>
    <w:rsid w:val="434323F2"/>
    <w:rsid w:val="4347F390"/>
    <w:rsid w:val="43531447"/>
    <w:rsid w:val="4397C627"/>
    <w:rsid w:val="43A51BF9"/>
    <w:rsid w:val="43CEA02F"/>
    <w:rsid w:val="43FB23B4"/>
    <w:rsid w:val="44123DE1"/>
    <w:rsid w:val="44231409"/>
    <w:rsid w:val="4423AE12"/>
    <w:rsid w:val="4468A2D2"/>
    <w:rsid w:val="446B676B"/>
    <w:rsid w:val="44929AB9"/>
    <w:rsid w:val="4492E0B8"/>
    <w:rsid w:val="4498CE5D"/>
    <w:rsid w:val="449E40D7"/>
    <w:rsid w:val="44B6839A"/>
    <w:rsid w:val="44C4419B"/>
    <w:rsid w:val="44D9788C"/>
    <w:rsid w:val="4502DA8C"/>
    <w:rsid w:val="45036080"/>
    <w:rsid w:val="45065592"/>
    <w:rsid w:val="4533C411"/>
    <w:rsid w:val="45392B6E"/>
    <w:rsid w:val="453974AB"/>
    <w:rsid w:val="454568AB"/>
    <w:rsid w:val="4548EB8F"/>
    <w:rsid w:val="454D6635"/>
    <w:rsid w:val="45557B39"/>
    <w:rsid w:val="4557F560"/>
    <w:rsid w:val="456697DD"/>
    <w:rsid w:val="457C7A21"/>
    <w:rsid w:val="4584512B"/>
    <w:rsid w:val="45A47D3C"/>
    <w:rsid w:val="45AAEE09"/>
    <w:rsid w:val="45B890C5"/>
    <w:rsid w:val="45CC180F"/>
    <w:rsid w:val="45D00833"/>
    <w:rsid w:val="45F07C70"/>
    <w:rsid w:val="46347645"/>
    <w:rsid w:val="463CD1C8"/>
    <w:rsid w:val="4646C92E"/>
    <w:rsid w:val="465253FB"/>
    <w:rsid w:val="46599F97"/>
    <w:rsid w:val="465FD503"/>
    <w:rsid w:val="466B58D8"/>
    <w:rsid w:val="467C63BF"/>
    <w:rsid w:val="468CE9E1"/>
    <w:rsid w:val="4693048D"/>
    <w:rsid w:val="4694602A"/>
    <w:rsid w:val="4694F9D4"/>
    <w:rsid w:val="46AEBCE3"/>
    <w:rsid w:val="46B3CC50"/>
    <w:rsid w:val="46E6EA11"/>
    <w:rsid w:val="46ED7485"/>
    <w:rsid w:val="47218CC6"/>
    <w:rsid w:val="47329A57"/>
    <w:rsid w:val="474996CF"/>
    <w:rsid w:val="4762D047"/>
    <w:rsid w:val="4775DCA3"/>
    <w:rsid w:val="47894B33"/>
    <w:rsid w:val="478AB78C"/>
    <w:rsid w:val="4793BEA4"/>
    <w:rsid w:val="4799AE17"/>
    <w:rsid w:val="47C93E1E"/>
    <w:rsid w:val="47D40C68"/>
    <w:rsid w:val="47F71C25"/>
    <w:rsid w:val="47FC525C"/>
    <w:rsid w:val="47FE39AC"/>
    <w:rsid w:val="48425C43"/>
    <w:rsid w:val="4859B9BE"/>
    <w:rsid w:val="485D5802"/>
    <w:rsid w:val="48621D37"/>
    <w:rsid w:val="489FE2B7"/>
    <w:rsid w:val="48CBF571"/>
    <w:rsid w:val="48D341DA"/>
    <w:rsid w:val="48D82041"/>
    <w:rsid w:val="48E45840"/>
    <w:rsid w:val="48FE10F8"/>
    <w:rsid w:val="4923BF5E"/>
    <w:rsid w:val="4944982C"/>
    <w:rsid w:val="494B5EE5"/>
    <w:rsid w:val="49894975"/>
    <w:rsid w:val="499DC24A"/>
    <w:rsid w:val="49A664AC"/>
    <w:rsid w:val="49A8B07E"/>
    <w:rsid w:val="49A903F3"/>
    <w:rsid w:val="49AD0EB4"/>
    <w:rsid w:val="49BC017C"/>
    <w:rsid w:val="49C7CE1B"/>
    <w:rsid w:val="49CAD820"/>
    <w:rsid w:val="49CDF0FC"/>
    <w:rsid w:val="49D8B4B1"/>
    <w:rsid w:val="49DA9B68"/>
    <w:rsid w:val="49E11000"/>
    <w:rsid w:val="4A0BF5D4"/>
    <w:rsid w:val="4A0E400C"/>
    <w:rsid w:val="4A3EF7A0"/>
    <w:rsid w:val="4A40CC70"/>
    <w:rsid w:val="4A62EB82"/>
    <w:rsid w:val="4A6DC3CC"/>
    <w:rsid w:val="4A836D1B"/>
    <w:rsid w:val="4AB01E07"/>
    <w:rsid w:val="4AC55E2D"/>
    <w:rsid w:val="4AE72BCA"/>
    <w:rsid w:val="4AED9C4A"/>
    <w:rsid w:val="4AF681E6"/>
    <w:rsid w:val="4B0012AD"/>
    <w:rsid w:val="4B02009E"/>
    <w:rsid w:val="4B0596EC"/>
    <w:rsid w:val="4B060097"/>
    <w:rsid w:val="4B1C8794"/>
    <w:rsid w:val="4B605AB5"/>
    <w:rsid w:val="4B6B460D"/>
    <w:rsid w:val="4B748512"/>
    <w:rsid w:val="4B794461"/>
    <w:rsid w:val="4BA0E50E"/>
    <w:rsid w:val="4BAD8530"/>
    <w:rsid w:val="4BB46333"/>
    <w:rsid w:val="4C10487B"/>
    <w:rsid w:val="4C127B6C"/>
    <w:rsid w:val="4C23A557"/>
    <w:rsid w:val="4C275601"/>
    <w:rsid w:val="4C3D634C"/>
    <w:rsid w:val="4C4BED00"/>
    <w:rsid w:val="4C7763F8"/>
    <w:rsid w:val="4C7C9BEC"/>
    <w:rsid w:val="4CCC2ED9"/>
    <w:rsid w:val="4CD7F898"/>
    <w:rsid w:val="4CDE0F40"/>
    <w:rsid w:val="4D17FDE0"/>
    <w:rsid w:val="4D1FF2B0"/>
    <w:rsid w:val="4D219C2E"/>
    <w:rsid w:val="4D25C092"/>
    <w:rsid w:val="4D40A1B5"/>
    <w:rsid w:val="4D4C64E7"/>
    <w:rsid w:val="4D6A3E0F"/>
    <w:rsid w:val="4D74DC25"/>
    <w:rsid w:val="4D9ABD69"/>
    <w:rsid w:val="4DD2E636"/>
    <w:rsid w:val="4DDC70F8"/>
    <w:rsid w:val="4E0E946D"/>
    <w:rsid w:val="4E38D17A"/>
    <w:rsid w:val="4E3FD5AF"/>
    <w:rsid w:val="4E44AB00"/>
    <w:rsid w:val="4E564BDA"/>
    <w:rsid w:val="4EA7D45B"/>
    <w:rsid w:val="4EAA6EC2"/>
    <w:rsid w:val="4EAC25D4"/>
    <w:rsid w:val="4ED5C2CC"/>
    <w:rsid w:val="4EEF66D3"/>
    <w:rsid w:val="4F0348E5"/>
    <w:rsid w:val="4F13F842"/>
    <w:rsid w:val="4F217D8E"/>
    <w:rsid w:val="4F4298B4"/>
    <w:rsid w:val="4F453F26"/>
    <w:rsid w:val="4F4C9221"/>
    <w:rsid w:val="4F5BEA91"/>
    <w:rsid w:val="4F7D2680"/>
    <w:rsid w:val="4F8880C4"/>
    <w:rsid w:val="4F8D8ACF"/>
    <w:rsid w:val="4F9AB5BF"/>
    <w:rsid w:val="4F9CED61"/>
    <w:rsid w:val="4F9EDC59"/>
    <w:rsid w:val="4FB744AE"/>
    <w:rsid w:val="4FBA08D3"/>
    <w:rsid w:val="4FCFF734"/>
    <w:rsid w:val="4FD24B83"/>
    <w:rsid w:val="4FF7A33D"/>
    <w:rsid w:val="4FFCBECE"/>
    <w:rsid w:val="50200CC5"/>
    <w:rsid w:val="50441FCB"/>
    <w:rsid w:val="5047819F"/>
    <w:rsid w:val="504E9F46"/>
    <w:rsid w:val="5064EDC3"/>
    <w:rsid w:val="506C8CCE"/>
    <w:rsid w:val="506CD05A"/>
    <w:rsid w:val="507E90F6"/>
    <w:rsid w:val="508DCF19"/>
    <w:rsid w:val="50B6A2EA"/>
    <w:rsid w:val="50B7B8D6"/>
    <w:rsid w:val="50C19F4D"/>
    <w:rsid w:val="50C5FD17"/>
    <w:rsid w:val="50C749EB"/>
    <w:rsid w:val="50CFF8B3"/>
    <w:rsid w:val="510E6151"/>
    <w:rsid w:val="5118097D"/>
    <w:rsid w:val="511E5733"/>
    <w:rsid w:val="51202741"/>
    <w:rsid w:val="512D53FA"/>
    <w:rsid w:val="514D007F"/>
    <w:rsid w:val="515F69A1"/>
    <w:rsid w:val="5160F45A"/>
    <w:rsid w:val="516E0A92"/>
    <w:rsid w:val="51837728"/>
    <w:rsid w:val="518D1FC3"/>
    <w:rsid w:val="51A4AE0A"/>
    <w:rsid w:val="51B4BDDA"/>
    <w:rsid w:val="51E14C14"/>
    <w:rsid w:val="51FAF78A"/>
    <w:rsid w:val="5233219B"/>
    <w:rsid w:val="5252FB03"/>
    <w:rsid w:val="525A360D"/>
    <w:rsid w:val="526B9159"/>
    <w:rsid w:val="52732AD0"/>
    <w:rsid w:val="52852627"/>
    <w:rsid w:val="5288C514"/>
    <w:rsid w:val="52A78556"/>
    <w:rsid w:val="52B3EB42"/>
    <w:rsid w:val="52BC14A8"/>
    <w:rsid w:val="52C1EA5D"/>
    <w:rsid w:val="52CF3C9E"/>
    <w:rsid w:val="52DAD97E"/>
    <w:rsid w:val="52E4DB45"/>
    <w:rsid w:val="52E4E2C3"/>
    <w:rsid w:val="52E8AB88"/>
    <w:rsid w:val="52FBADAC"/>
    <w:rsid w:val="5308A48A"/>
    <w:rsid w:val="531937A8"/>
    <w:rsid w:val="5328B7A7"/>
    <w:rsid w:val="533D6FF7"/>
    <w:rsid w:val="53407769"/>
    <w:rsid w:val="534FB3FE"/>
    <w:rsid w:val="536959CC"/>
    <w:rsid w:val="537025ED"/>
    <w:rsid w:val="5374524C"/>
    <w:rsid w:val="537907B2"/>
    <w:rsid w:val="53814992"/>
    <w:rsid w:val="53818779"/>
    <w:rsid w:val="538BD554"/>
    <w:rsid w:val="539377F2"/>
    <w:rsid w:val="5397757D"/>
    <w:rsid w:val="53A0F1BF"/>
    <w:rsid w:val="53A73819"/>
    <w:rsid w:val="53BAD4E5"/>
    <w:rsid w:val="53C61603"/>
    <w:rsid w:val="53CB01EF"/>
    <w:rsid w:val="53CCBA39"/>
    <w:rsid w:val="53D0BC63"/>
    <w:rsid w:val="53DEAEC3"/>
    <w:rsid w:val="53E88D09"/>
    <w:rsid w:val="53FE383D"/>
    <w:rsid w:val="540DE697"/>
    <w:rsid w:val="54273F7D"/>
    <w:rsid w:val="542FE9F4"/>
    <w:rsid w:val="5452C8ED"/>
    <w:rsid w:val="54552C23"/>
    <w:rsid w:val="5461B363"/>
    <w:rsid w:val="5470970D"/>
    <w:rsid w:val="547685A2"/>
    <w:rsid w:val="548ADC5C"/>
    <w:rsid w:val="54A70FF4"/>
    <w:rsid w:val="54B3197B"/>
    <w:rsid w:val="54CD3002"/>
    <w:rsid w:val="54D48D15"/>
    <w:rsid w:val="54F1114A"/>
    <w:rsid w:val="550AE67B"/>
    <w:rsid w:val="550DB5B2"/>
    <w:rsid w:val="552905A1"/>
    <w:rsid w:val="553C2000"/>
    <w:rsid w:val="55463BE3"/>
    <w:rsid w:val="5565573B"/>
    <w:rsid w:val="557D23EA"/>
    <w:rsid w:val="558810CD"/>
    <w:rsid w:val="55A05D46"/>
    <w:rsid w:val="55A42449"/>
    <w:rsid w:val="55A88BD9"/>
    <w:rsid w:val="55C0DC77"/>
    <w:rsid w:val="55C841A6"/>
    <w:rsid w:val="55D3A88F"/>
    <w:rsid w:val="55DE726A"/>
    <w:rsid w:val="55E5902C"/>
    <w:rsid w:val="55FC5094"/>
    <w:rsid w:val="560677BE"/>
    <w:rsid w:val="5620C725"/>
    <w:rsid w:val="5660F538"/>
    <w:rsid w:val="5667B433"/>
    <w:rsid w:val="566BBF57"/>
    <w:rsid w:val="567284F2"/>
    <w:rsid w:val="568E615B"/>
    <w:rsid w:val="56920413"/>
    <w:rsid w:val="56ADF4C6"/>
    <w:rsid w:val="56AFD46F"/>
    <w:rsid w:val="56BAC66E"/>
    <w:rsid w:val="56C2AB46"/>
    <w:rsid w:val="56CE68F5"/>
    <w:rsid w:val="56D4E566"/>
    <w:rsid w:val="56D68E2F"/>
    <w:rsid w:val="56E4AAAD"/>
    <w:rsid w:val="56EC5848"/>
    <w:rsid w:val="56FF934D"/>
    <w:rsid w:val="57151F75"/>
    <w:rsid w:val="5730542E"/>
    <w:rsid w:val="575CACD8"/>
    <w:rsid w:val="575D6E29"/>
    <w:rsid w:val="578B1DB7"/>
    <w:rsid w:val="57B5675F"/>
    <w:rsid w:val="57BDDA68"/>
    <w:rsid w:val="57C7D1AC"/>
    <w:rsid w:val="57CD7259"/>
    <w:rsid w:val="57E669BD"/>
    <w:rsid w:val="57EACB26"/>
    <w:rsid w:val="580191E8"/>
    <w:rsid w:val="58091E3F"/>
    <w:rsid w:val="580CB859"/>
    <w:rsid w:val="581ADBC8"/>
    <w:rsid w:val="582930B4"/>
    <w:rsid w:val="5840D0AF"/>
    <w:rsid w:val="5856331C"/>
    <w:rsid w:val="586684AE"/>
    <w:rsid w:val="587519AA"/>
    <w:rsid w:val="58768BF5"/>
    <w:rsid w:val="587828FC"/>
    <w:rsid w:val="588FD5C9"/>
    <w:rsid w:val="58942FFD"/>
    <w:rsid w:val="58A86641"/>
    <w:rsid w:val="58AC2F84"/>
    <w:rsid w:val="58B0ECD9"/>
    <w:rsid w:val="58BC82DA"/>
    <w:rsid w:val="58CDF082"/>
    <w:rsid w:val="58DAD68A"/>
    <w:rsid w:val="58DBF64B"/>
    <w:rsid w:val="58F02734"/>
    <w:rsid w:val="58FDAEFB"/>
    <w:rsid w:val="58FDB6FE"/>
    <w:rsid w:val="590E6E32"/>
    <w:rsid w:val="5928F23D"/>
    <w:rsid w:val="5937F2A0"/>
    <w:rsid w:val="594C7F4D"/>
    <w:rsid w:val="594CE1DC"/>
    <w:rsid w:val="59546BD8"/>
    <w:rsid w:val="59603F42"/>
    <w:rsid w:val="5974C6C6"/>
    <w:rsid w:val="59805FB1"/>
    <w:rsid w:val="59A30A62"/>
    <w:rsid w:val="59CC8431"/>
    <w:rsid w:val="59DB28F4"/>
    <w:rsid w:val="59E30EE1"/>
    <w:rsid w:val="59FA9E1E"/>
    <w:rsid w:val="5A037128"/>
    <w:rsid w:val="5A10BA88"/>
    <w:rsid w:val="5A14445B"/>
    <w:rsid w:val="5A335B0E"/>
    <w:rsid w:val="5A34B0BB"/>
    <w:rsid w:val="5A37F0BE"/>
    <w:rsid w:val="5A41666D"/>
    <w:rsid w:val="5A70FFAD"/>
    <w:rsid w:val="5A844F74"/>
    <w:rsid w:val="5A8B989E"/>
    <w:rsid w:val="5A99FDD4"/>
    <w:rsid w:val="5AB1E38D"/>
    <w:rsid w:val="5AD2A316"/>
    <w:rsid w:val="5ADA8DC8"/>
    <w:rsid w:val="5ADE8124"/>
    <w:rsid w:val="5AE80198"/>
    <w:rsid w:val="5AEB672C"/>
    <w:rsid w:val="5AED150B"/>
    <w:rsid w:val="5B0878FA"/>
    <w:rsid w:val="5B32205C"/>
    <w:rsid w:val="5B3E7670"/>
    <w:rsid w:val="5B91C4FD"/>
    <w:rsid w:val="5BCFFD85"/>
    <w:rsid w:val="5BD4AE9B"/>
    <w:rsid w:val="5C06EAC6"/>
    <w:rsid w:val="5C06F17B"/>
    <w:rsid w:val="5C0712CD"/>
    <w:rsid w:val="5C0F5978"/>
    <w:rsid w:val="5C110329"/>
    <w:rsid w:val="5C1FAFF8"/>
    <w:rsid w:val="5C445727"/>
    <w:rsid w:val="5C48E341"/>
    <w:rsid w:val="5C4B90B6"/>
    <w:rsid w:val="5C552951"/>
    <w:rsid w:val="5C8E559E"/>
    <w:rsid w:val="5C99BB9C"/>
    <w:rsid w:val="5C9B8450"/>
    <w:rsid w:val="5C9EE331"/>
    <w:rsid w:val="5CB12A54"/>
    <w:rsid w:val="5CC2D449"/>
    <w:rsid w:val="5CD0E02F"/>
    <w:rsid w:val="5CD28067"/>
    <w:rsid w:val="5CD6F0F5"/>
    <w:rsid w:val="5CF4DA38"/>
    <w:rsid w:val="5CFAA831"/>
    <w:rsid w:val="5D02F51C"/>
    <w:rsid w:val="5D38977D"/>
    <w:rsid w:val="5D4EDC77"/>
    <w:rsid w:val="5D56FA77"/>
    <w:rsid w:val="5D9A4CAD"/>
    <w:rsid w:val="5D9DA501"/>
    <w:rsid w:val="5DAAD1A7"/>
    <w:rsid w:val="5DB03DB9"/>
    <w:rsid w:val="5DD2923E"/>
    <w:rsid w:val="5DE136DE"/>
    <w:rsid w:val="5DE952BC"/>
    <w:rsid w:val="5E006BBE"/>
    <w:rsid w:val="5E087ECB"/>
    <w:rsid w:val="5E11A926"/>
    <w:rsid w:val="5E1F8274"/>
    <w:rsid w:val="5E2E1B8A"/>
    <w:rsid w:val="5E3E3FA7"/>
    <w:rsid w:val="5E45CB5A"/>
    <w:rsid w:val="5E598AAD"/>
    <w:rsid w:val="5E63F26E"/>
    <w:rsid w:val="5E6983D5"/>
    <w:rsid w:val="5E6CB6AB"/>
    <w:rsid w:val="5E9A969D"/>
    <w:rsid w:val="5EA82204"/>
    <w:rsid w:val="5EACDA5B"/>
    <w:rsid w:val="5EB2109B"/>
    <w:rsid w:val="5EBBD7CF"/>
    <w:rsid w:val="5EC3A952"/>
    <w:rsid w:val="5ECBC669"/>
    <w:rsid w:val="5ED0C773"/>
    <w:rsid w:val="5ED0C7C8"/>
    <w:rsid w:val="5ED9D896"/>
    <w:rsid w:val="5EDC0DFD"/>
    <w:rsid w:val="5EE42ACE"/>
    <w:rsid w:val="5EE84EC0"/>
    <w:rsid w:val="5EE9BC0B"/>
    <w:rsid w:val="5EFBE2FC"/>
    <w:rsid w:val="5F023DB3"/>
    <w:rsid w:val="5F1A9F99"/>
    <w:rsid w:val="5F1C76F7"/>
    <w:rsid w:val="5F4FB447"/>
    <w:rsid w:val="5F678B37"/>
    <w:rsid w:val="5F70A24F"/>
    <w:rsid w:val="5F7AE61E"/>
    <w:rsid w:val="5F7B91FC"/>
    <w:rsid w:val="5F839F3C"/>
    <w:rsid w:val="5F9CE434"/>
    <w:rsid w:val="5FA6D2AC"/>
    <w:rsid w:val="5FAAEE4C"/>
    <w:rsid w:val="5FDAEDBE"/>
    <w:rsid w:val="5FE90261"/>
    <w:rsid w:val="5FF433C0"/>
    <w:rsid w:val="5FF68016"/>
    <w:rsid w:val="600F4851"/>
    <w:rsid w:val="601C4E15"/>
    <w:rsid w:val="601C7741"/>
    <w:rsid w:val="60278C53"/>
    <w:rsid w:val="6039006D"/>
    <w:rsid w:val="6048DC58"/>
    <w:rsid w:val="605D42D3"/>
    <w:rsid w:val="606B9022"/>
    <w:rsid w:val="607D0D0D"/>
    <w:rsid w:val="60C2469F"/>
    <w:rsid w:val="6106316D"/>
    <w:rsid w:val="61078854"/>
    <w:rsid w:val="610ADD76"/>
    <w:rsid w:val="6117EC80"/>
    <w:rsid w:val="611848DE"/>
    <w:rsid w:val="6118C88F"/>
    <w:rsid w:val="61278878"/>
    <w:rsid w:val="614C709A"/>
    <w:rsid w:val="617AD960"/>
    <w:rsid w:val="617C35FD"/>
    <w:rsid w:val="618D6487"/>
    <w:rsid w:val="61923A8C"/>
    <w:rsid w:val="61AF8F6C"/>
    <w:rsid w:val="61BC5C0B"/>
    <w:rsid w:val="61C79770"/>
    <w:rsid w:val="61CA6545"/>
    <w:rsid w:val="61D2A94A"/>
    <w:rsid w:val="62234BA7"/>
    <w:rsid w:val="62234EFB"/>
    <w:rsid w:val="623E1740"/>
    <w:rsid w:val="624A46C9"/>
    <w:rsid w:val="62816A60"/>
    <w:rsid w:val="628EDD50"/>
    <w:rsid w:val="6297757F"/>
    <w:rsid w:val="62DBA225"/>
    <w:rsid w:val="62DED6F3"/>
    <w:rsid w:val="62EA5E17"/>
    <w:rsid w:val="62F62B48"/>
    <w:rsid w:val="630351D4"/>
    <w:rsid w:val="6304EE50"/>
    <w:rsid w:val="630B5B00"/>
    <w:rsid w:val="6324175E"/>
    <w:rsid w:val="632CD651"/>
    <w:rsid w:val="633E6F23"/>
    <w:rsid w:val="634060D3"/>
    <w:rsid w:val="6341E558"/>
    <w:rsid w:val="6358D1D5"/>
    <w:rsid w:val="635B2FCF"/>
    <w:rsid w:val="637315CB"/>
    <w:rsid w:val="6387BF05"/>
    <w:rsid w:val="63A88D06"/>
    <w:rsid w:val="63B9A5CB"/>
    <w:rsid w:val="63CDFA4C"/>
    <w:rsid w:val="63CF5F09"/>
    <w:rsid w:val="63DA6DDC"/>
    <w:rsid w:val="63DC7CA2"/>
    <w:rsid w:val="63DE583F"/>
    <w:rsid w:val="63E9C096"/>
    <w:rsid w:val="63FB63F0"/>
    <w:rsid w:val="640EFAAB"/>
    <w:rsid w:val="6415D8C0"/>
    <w:rsid w:val="6424C2C3"/>
    <w:rsid w:val="64464588"/>
    <w:rsid w:val="645E7CFA"/>
    <w:rsid w:val="645F1B46"/>
    <w:rsid w:val="6468B656"/>
    <w:rsid w:val="6484A830"/>
    <w:rsid w:val="64893C90"/>
    <w:rsid w:val="64A071C0"/>
    <w:rsid w:val="64A15DDC"/>
    <w:rsid w:val="64B0372C"/>
    <w:rsid w:val="64C9DE78"/>
    <w:rsid w:val="64CB0A3E"/>
    <w:rsid w:val="64E49317"/>
    <w:rsid w:val="64ECBB18"/>
    <w:rsid w:val="64FAF6D5"/>
    <w:rsid w:val="6529A9B8"/>
    <w:rsid w:val="655DFAEE"/>
    <w:rsid w:val="656318A5"/>
    <w:rsid w:val="65A7CA37"/>
    <w:rsid w:val="65BECD31"/>
    <w:rsid w:val="65C1DB52"/>
    <w:rsid w:val="65D28631"/>
    <w:rsid w:val="65DAFEDB"/>
    <w:rsid w:val="65DDC76F"/>
    <w:rsid w:val="65EF2F0A"/>
    <w:rsid w:val="6609F095"/>
    <w:rsid w:val="661DFBDA"/>
    <w:rsid w:val="6634884F"/>
    <w:rsid w:val="666DE7A8"/>
    <w:rsid w:val="6674A361"/>
    <w:rsid w:val="668BB76E"/>
    <w:rsid w:val="66BD3B44"/>
    <w:rsid w:val="66BEFBCA"/>
    <w:rsid w:val="66CD98A6"/>
    <w:rsid w:val="66DA30E8"/>
    <w:rsid w:val="66E00BB6"/>
    <w:rsid w:val="66EFA332"/>
    <w:rsid w:val="6706DB2F"/>
    <w:rsid w:val="670E69EA"/>
    <w:rsid w:val="67238AA5"/>
    <w:rsid w:val="67255A40"/>
    <w:rsid w:val="674378C6"/>
    <w:rsid w:val="674FD47F"/>
    <w:rsid w:val="6751CC50"/>
    <w:rsid w:val="6767B9C5"/>
    <w:rsid w:val="676A992C"/>
    <w:rsid w:val="677472FD"/>
    <w:rsid w:val="6775A614"/>
    <w:rsid w:val="679133A5"/>
    <w:rsid w:val="6795F17F"/>
    <w:rsid w:val="679EA10C"/>
    <w:rsid w:val="67B02B5A"/>
    <w:rsid w:val="67B339FF"/>
    <w:rsid w:val="67C6FEED"/>
    <w:rsid w:val="67D7E609"/>
    <w:rsid w:val="680375CB"/>
    <w:rsid w:val="680BA338"/>
    <w:rsid w:val="682CF2EC"/>
    <w:rsid w:val="6841ABB4"/>
    <w:rsid w:val="68718564"/>
    <w:rsid w:val="6878F615"/>
    <w:rsid w:val="68A723C7"/>
    <w:rsid w:val="690F412B"/>
    <w:rsid w:val="69396AB6"/>
    <w:rsid w:val="6955AEAE"/>
    <w:rsid w:val="69637851"/>
    <w:rsid w:val="69801751"/>
    <w:rsid w:val="698F0DF0"/>
    <w:rsid w:val="699D2143"/>
    <w:rsid w:val="69B3C6F4"/>
    <w:rsid w:val="69B8B9C7"/>
    <w:rsid w:val="69B8EC56"/>
    <w:rsid w:val="69BB5323"/>
    <w:rsid w:val="6A0263F6"/>
    <w:rsid w:val="6A143520"/>
    <w:rsid w:val="6A297462"/>
    <w:rsid w:val="6A2CC807"/>
    <w:rsid w:val="6A44CDBA"/>
    <w:rsid w:val="6A48A619"/>
    <w:rsid w:val="6A51371C"/>
    <w:rsid w:val="6A57F9E5"/>
    <w:rsid w:val="6A65D63D"/>
    <w:rsid w:val="6A6DC2E7"/>
    <w:rsid w:val="6A93D8A8"/>
    <w:rsid w:val="6A9F53F0"/>
    <w:rsid w:val="6AFB5B9E"/>
    <w:rsid w:val="6B2490C2"/>
    <w:rsid w:val="6B2F9E8A"/>
    <w:rsid w:val="6B5588A7"/>
    <w:rsid w:val="6B6D8214"/>
    <w:rsid w:val="6B830A01"/>
    <w:rsid w:val="6B84BE4D"/>
    <w:rsid w:val="6B8665EE"/>
    <w:rsid w:val="6B9E3457"/>
    <w:rsid w:val="6BA9BAD5"/>
    <w:rsid w:val="6BAEB66D"/>
    <w:rsid w:val="6BC02DB8"/>
    <w:rsid w:val="6BD1900D"/>
    <w:rsid w:val="6BDD0BD2"/>
    <w:rsid w:val="6BE8F398"/>
    <w:rsid w:val="6BFC059E"/>
    <w:rsid w:val="6C186097"/>
    <w:rsid w:val="6C1C8190"/>
    <w:rsid w:val="6C30EAA5"/>
    <w:rsid w:val="6C33CF3E"/>
    <w:rsid w:val="6C36F7A6"/>
    <w:rsid w:val="6C3954A6"/>
    <w:rsid w:val="6C3C3422"/>
    <w:rsid w:val="6C4EF3E2"/>
    <w:rsid w:val="6C59BBBA"/>
    <w:rsid w:val="6C623EDF"/>
    <w:rsid w:val="6C742713"/>
    <w:rsid w:val="6C9AAEA2"/>
    <w:rsid w:val="6CBE8ADA"/>
    <w:rsid w:val="6CC5954E"/>
    <w:rsid w:val="6CC5EBD0"/>
    <w:rsid w:val="6CCBB06D"/>
    <w:rsid w:val="6CCE071F"/>
    <w:rsid w:val="6CD852D0"/>
    <w:rsid w:val="6CDBF2E7"/>
    <w:rsid w:val="6CE4049E"/>
    <w:rsid w:val="6CF55D18"/>
    <w:rsid w:val="6CFE456A"/>
    <w:rsid w:val="6D0AA0CA"/>
    <w:rsid w:val="6D22B414"/>
    <w:rsid w:val="6D5687F1"/>
    <w:rsid w:val="6D648311"/>
    <w:rsid w:val="6D6F56F2"/>
    <w:rsid w:val="6D74511D"/>
    <w:rsid w:val="6D983C5B"/>
    <w:rsid w:val="6DAAFF95"/>
    <w:rsid w:val="6DC1D05D"/>
    <w:rsid w:val="6DE77186"/>
    <w:rsid w:val="6DFD7A0F"/>
    <w:rsid w:val="6E0B0F30"/>
    <w:rsid w:val="6E0B1B20"/>
    <w:rsid w:val="6E1CB28D"/>
    <w:rsid w:val="6E1F5D37"/>
    <w:rsid w:val="6E596F9A"/>
    <w:rsid w:val="6E64DC6B"/>
    <w:rsid w:val="6E6FB60F"/>
    <w:rsid w:val="6E80D5FF"/>
    <w:rsid w:val="6E8E93E7"/>
    <w:rsid w:val="6EA12D30"/>
    <w:rsid w:val="6EBA26EB"/>
    <w:rsid w:val="6EDB0B79"/>
    <w:rsid w:val="6EE8152C"/>
    <w:rsid w:val="6EEEE35D"/>
    <w:rsid w:val="6EF9C07F"/>
    <w:rsid w:val="6F03D941"/>
    <w:rsid w:val="6F13B19D"/>
    <w:rsid w:val="6F253E7B"/>
    <w:rsid w:val="6F32625E"/>
    <w:rsid w:val="6F5DCB96"/>
    <w:rsid w:val="6F6D8286"/>
    <w:rsid w:val="6F713D7F"/>
    <w:rsid w:val="6F71485A"/>
    <w:rsid w:val="6F8A6471"/>
    <w:rsid w:val="6F8AD492"/>
    <w:rsid w:val="6F8CC63C"/>
    <w:rsid w:val="6F90337C"/>
    <w:rsid w:val="6F99E526"/>
    <w:rsid w:val="6FABC7D5"/>
    <w:rsid w:val="6FDCFAC8"/>
    <w:rsid w:val="6FEEA011"/>
    <w:rsid w:val="6FF73936"/>
    <w:rsid w:val="700470BC"/>
    <w:rsid w:val="7021298D"/>
    <w:rsid w:val="7040AAC4"/>
    <w:rsid w:val="7043B8B9"/>
    <w:rsid w:val="70482F47"/>
    <w:rsid w:val="706E3B2E"/>
    <w:rsid w:val="70A43D17"/>
    <w:rsid w:val="70A8EAF9"/>
    <w:rsid w:val="70C6B0B5"/>
    <w:rsid w:val="70C73B19"/>
    <w:rsid w:val="70D88FEF"/>
    <w:rsid w:val="70DC39D7"/>
    <w:rsid w:val="70E2424B"/>
    <w:rsid w:val="70E8BC22"/>
    <w:rsid w:val="70E97491"/>
    <w:rsid w:val="70E9D153"/>
    <w:rsid w:val="71024BC0"/>
    <w:rsid w:val="71066642"/>
    <w:rsid w:val="7113F8E0"/>
    <w:rsid w:val="71186AE4"/>
    <w:rsid w:val="71242C48"/>
    <w:rsid w:val="712EFB6A"/>
    <w:rsid w:val="714126B9"/>
    <w:rsid w:val="71457B1C"/>
    <w:rsid w:val="71530131"/>
    <w:rsid w:val="71690A92"/>
    <w:rsid w:val="7183FADA"/>
    <w:rsid w:val="71857B98"/>
    <w:rsid w:val="71973531"/>
    <w:rsid w:val="71AFF4D9"/>
    <w:rsid w:val="71B703FE"/>
    <w:rsid w:val="71C15A8A"/>
    <w:rsid w:val="71C793B6"/>
    <w:rsid w:val="71E63BAD"/>
    <w:rsid w:val="71EB33ED"/>
    <w:rsid w:val="71F77E09"/>
    <w:rsid w:val="71F813DB"/>
    <w:rsid w:val="721C8100"/>
    <w:rsid w:val="7224B81A"/>
    <w:rsid w:val="7227407D"/>
    <w:rsid w:val="723028F2"/>
    <w:rsid w:val="72605864"/>
    <w:rsid w:val="72646DC1"/>
    <w:rsid w:val="72774CC8"/>
    <w:rsid w:val="727D3448"/>
    <w:rsid w:val="7281B324"/>
    <w:rsid w:val="7295D2AD"/>
    <w:rsid w:val="7297A245"/>
    <w:rsid w:val="72A18FDC"/>
    <w:rsid w:val="72A1AA57"/>
    <w:rsid w:val="72A37976"/>
    <w:rsid w:val="72AA4735"/>
    <w:rsid w:val="72BFF7B6"/>
    <w:rsid w:val="72CBD4CC"/>
    <w:rsid w:val="72E767FD"/>
    <w:rsid w:val="72F1DF1F"/>
    <w:rsid w:val="72F73450"/>
    <w:rsid w:val="72FEB13C"/>
    <w:rsid w:val="73072FA6"/>
    <w:rsid w:val="730C84A0"/>
    <w:rsid w:val="732A1E49"/>
    <w:rsid w:val="733EEFE2"/>
    <w:rsid w:val="7353AAC9"/>
    <w:rsid w:val="7369B424"/>
    <w:rsid w:val="737A9011"/>
    <w:rsid w:val="7397385C"/>
    <w:rsid w:val="73A48190"/>
    <w:rsid w:val="73A4C6AC"/>
    <w:rsid w:val="73BD070E"/>
    <w:rsid w:val="73BE4065"/>
    <w:rsid w:val="73C0BBE8"/>
    <w:rsid w:val="73CFEEDC"/>
    <w:rsid w:val="73DB7562"/>
    <w:rsid w:val="73E03520"/>
    <w:rsid w:val="73E060DD"/>
    <w:rsid w:val="73EB7D2F"/>
    <w:rsid w:val="741E2056"/>
    <w:rsid w:val="7422D42D"/>
    <w:rsid w:val="743EC6B2"/>
    <w:rsid w:val="7452BFD5"/>
    <w:rsid w:val="74693C68"/>
    <w:rsid w:val="746D0E88"/>
    <w:rsid w:val="746DB8B4"/>
    <w:rsid w:val="7486266F"/>
    <w:rsid w:val="7486DFE0"/>
    <w:rsid w:val="74880482"/>
    <w:rsid w:val="74A3B277"/>
    <w:rsid w:val="74A58FFD"/>
    <w:rsid w:val="74DE07D7"/>
    <w:rsid w:val="74EC17A6"/>
    <w:rsid w:val="74F10EFE"/>
    <w:rsid w:val="75061382"/>
    <w:rsid w:val="75191856"/>
    <w:rsid w:val="752441A9"/>
    <w:rsid w:val="752BC6D0"/>
    <w:rsid w:val="75408215"/>
    <w:rsid w:val="75796A32"/>
    <w:rsid w:val="75998486"/>
    <w:rsid w:val="759C39DA"/>
    <w:rsid w:val="75B15C7D"/>
    <w:rsid w:val="75B89863"/>
    <w:rsid w:val="75B9C413"/>
    <w:rsid w:val="75E23D85"/>
    <w:rsid w:val="75E73D93"/>
    <w:rsid w:val="75F4BC93"/>
    <w:rsid w:val="75F636C6"/>
    <w:rsid w:val="7611139B"/>
    <w:rsid w:val="76505C79"/>
    <w:rsid w:val="7653EA4D"/>
    <w:rsid w:val="766A699E"/>
    <w:rsid w:val="767E3603"/>
    <w:rsid w:val="767FAC3A"/>
    <w:rsid w:val="7696A379"/>
    <w:rsid w:val="769AA01D"/>
    <w:rsid w:val="76AD3597"/>
    <w:rsid w:val="76AF3C59"/>
    <w:rsid w:val="76B58A36"/>
    <w:rsid w:val="76D8C95C"/>
    <w:rsid w:val="76FE07FA"/>
    <w:rsid w:val="7706228F"/>
    <w:rsid w:val="77204BD6"/>
    <w:rsid w:val="775DFD46"/>
    <w:rsid w:val="7766114F"/>
    <w:rsid w:val="77723C68"/>
    <w:rsid w:val="778F86FA"/>
    <w:rsid w:val="779BD0F8"/>
    <w:rsid w:val="77D0FDD9"/>
    <w:rsid w:val="7804DBC4"/>
    <w:rsid w:val="781FA06C"/>
    <w:rsid w:val="78241FEC"/>
    <w:rsid w:val="78258A57"/>
    <w:rsid w:val="783BF9D5"/>
    <w:rsid w:val="786B738B"/>
    <w:rsid w:val="787B8A47"/>
    <w:rsid w:val="78932C6C"/>
    <w:rsid w:val="7897AFE4"/>
    <w:rsid w:val="78DA079D"/>
    <w:rsid w:val="78E70F99"/>
    <w:rsid w:val="78E7A7D8"/>
    <w:rsid w:val="78F08F30"/>
    <w:rsid w:val="7902110B"/>
    <w:rsid w:val="79181FC5"/>
    <w:rsid w:val="791EDDA3"/>
    <w:rsid w:val="794FD330"/>
    <w:rsid w:val="795E5085"/>
    <w:rsid w:val="796E01F3"/>
    <w:rsid w:val="799F02B6"/>
    <w:rsid w:val="79A20A60"/>
    <w:rsid w:val="79AE1117"/>
    <w:rsid w:val="79CD88E1"/>
    <w:rsid w:val="79D5FF63"/>
    <w:rsid w:val="79DB082F"/>
    <w:rsid w:val="79E7310F"/>
    <w:rsid w:val="7A1374AB"/>
    <w:rsid w:val="7A30343C"/>
    <w:rsid w:val="7A42ECF4"/>
    <w:rsid w:val="7A4AA66D"/>
    <w:rsid w:val="7A4AD1A5"/>
    <w:rsid w:val="7A533B8C"/>
    <w:rsid w:val="7A56455F"/>
    <w:rsid w:val="7A6F3F9F"/>
    <w:rsid w:val="7A7EE18D"/>
    <w:rsid w:val="7A7F7B63"/>
    <w:rsid w:val="7A828A7D"/>
    <w:rsid w:val="7A84CDA0"/>
    <w:rsid w:val="7AA0D419"/>
    <w:rsid w:val="7AB18DB8"/>
    <w:rsid w:val="7AC93DD6"/>
    <w:rsid w:val="7ACEC514"/>
    <w:rsid w:val="7AE2E411"/>
    <w:rsid w:val="7AE46F0E"/>
    <w:rsid w:val="7AEA3A89"/>
    <w:rsid w:val="7AEBA391"/>
    <w:rsid w:val="7AEFBB75"/>
    <w:rsid w:val="7AF2B966"/>
    <w:rsid w:val="7AFE24C7"/>
    <w:rsid w:val="7B0A2544"/>
    <w:rsid w:val="7B26822B"/>
    <w:rsid w:val="7B2C7E61"/>
    <w:rsid w:val="7B374A59"/>
    <w:rsid w:val="7B54E92A"/>
    <w:rsid w:val="7B78F49B"/>
    <w:rsid w:val="7B79AD51"/>
    <w:rsid w:val="7B8C4DFF"/>
    <w:rsid w:val="7BACA338"/>
    <w:rsid w:val="7BBF1B2A"/>
    <w:rsid w:val="7BC3B76E"/>
    <w:rsid w:val="7BD96F60"/>
    <w:rsid w:val="7BEF2E90"/>
    <w:rsid w:val="7BFC329A"/>
    <w:rsid w:val="7C05E8F2"/>
    <w:rsid w:val="7C06CDCC"/>
    <w:rsid w:val="7C0D7767"/>
    <w:rsid w:val="7C168A3F"/>
    <w:rsid w:val="7C209E01"/>
    <w:rsid w:val="7C22EF82"/>
    <w:rsid w:val="7C2D0DB3"/>
    <w:rsid w:val="7C5B3955"/>
    <w:rsid w:val="7C5F554C"/>
    <w:rsid w:val="7C671477"/>
    <w:rsid w:val="7C87062C"/>
    <w:rsid w:val="7CAA178B"/>
    <w:rsid w:val="7CB58F78"/>
    <w:rsid w:val="7CF145DE"/>
    <w:rsid w:val="7CF92903"/>
    <w:rsid w:val="7D6E532A"/>
    <w:rsid w:val="7D7194A5"/>
    <w:rsid w:val="7D7CC79A"/>
    <w:rsid w:val="7DA099AF"/>
    <w:rsid w:val="7DC3146F"/>
    <w:rsid w:val="7DC45525"/>
    <w:rsid w:val="7DEF9D9A"/>
    <w:rsid w:val="7E17328C"/>
    <w:rsid w:val="7E208292"/>
    <w:rsid w:val="7E316EEC"/>
    <w:rsid w:val="7E47718F"/>
    <w:rsid w:val="7E569382"/>
    <w:rsid w:val="7E5AD377"/>
    <w:rsid w:val="7E6643F3"/>
    <w:rsid w:val="7E6B5930"/>
    <w:rsid w:val="7E7AC0BE"/>
    <w:rsid w:val="7E838A89"/>
    <w:rsid w:val="7E845C00"/>
    <w:rsid w:val="7EA60BD6"/>
    <w:rsid w:val="7EB352BB"/>
    <w:rsid w:val="7EC57D6B"/>
    <w:rsid w:val="7F03D803"/>
    <w:rsid w:val="7F1D6F1E"/>
    <w:rsid w:val="7F257677"/>
    <w:rsid w:val="7F2BA26A"/>
    <w:rsid w:val="7F377CA2"/>
    <w:rsid w:val="7F4677FE"/>
    <w:rsid w:val="7F6E38EC"/>
    <w:rsid w:val="7F9D3DCD"/>
    <w:rsid w:val="7F9EC381"/>
    <w:rsid w:val="7FACBE8F"/>
    <w:rsid w:val="7FB7ABB7"/>
    <w:rsid w:val="7FE7A326"/>
    <w:rsid w:val="7FF09667"/>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1"/>
    <o:shapelayout v:ext="edit">
      <o:idmap v:ext="edit" data="1"/>
    </o:shapelayout>
  </w:shapeDefaults>
  <w:decimalSymbol w:val="."/>
  <w:listSeparator w:val=","/>
  <w14:docId w14:val="7EBC6437"/>
  <w15:docId w15:val="{3FAF5D84-B0B9-450F-9F65-2257163715B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AA5010"/>
    <w:rPr>
      <w:sz w:val="24"/>
      <w:szCs w:val="24"/>
    </w:rPr>
  </w:style>
  <w:style w:type="paragraph" w:styleId="Heading1">
    <w:name w:val="heading 1"/>
    <w:basedOn w:val="Normal"/>
    <w:next w:val="Normal"/>
    <w:link w:val="Heading1Char"/>
    <w:qFormat/>
    <w:rsid w:val="00AA5010"/>
    <w:pPr>
      <w:keepNext/>
      <w:spacing w:before="240" w:after="60"/>
      <w:outlineLvl w:val="0"/>
    </w:pPr>
    <w:rPr>
      <w:rFonts w:ascii="Arial" w:hAnsi="Arial"/>
      <w:b/>
      <w:kern w:val="28"/>
      <w:sz w:val="28"/>
      <w:szCs w:val="20"/>
      <w:lang w:val="en-GB"/>
    </w:rPr>
  </w:style>
  <w:style w:type="paragraph" w:styleId="Heading2">
    <w:name w:val="heading 2"/>
    <w:basedOn w:val="Normal"/>
    <w:next w:val="Normal"/>
    <w:qFormat/>
    <w:rsid w:val="00AA5010"/>
    <w:pPr>
      <w:keepNext/>
      <w:outlineLvl w:val="1"/>
    </w:pPr>
    <w:rPr>
      <w:rFonts w:ascii="Arial" w:hAnsi="Arial"/>
      <w:b/>
      <w:sz w:val="48"/>
      <w:szCs w:val="20"/>
      <w:lang w:val="en-GB"/>
    </w:rPr>
  </w:style>
  <w:style w:type="paragraph" w:styleId="Heading3">
    <w:name w:val="heading 3"/>
    <w:basedOn w:val="Normal"/>
    <w:next w:val="Normal"/>
    <w:qFormat/>
    <w:rsid w:val="00AA5010"/>
    <w:pPr>
      <w:keepNext/>
      <w:pBdr>
        <w:top w:val="single" w:sz="4" w:space="1" w:color="auto"/>
        <w:left w:val="single" w:sz="4" w:space="4" w:color="auto"/>
        <w:bottom w:val="single" w:sz="4" w:space="1" w:color="auto"/>
        <w:right w:val="single" w:sz="4" w:space="4" w:color="auto"/>
      </w:pBdr>
      <w:outlineLvl w:val="2"/>
    </w:pPr>
    <w:rPr>
      <w:rFonts w:ascii="Arial" w:hAnsi="Arial"/>
      <w:b/>
      <w:sz w:val="28"/>
      <w:szCs w:val="20"/>
      <w:lang w:val="en-GB"/>
    </w:rPr>
  </w:style>
  <w:style w:type="paragraph" w:styleId="Heading4">
    <w:name w:val="heading 4"/>
    <w:basedOn w:val="Normal"/>
    <w:next w:val="Normal"/>
    <w:link w:val="Heading4Char"/>
    <w:semiHidden/>
    <w:unhideWhenUsed/>
    <w:qFormat/>
    <w:rsid w:val="005445C4"/>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AA5010"/>
    <w:pPr>
      <w:tabs>
        <w:tab w:val="center" w:pos="4320"/>
        <w:tab w:val="right" w:pos="8640"/>
      </w:tabs>
    </w:pPr>
  </w:style>
  <w:style w:type="character" w:styleId="Hyperlink">
    <w:name w:val="Hyperlink"/>
    <w:basedOn w:val="DefaultParagraphFont"/>
    <w:uiPriority w:val="99"/>
    <w:rsid w:val="00AA5010"/>
    <w:rPr>
      <w:color w:val="0000FF"/>
      <w:u w:val="single"/>
    </w:rPr>
  </w:style>
  <w:style w:type="paragraph" w:styleId="Footer">
    <w:name w:val="footer"/>
    <w:basedOn w:val="Normal"/>
    <w:link w:val="FooterChar"/>
    <w:uiPriority w:val="99"/>
    <w:rsid w:val="00AA5010"/>
    <w:pPr>
      <w:tabs>
        <w:tab w:val="center" w:pos="4320"/>
        <w:tab w:val="right" w:pos="8640"/>
      </w:tabs>
    </w:pPr>
  </w:style>
  <w:style w:type="character" w:styleId="PageNumber">
    <w:name w:val="page number"/>
    <w:basedOn w:val="DefaultParagraphFont"/>
    <w:rsid w:val="00AA5010"/>
  </w:style>
  <w:style w:type="table" w:styleId="TableGrid">
    <w:name w:val="Table Grid"/>
    <w:basedOn w:val="TableNormal"/>
    <w:uiPriority w:val="39"/>
    <w:rsid w:val="00AA501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2">
    <w:name w:val="Body Text 2"/>
    <w:basedOn w:val="Normal"/>
    <w:rsid w:val="004F29D0"/>
    <w:rPr>
      <w:sz w:val="22"/>
      <w:szCs w:val="20"/>
      <w:lang w:val="en-AU"/>
    </w:rPr>
  </w:style>
  <w:style w:type="paragraph" w:styleId="EndnoteText">
    <w:name w:val="endnote text"/>
    <w:basedOn w:val="Normal"/>
    <w:semiHidden/>
    <w:rsid w:val="00A63C77"/>
    <w:rPr>
      <w:sz w:val="20"/>
      <w:szCs w:val="20"/>
    </w:rPr>
  </w:style>
  <w:style w:type="character" w:styleId="EndnoteReference">
    <w:name w:val="endnote reference"/>
    <w:basedOn w:val="DefaultParagraphFont"/>
    <w:semiHidden/>
    <w:rsid w:val="00A63C77"/>
    <w:rPr>
      <w:vertAlign w:val="superscript"/>
    </w:rPr>
  </w:style>
  <w:style w:type="paragraph" w:customStyle="1" w:styleId="ListBullets">
    <w:name w:val="List Bullets"/>
    <w:basedOn w:val="Normal"/>
    <w:rsid w:val="003E2A75"/>
    <w:pPr>
      <w:numPr>
        <w:numId w:val="2"/>
      </w:numPr>
    </w:pPr>
    <w:rPr>
      <w:sz w:val="20"/>
      <w:szCs w:val="20"/>
    </w:rPr>
  </w:style>
  <w:style w:type="paragraph" w:styleId="FootnoteText">
    <w:name w:val="footnote text"/>
    <w:basedOn w:val="Normal"/>
    <w:link w:val="FootnoteTextChar"/>
    <w:rsid w:val="00FF04EE"/>
    <w:rPr>
      <w:sz w:val="20"/>
      <w:szCs w:val="20"/>
    </w:rPr>
  </w:style>
  <w:style w:type="character" w:styleId="FootnoteReference">
    <w:name w:val="footnote reference"/>
    <w:basedOn w:val="DefaultParagraphFont"/>
    <w:uiPriority w:val="99"/>
    <w:rsid w:val="00FF04EE"/>
    <w:rPr>
      <w:vertAlign w:val="superscript"/>
    </w:rPr>
  </w:style>
  <w:style w:type="paragraph" w:customStyle="1" w:styleId="Default">
    <w:name w:val="Default"/>
    <w:rsid w:val="00377A23"/>
    <w:pPr>
      <w:autoSpaceDE w:val="0"/>
      <w:autoSpaceDN w:val="0"/>
      <w:adjustRightInd w:val="0"/>
    </w:pPr>
    <w:rPr>
      <w:color w:val="000000"/>
      <w:sz w:val="24"/>
      <w:szCs w:val="24"/>
    </w:rPr>
  </w:style>
  <w:style w:type="paragraph" w:customStyle="1" w:styleId="ColorfulList-Accent11">
    <w:name w:val="Colorful List - Accent 11"/>
    <w:basedOn w:val="Normal"/>
    <w:uiPriority w:val="34"/>
    <w:qFormat/>
    <w:rsid w:val="0000541F"/>
    <w:pPr>
      <w:spacing w:after="200" w:line="276" w:lineRule="auto"/>
      <w:ind w:left="720"/>
      <w:contextualSpacing/>
    </w:pPr>
    <w:rPr>
      <w:rFonts w:ascii="Calibri" w:eastAsia="Calibri" w:hAnsi="Calibri"/>
      <w:sz w:val="22"/>
      <w:szCs w:val="22"/>
      <w:lang w:val="en-GB"/>
    </w:rPr>
  </w:style>
  <w:style w:type="character" w:customStyle="1" w:styleId="FooterChar">
    <w:name w:val="Footer Char"/>
    <w:basedOn w:val="DefaultParagraphFont"/>
    <w:link w:val="Footer"/>
    <w:uiPriority w:val="99"/>
    <w:rsid w:val="005A4C63"/>
    <w:rPr>
      <w:sz w:val="24"/>
      <w:szCs w:val="24"/>
    </w:rPr>
  </w:style>
  <w:style w:type="character" w:styleId="CommentReference">
    <w:name w:val="annotation reference"/>
    <w:basedOn w:val="DefaultParagraphFont"/>
    <w:uiPriority w:val="99"/>
    <w:rsid w:val="00D551E4"/>
    <w:rPr>
      <w:sz w:val="16"/>
      <w:szCs w:val="16"/>
    </w:rPr>
  </w:style>
  <w:style w:type="paragraph" w:styleId="CommentText">
    <w:name w:val="annotation text"/>
    <w:basedOn w:val="Normal"/>
    <w:link w:val="CommentTextChar"/>
    <w:uiPriority w:val="99"/>
    <w:rsid w:val="00D551E4"/>
    <w:rPr>
      <w:sz w:val="20"/>
      <w:szCs w:val="20"/>
    </w:rPr>
  </w:style>
  <w:style w:type="character" w:customStyle="1" w:styleId="CommentTextChar">
    <w:name w:val="Comment Text Char"/>
    <w:basedOn w:val="DefaultParagraphFont"/>
    <w:link w:val="CommentText"/>
    <w:uiPriority w:val="99"/>
    <w:rsid w:val="00D551E4"/>
  </w:style>
  <w:style w:type="paragraph" w:styleId="CommentSubject">
    <w:name w:val="annotation subject"/>
    <w:basedOn w:val="CommentText"/>
    <w:next w:val="CommentText"/>
    <w:link w:val="CommentSubjectChar"/>
    <w:rsid w:val="00D551E4"/>
    <w:rPr>
      <w:b/>
      <w:bCs/>
    </w:rPr>
  </w:style>
  <w:style w:type="character" w:customStyle="1" w:styleId="CommentSubjectChar">
    <w:name w:val="Comment Subject Char"/>
    <w:basedOn w:val="CommentTextChar"/>
    <w:link w:val="CommentSubject"/>
    <w:rsid w:val="00D551E4"/>
    <w:rPr>
      <w:b/>
      <w:bCs/>
    </w:rPr>
  </w:style>
  <w:style w:type="paragraph" w:styleId="BalloonText">
    <w:name w:val="Balloon Text"/>
    <w:basedOn w:val="Normal"/>
    <w:link w:val="BalloonTextChar"/>
    <w:rsid w:val="00D551E4"/>
    <w:rPr>
      <w:rFonts w:ascii="Tahoma" w:hAnsi="Tahoma" w:cs="Tahoma"/>
      <w:sz w:val="16"/>
      <w:szCs w:val="16"/>
    </w:rPr>
  </w:style>
  <w:style w:type="character" w:customStyle="1" w:styleId="BalloonTextChar">
    <w:name w:val="Balloon Text Char"/>
    <w:basedOn w:val="DefaultParagraphFont"/>
    <w:link w:val="BalloonText"/>
    <w:rsid w:val="00D551E4"/>
    <w:rPr>
      <w:rFonts w:ascii="Tahoma" w:hAnsi="Tahoma" w:cs="Tahoma"/>
      <w:sz w:val="16"/>
      <w:szCs w:val="16"/>
    </w:rPr>
  </w:style>
  <w:style w:type="paragraph" w:styleId="ListParagraph">
    <w:name w:val="List Paragraph"/>
    <w:aliases w:val="Bullet List,FooterText,List Paragraph1,Colorful List Accent 1,numbered,Paragraphe de liste1,列出段落,列出段落1,Bulletr List Paragraph,List Paragraph2,List Paragraph21,Párrafo de lista1,Parágrafo da Lista1,リスト段落1,Plan,Dot pt,F5 List Paragraph,????"/>
    <w:basedOn w:val="Normal"/>
    <w:link w:val="ListParagraphChar"/>
    <w:uiPriority w:val="34"/>
    <w:qFormat/>
    <w:rsid w:val="00B96A62"/>
    <w:pPr>
      <w:ind w:left="720"/>
    </w:pPr>
  </w:style>
  <w:style w:type="paragraph" w:styleId="NoSpacing">
    <w:name w:val="No Spacing"/>
    <w:link w:val="NoSpacingChar"/>
    <w:uiPriority w:val="1"/>
    <w:qFormat/>
    <w:rsid w:val="00A37496"/>
    <w:rPr>
      <w:rFonts w:ascii="Calibri" w:hAnsi="Calibri" w:cs="Calibri"/>
      <w:sz w:val="22"/>
      <w:szCs w:val="22"/>
      <w:lang w:val="fr-FR"/>
    </w:rPr>
  </w:style>
  <w:style w:type="paragraph" w:customStyle="1" w:styleId="BodyText1">
    <w:name w:val="Body Text1"/>
    <w:basedOn w:val="Normal"/>
    <w:link w:val="BodytextChar1"/>
    <w:rsid w:val="00D5173B"/>
    <w:pPr>
      <w:jc w:val="both"/>
    </w:pPr>
    <w:rPr>
      <w:rFonts w:ascii="Arial" w:hAnsi="Arial"/>
      <w:sz w:val="20"/>
      <w:szCs w:val="20"/>
      <w:lang w:val="en-GB" w:eastAsia="x-none"/>
    </w:rPr>
  </w:style>
  <w:style w:type="character" w:customStyle="1" w:styleId="BodytextChar1">
    <w:name w:val="Body text Char1"/>
    <w:link w:val="BodyText1"/>
    <w:rsid w:val="00D5173B"/>
    <w:rPr>
      <w:rFonts w:ascii="Arial" w:hAnsi="Arial"/>
      <w:lang w:val="en-GB" w:eastAsia="x-none"/>
    </w:rPr>
  </w:style>
  <w:style w:type="character" w:styleId="Emphasis">
    <w:name w:val="Emphasis"/>
    <w:basedOn w:val="DefaultParagraphFont"/>
    <w:uiPriority w:val="20"/>
    <w:qFormat/>
    <w:rsid w:val="008850D8"/>
    <w:rPr>
      <w:i/>
      <w:iCs/>
    </w:rPr>
  </w:style>
  <w:style w:type="character" w:customStyle="1" w:styleId="ListParagraphChar">
    <w:name w:val="List Paragraph Char"/>
    <w:aliases w:val="Bullet List Char,FooterText Char,List Paragraph1 Char,Colorful List Accent 1 Char,numbered Char,Paragraphe de liste1 Char,列出段落 Char,列出段落1 Char,Bulletr List Paragraph Char,List Paragraph2 Char,List Paragraph21 Char,リスト段落1 Char"/>
    <w:link w:val="ListParagraph"/>
    <w:uiPriority w:val="34"/>
    <w:qFormat/>
    <w:rsid w:val="008E2467"/>
    <w:rPr>
      <w:sz w:val="24"/>
      <w:szCs w:val="24"/>
    </w:rPr>
  </w:style>
  <w:style w:type="paragraph" w:customStyle="1" w:styleId="indent">
    <w:name w:val="indent"/>
    <w:basedOn w:val="Normal"/>
    <w:link w:val="indentChar"/>
    <w:rsid w:val="008E2467"/>
    <w:pPr>
      <w:spacing w:after="120"/>
      <w:ind w:left="567"/>
    </w:pPr>
    <w:rPr>
      <w:rFonts w:ascii="Arial" w:hAnsi="Arial"/>
      <w:sz w:val="22"/>
      <w:lang w:val="en-GB" w:eastAsia="en-GB"/>
    </w:rPr>
  </w:style>
  <w:style w:type="character" w:customStyle="1" w:styleId="indentChar">
    <w:name w:val="indent Char"/>
    <w:link w:val="indent"/>
    <w:rsid w:val="008E2467"/>
    <w:rPr>
      <w:rFonts w:ascii="Arial" w:hAnsi="Arial"/>
      <w:sz w:val="22"/>
      <w:szCs w:val="24"/>
      <w:lang w:val="en-GB" w:eastAsia="en-GB"/>
    </w:rPr>
  </w:style>
  <w:style w:type="character" w:customStyle="1" w:styleId="HeaderChar">
    <w:name w:val="Header Char"/>
    <w:basedOn w:val="DefaultParagraphFont"/>
    <w:link w:val="Header"/>
    <w:uiPriority w:val="99"/>
    <w:rsid w:val="008E2467"/>
    <w:rPr>
      <w:sz w:val="24"/>
      <w:szCs w:val="24"/>
    </w:rPr>
  </w:style>
  <w:style w:type="paragraph" w:styleId="Revision">
    <w:name w:val="Revision"/>
    <w:hidden/>
    <w:uiPriority w:val="99"/>
    <w:semiHidden/>
    <w:rsid w:val="00D15193"/>
    <w:rPr>
      <w:sz w:val="24"/>
      <w:szCs w:val="24"/>
    </w:rPr>
  </w:style>
  <w:style w:type="character" w:customStyle="1" w:styleId="FootnoteTextChar">
    <w:name w:val="Footnote Text Char"/>
    <w:basedOn w:val="DefaultParagraphFont"/>
    <w:link w:val="FootnoteText"/>
    <w:rsid w:val="003731F1"/>
  </w:style>
  <w:style w:type="paragraph" w:styleId="NormalWeb">
    <w:name w:val="Normal (Web)"/>
    <w:basedOn w:val="Normal"/>
    <w:uiPriority w:val="99"/>
    <w:unhideWhenUsed/>
    <w:rsid w:val="00555EA7"/>
    <w:rPr>
      <w:rFonts w:ascii="Calibri" w:eastAsiaTheme="minorHAnsi" w:hAnsi="Calibri" w:cs="Calibri"/>
      <w:sz w:val="22"/>
      <w:szCs w:val="22"/>
    </w:rPr>
  </w:style>
  <w:style w:type="character" w:customStyle="1" w:styleId="normaltextrun">
    <w:name w:val="normaltextrun"/>
    <w:basedOn w:val="DefaultParagraphFont"/>
    <w:rsid w:val="00BA28FD"/>
  </w:style>
  <w:style w:type="character" w:customStyle="1" w:styleId="eop">
    <w:name w:val="eop"/>
    <w:basedOn w:val="DefaultParagraphFont"/>
    <w:rsid w:val="00BA28FD"/>
  </w:style>
  <w:style w:type="paragraph" w:customStyle="1" w:styleId="paragraph">
    <w:name w:val="paragraph"/>
    <w:basedOn w:val="Normal"/>
    <w:rsid w:val="00BA28FD"/>
    <w:pPr>
      <w:spacing w:before="100" w:beforeAutospacing="1" w:after="100" w:afterAutospacing="1"/>
    </w:pPr>
  </w:style>
  <w:style w:type="character" w:styleId="UnresolvedMention">
    <w:name w:val="Unresolved Mention"/>
    <w:basedOn w:val="DefaultParagraphFont"/>
    <w:uiPriority w:val="99"/>
    <w:unhideWhenUsed/>
    <w:rsid w:val="00E1646A"/>
    <w:rPr>
      <w:color w:val="605E5C"/>
      <w:shd w:val="clear" w:color="auto" w:fill="E1DFDD"/>
    </w:rPr>
  </w:style>
  <w:style w:type="character" w:styleId="FollowedHyperlink">
    <w:name w:val="FollowedHyperlink"/>
    <w:basedOn w:val="DefaultParagraphFont"/>
    <w:semiHidden/>
    <w:unhideWhenUsed/>
    <w:rsid w:val="0094652D"/>
    <w:rPr>
      <w:color w:val="800080" w:themeColor="followedHyperlink"/>
      <w:u w:val="single"/>
    </w:rPr>
  </w:style>
  <w:style w:type="character" w:customStyle="1" w:styleId="NoSpacingChar">
    <w:name w:val="No Spacing Char"/>
    <w:basedOn w:val="DefaultParagraphFont"/>
    <w:link w:val="NoSpacing"/>
    <w:uiPriority w:val="1"/>
    <w:rsid w:val="00205B6A"/>
    <w:rPr>
      <w:rFonts w:ascii="Calibri" w:hAnsi="Calibri" w:cs="Calibri"/>
      <w:sz w:val="22"/>
      <w:szCs w:val="22"/>
      <w:lang w:val="fr-FR"/>
    </w:rPr>
  </w:style>
  <w:style w:type="paragraph" w:styleId="TOCHeading">
    <w:name w:val="TOC Heading"/>
    <w:basedOn w:val="Heading1"/>
    <w:next w:val="Normal"/>
    <w:uiPriority w:val="39"/>
    <w:unhideWhenUsed/>
    <w:qFormat/>
    <w:rsid w:val="00B41E23"/>
    <w:pPr>
      <w:keepLines/>
      <w:spacing w:after="0" w:line="259" w:lineRule="auto"/>
      <w:outlineLvl w:val="9"/>
    </w:pPr>
    <w:rPr>
      <w:rFonts w:asciiTheme="majorHAnsi" w:eastAsiaTheme="majorEastAsia" w:hAnsiTheme="majorHAnsi" w:cstheme="majorBidi"/>
      <w:b w:val="0"/>
      <w:color w:val="365F91" w:themeColor="accent1" w:themeShade="BF"/>
      <w:kern w:val="0"/>
      <w:sz w:val="32"/>
      <w:szCs w:val="32"/>
      <w:lang w:val="en-US"/>
    </w:rPr>
  </w:style>
  <w:style w:type="paragraph" w:styleId="TOC1">
    <w:name w:val="toc 1"/>
    <w:basedOn w:val="Normal"/>
    <w:next w:val="Normal"/>
    <w:autoRedefine/>
    <w:uiPriority w:val="39"/>
    <w:unhideWhenUsed/>
    <w:rsid w:val="00B41E23"/>
    <w:pPr>
      <w:spacing w:after="100"/>
    </w:pPr>
  </w:style>
  <w:style w:type="paragraph" w:styleId="TOC2">
    <w:name w:val="toc 2"/>
    <w:basedOn w:val="Normal"/>
    <w:next w:val="Normal"/>
    <w:autoRedefine/>
    <w:uiPriority w:val="39"/>
    <w:unhideWhenUsed/>
    <w:rsid w:val="00B41E23"/>
    <w:pPr>
      <w:spacing w:after="100"/>
      <w:ind w:left="240"/>
    </w:pPr>
  </w:style>
  <w:style w:type="paragraph" w:styleId="TOC3">
    <w:name w:val="toc 3"/>
    <w:basedOn w:val="Normal"/>
    <w:next w:val="Normal"/>
    <w:autoRedefine/>
    <w:uiPriority w:val="39"/>
    <w:unhideWhenUsed/>
    <w:rsid w:val="00B41E23"/>
    <w:pPr>
      <w:spacing w:after="100"/>
      <w:ind w:left="480"/>
    </w:pPr>
  </w:style>
  <w:style w:type="character" w:customStyle="1" w:styleId="Heading4Char">
    <w:name w:val="Heading 4 Char"/>
    <w:basedOn w:val="DefaultParagraphFont"/>
    <w:link w:val="Heading4"/>
    <w:semiHidden/>
    <w:rsid w:val="005445C4"/>
    <w:rPr>
      <w:rFonts w:asciiTheme="majorHAnsi" w:eastAsiaTheme="majorEastAsia" w:hAnsiTheme="majorHAnsi" w:cstheme="majorBidi"/>
      <w:i/>
      <w:iCs/>
      <w:color w:val="365F91" w:themeColor="accent1" w:themeShade="BF"/>
      <w:sz w:val="24"/>
      <w:szCs w:val="24"/>
    </w:rPr>
  </w:style>
  <w:style w:type="paragraph" w:styleId="BodyText">
    <w:name w:val="Body Text"/>
    <w:basedOn w:val="Normal"/>
    <w:link w:val="BodyTextChar"/>
    <w:unhideWhenUsed/>
    <w:rsid w:val="005445C4"/>
    <w:pPr>
      <w:spacing w:after="120"/>
    </w:pPr>
  </w:style>
  <w:style w:type="character" w:customStyle="1" w:styleId="BodyTextChar">
    <w:name w:val="Body Text Char"/>
    <w:basedOn w:val="DefaultParagraphFont"/>
    <w:link w:val="BodyText"/>
    <w:rsid w:val="005445C4"/>
    <w:rPr>
      <w:sz w:val="24"/>
      <w:szCs w:val="24"/>
    </w:rPr>
  </w:style>
  <w:style w:type="character" w:styleId="Mention">
    <w:name w:val="Mention"/>
    <w:basedOn w:val="DefaultParagraphFont"/>
    <w:uiPriority w:val="99"/>
    <w:unhideWhenUsed/>
    <w:rPr>
      <w:color w:val="2B579A"/>
      <w:shd w:val="clear" w:color="auto" w:fill="E6E6E6"/>
    </w:rPr>
  </w:style>
  <w:style w:type="paragraph" w:customStyle="1" w:styleId="Pa0">
    <w:name w:val="Pa0"/>
    <w:basedOn w:val="Default"/>
    <w:next w:val="Default"/>
    <w:uiPriority w:val="99"/>
    <w:rsid w:val="00F400A1"/>
    <w:pPr>
      <w:spacing w:line="241" w:lineRule="atLeast"/>
    </w:pPr>
    <w:rPr>
      <w:rFonts w:ascii="Univers LT Std 55" w:hAnsi="Univers LT Std 55"/>
      <w:color w:val="auto"/>
      <w:lang w:val="en-GB"/>
    </w:rPr>
  </w:style>
  <w:style w:type="character" w:customStyle="1" w:styleId="A11">
    <w:name w:val="A11"/>
    <w:uiPriority w:val="99"/>
    <w:rsid w:val="00F400A1"/>
    <w:rPr>
      <w:rFonts w:cs="Univers LT Std 55"/>
      <w:color w:val="000000"/>
      <w:sz w:val="22"/>
      <w:szCs w:val="22"/>
    </w:rPr>
  </w:style>
  <w:style w:type="table" w:customStyle="1" w:styleId="TableGrid1">
    <w:name w:val="Table Grid1"/>
    <w:basedOn w:val="TableNormal"/>
    <w:next w:val="TableGrid"/>
    <w:uiPriority w:val="39"/>
    <w:rsid w:val="00825B91"/>
    <w:rPr>
      <w:rFonts w:ascii="Calibri" w:eastAsia="Calibri" w:hAnsi="Calibri" w:cs="Arial"/>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rsid w:val="00825B91"/>
    <w:rPr>
      <w:rFonts w:ascii="Arial" w:hAnsi="Arial"/>
      <w:b/>
      <w:kern w:val="28"/>
      <w:sz w:val="28"/>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39336">
      <w:bodyDiv w:val="1"/>
      <w:marLeft w:val="0"/>
      <w:marRight w:val="0"/>
      <w:marTop w:val="0"/>
      <w:marBottom w:val="0"/>
      <w:divBdr>
        <w:top w:val="none" w:sz="0" w:space="0" w:color="auto"/>
        <w:left w:val="none" w:sz="0" w:space="0" w:color="auto"/>
        <w:bottom w:val="none" w:sz="0" w:space="0" w:color="auto"/>
        <w:right w:val="none" w:sz="0" w:space="0" w:color="auto"/>
      </w:divBdr>
    </w:div>
    <w:div w:id="17048112">
      <w:bodyDiv w:val="1"/>
      <w:marLeft w:val="0"/>
      <w:marRight w:val="0"/>
      <w:marTop w:val="0"/>
      <w:marBottom w:val="0"/>
      <w:divBdr>
        <w:top w:val="none" w:sz="0" w:space="0" w:color="auto"/>
        <w:left w:val="none" w:sz="0" w:space="0" w:color="auto"/>
        <w:bottom w:val="none" w:sz="0" w:space="0" w:color="auto"/>
        <w:right w:val="none" w:sz="0" w:space="0" w:color="auto"/>
      </w:divBdr>
    </w:div>
    <w:div w:id="27688115">
      <w:bodyDiv w:val="1"/>
      <w:marLeft w:val="0"/>
      <w:marRight w:val="0"/>
      <w:marTop w:val="0"/>
      <w:marBottom w:val="0"/>
      <w:divBdr>
        <w:top w:val="none" w:sz="0" w:space="0" w:color="auto"/>
        <w:left w:val="none" w:sz="0" w:space="0" w:color="auto"/>
        <w:bottom w:val="none" w:sz="0" w:space="0" w:color="auto"/>
        <w:right w:val="none" w:sz="0" w:space="0" w:color="auto"/>
      </w:divBdr>
    </w:div>
    <w:div w:id="31614869">
      <w:bodyDiv w:val="1"/>
      <w:marLeft w:val="0"/>
      <w:marRight w:val="0"/>
      <w:marTop w:val="0"/>
      <w:marBottom w:val="0"/>
      <w:divBdr>
        <w:top w:val="none" w:sz="0" w:space="0" w:color="auto"/>
        <w:left w:val="none" w:sz="0" w:space="0" w:color="auto"/>
        <w:bottom w:val="none" w:sz="0" w:space="0" w:color="auto"/>
        <w:right w:val="none" w:sz="0" w:space="0" w:color="auto"/>
      </w:divBdr>
    </w:div>
    <w:div w:id="65229409">
      <w:bodyDiv w:val="1"/>
      <w:marLeft w:val="0"/>
      <w:marRight w:val="0"/>
      <w:marTop w:val="0"/>
      <w:marBottom w:val="0"/>
      <w:divBdr>
        <w:top w:val="none" w:sz="0" w:space="0" w:color="auto"/>
        <w:left w:val="none" w:sz="0" w:space="0" w:color="auto"/>
        <w:bottom w:val="none" w:sz="0" w:space="0" w:color="auto"/>
        <w:right w:val="none" w:sz="0" w:space="0" w:color="auto"/>
      </w:divBdr>
    </w:div>
    <w:div w:id="68887452">
      <w:bodyDiv w:val="1"/>
      <w:marLeft w:val="0"/>
      <w:marRight w:val="0"/>
      <w:marTop w:val="0"/>
      <w:marBottom w:val="0"/>
      <w:divBdr>
        <w:top w:val="none" w:sz="0" w:space="0" w:color="auto"/>
        <w:left w:val="none" w:sz="0" w:space="0" w:color="auto"/>
        <w:bottom w:val="none" w:sz="0" w:space="0" w:color="auto"/>
        <w:right w:val="none" w:sz="0" w:space="0" w:color="auto"/>
      </w:divBdr>
    </w:div>
    <w:div w:id="85462099">
      <w:bodyDiv w:val="1"/>
      <w:marLeft w:val="0"/>
      <w:marRight w:val="0"/>
      <w:marTop w:val="0"/>
      <w:marBottom w:val="0"/>
      <w:divBdr>
        <w:top w:val="none" w:sz="0" w:space="0" w:color="auto"/>
        <w:left w:val="none" w:sz="0" w:space="0" w:color="auto"/>
        <w:bottom w:val="none" w:sz="0" w:space="0" w:color="auto"/>
        <w:right w:val="none" w:sz="0" w:space="0" w:color="auto"/>
      </w:divBdr>
    </w:div>
    <w:div w:id="113181080">
      <w:bodyDiv w:val="1"/>
      <w:marLeft w:val="0"/>
      <w:marRight w:val="0"/>
      <w:marTop w:val="0"/>
      <w:marBottom w:val="0"/>
      <w:divBdr>
        <w:top w:val="none" w:sz="0" w:space="0" w:color="auto"/>
        <w:left w:val="none" w:sz="0" w:space="0" w:color="auto"/>
        <w:bottom w:val="none" w:sz="0" w:space="0" w:color="auto"/>
        <w:right w:val="none" w:sz="0" w:space="0" w:color="auto"/>
      </w:divBdr>
    </w:div>
    <w:div w:id="235474969">
      <w:bodyDiv w:val="1"/>
      <w:marLeft w:val="0"/>
      <w:marRight w:val="0"/>
      <w:marTop w:val="0"/>
      <w:marBottom w:val="0"/>
      <w:divBdr>
        <w:top w:val="none" w:sz="0" w:space="0" w:color="auto"/>
        <w:left w:val="none" w:sz="0" w:space="0" w:color="auto"/>
        <w:bottom w:val="none" w:sz="0" w:space="0" w:color="auto"/>
        <w:right w:val="none" w:sz="0" w:space="0" w:color="auto"/>
      </w:divBdr>
    </w:div>
    <w:div w:id="242223458">
      <w:bodyDiv w:val="1"/>
      <w:marLeft w:val="0"/>
      <w:marRight w:val="0"/>
      <w:marTop w:val="0"/>
      <w:marBottom w:val="0"/>
      <w:divBdr>
        <w:top w:val="none" w:sz="0" w:space="0" w:color="auto"/>
        <w:left w:val="none" w:sz="0" w:space="0" w:color="auto"/>
        <w:bottom w:val="none" w:sz="0" w:space="0" w:color="auto"/>
        <w:right w:val="none" w:sz="0" w:space="0" w:color="auto"/>
      </w:divBdr>
    </w:div>
    <w:div w:id="266274931">
      <w:bodyDiv w:val="1"/>
      <w:marLeft w:val="0"/>
      <w:marRight w:val="0"/>
      <w:marTop w:val="0"/>
      <w:marBottom w:val="0"/>
      <w:divBdr>
        <w:top w:val="none" w:sz="0" w:space="0" w:color="auto"/>
        <w:left w:val="none" w:sz="0" w:space="0" w:color="auto"/>
        <w:bottom w:val="none" w:sz="0" w:space="0" w:color="auto"/>
        <w:right w:val="none" w:sz="0" w:space="0" w:color="auto"/>
      </w:divBdr>
    </w:div>
    <w:div w:id="289016738">
      <w:bodyDiv w:val="1"/>
      <w:marLeft w:val="0"/>
      <w:marRight w:val="0"/>
      <w:marTop w:val="0"/>
      <w:marBottom w:val="0"/>
      <w:divBdr>
        <w:top w:val="none" w:sz="0" w:space="0" w:color="auto"/>
        <w:left w:val="none" w:sz="0" w:space="0" w:color="auto"/>
        <w:bottom w:val="none" w:sz="0" w:space="0" w:color="auto"/>
        <w:right w:val="none" w:sz="0" w:space="0" w:color="auto"/>
      </w:divBdr>
    </w:div>
    <w:div w:id="312609157">
      <w:bodyDiv w:val="1"/>
      <w:marLeft w:val="0"/>
      <w:marRight w:val="0"/>
      <w:marTop w:val="0"/>
      <w:marBottom w:val="0"/>
      <w:divBdr>
        <w:top w:val="none" w:sz="0" w:space="0" w:color="auto"/>
        <w:left w:val="none" w:sz="0" w:space="0" w:color="auto"/>
        <w:bottom w:val="none" w:sz="0" w:space="0" w:color="auto"/>
        <w:right w:val="none" w:sz="0" w:space="0" w:color="auto"/>
      </w:divBdr>
    </w:div>
    <w:div w:id="337345716">
      <w:bodyDiv w:val="1"/>
      <w:marLeft w:val="0"/>
      <w:marRight w:val="0"/>
      <w:marTop w:val="0"/>
      <w:marBottom w:val="0"/>
      <w:divBdr>
        <w:top w:val="none" w:sz="0" w:space="0" w:color="auto"/>
        <w:left w:val="none" w:sz="0" w:space="0" w:color="auto"/>
        <w:bottom w:val="none" w:sz="0" w:space="0" w:color="auto"/>
        <w:right w:val="none" w:sz="0" w:space="0" w:color="auto"/>
      </w:divBdr>
    </w:div>
    <w:div w:id="415975215">
      <w:bodyDiv w:val="1"/>
      <w:marLeft w:val="0"/>
      <w:marRight w:val="0"/>
      <w:marTop w:val="0"/>
      <w:marBottom w:val="0"/>
      <w:divBdr>
        <w:top w:val="none" w:sz="0" w:space="0" w:color="auto"/>
        <w:left w:val="none" w:sz="0" w:space="0" w:color="auto"/>
        <w:bottom w:val="none" w:sz="0" w:space="0" w:color="auto"/>
        <w:right w:val="none" w:sz="0" w:space="0" w:color="auto"/>
      </w:divBdr>
    </w:div>
    <w:div w:id="449671771">
      <w:bodyDiv w:val="1"/>
      <w:marLeft w:val="0"/>
      <w:marRight w:val="0"/>
      <w:marTop w:val="0"/>
      <w:marBottom w:val="0"/>
      <w:divBdr>
        <w:top w:val="none" w:sz="0" w:space="0" w:color="auto"/>
        <w:left w:val="none" w:sz="0" w:space="0" w:color="auto"/>
        <w:bottom w:val="none" w:sz="0" w:space="0" w:color="auto"/>
        <w:right w:val="none" w:sz="0" w:space="0" w:color="auto"/>
      </w:divBdr>
    </w:div>
    <w:div w:id="528614041">
      <w:bodyDiv w:val="1"/>
      <w:marLeft w:val="0"/>
      <w:marRight w:val="0"/>
      <w:marTop w:val="0"/>
      <w:marBottom w:val="0"/>
      <w:divBdr>
        <w:top w:val="none" w:sz="0" w:space="0" w:color="auto"/>
        <w:left w:val="none" w:sz="0" w:space="0" w:color="auto"/>
        <w:bottom w:val="none" w:sz="0" w:space="0" w:color="auto"/>
        <w:right w:val="none" w:sz="0" w:space="0" w:color="auto"/>
      </w:divBdr>
    </w:div>
    <w:div w:id="584843679">
      <w:bodyDiv w:val="1"/>
      <w:marLeft w:val="0"/>
      <w:marRight w:val="0"/>
      <w:marTop w:val="0"/>
      <w:marBottom w:val="0"/>
      <w:divBdr>
        <w:top w:val="none" w:sz="0" w:space="0" w:color="auto"/>
        <w:left w:val="none" w:sz="0" w:space="0" w:color="auto"/>
        <w:bottom w:val="none" w:sz="0" w:space="0" w:color="auto"/>
        <w:right w:val="none" w:sz="0" w:space="0" w:color="auto"/>
      </w:divBdr>
    </w:div>
    <w:div w:id="789282331">
      <w:bodyDiv w:val="1"/>
      <w:marLeft w:val="0"/>
      <w:marRight w:val="0"/>
      <w:marTop w:val="0"/>
      <w:marBottom w:val="0"/>
      <w:divBdr>
        <w:top w:val="none" w:sz="0" w:space="0" w:color="auto"/>
        <w:left w:val="none" w:sz="0" w:space="0" w:color="auto"/>
        <w:bottom w:val="none" w:sz="0" w:space="0" w:color="auto"/>
        <w:right w:val="none" w:sz="0" w:space="0" w:color="auto"/>
      </w:divBdr>
    </w:div>
    <w:div w:id="837623527">
      <w:bodyDiv w:val="1"/>
      <w:marLeft w:val="0"/>
      <w:marRight w:val="0"/>
      <w:marTop w:val="0"/>
      <w:marBottom w:val="0"/>
      <w:divBdr>
        <w:top w:val="none" w:sz="0" w:space="0" w:color="auto"/>
        <w:left w:val="none" w:sz="0" w:space="0" w:color="auto"/>
        <w:bottom w:val="none" w:sz="0" w:space="0" w:color="auto"/>
        <w:right w:val="none" w:sz="0" w:space="0" w:color="auto"/>
      </w:divBdr>
    </w:div>
    <w:div w:id="905262671">
      <w:bodyDiv w:val="1"/>
      <w:marLeft w:val="0"/>
      <w:marRight w:val="0"/>
      <w:marTop w:val="0"/>
      <w:marBottom w:val="0"/>
      <w:divBdr>
        <w:top w:val="none" w:sz="0" w:space="0" w:color="auto"/>
        <w:left w:val="none" w:sz="0" w:space="0" w:color="auto"/>
        <w:bottom w:val="none" w:sz="0" w:space="0" w:color="auto"/>
        <w:right w:val="none" w:sz="0" w:space="0" w:color="auto"/>
      </w:divBdr>
    </w:div>
    <w:div w:id="914703487">
      <w:bodyDiv w:val="1"/>
      <w:marLeft w:val="0"/>
      <w:marRight w:val="0"/>
      <w:marTop w:val="0"/>
      <w:marBottom w:val="0"/>
      <w:divBdr>
        <w:top w:val="none" w:sz="0" w:space="0" w:color="auto"/>
        <w:left w:val="none" w:sz="0" w:space="0" w:color="auto"/>
        <w:bottom w:val="none" w:sz="0" w:space="0" w:color="auto"/>
        <w:right w:val="none" w:sz="0" w:space="0" w:color="auto"/>
      </w:divBdr>
    </w:div>
    <w:div w:id="957837774">
      <w:bodyDiv w:val="1"/>
      <w:marLeft w:val="0"/>
      <w:marRight w:val="0"/>
      <w:marTop w:val="0"/>
      <w:marBottom w:val="0"/>
      <w:divBdr>
        <w:top w:val="none" w:sz="0" w:space="0" w:color="auto"/>
        <w:left w:val="none" w:sz="0" w:space="0" w:color="auto"/>
        <w:bottom w:val="none" w:sz="0" w:space="0" w:color="auto"/>
        <w:right w:val="none" w:sz="0" w:space="0" w:color="auto"/>
      </w:divBdr>
    </w:div>
    <w:div w:id="1059935582">
      <w:bodyDiv w:val="1"/>
      <w:marLeft w:val="0"/>
      <w:marRight w:val="0"/>
      <w:marTop w:val="0"/>
      <w:marBottom w:val="0"/>
      <w:divBdr>
        <w:top w:val="none" w:sz="0" w:space="0" w:color="auto"/>
        <w:left w:val="none" w:sz="0" w:space="0" w:color="auto"/>
        <w:bottom w:val="none" w:sz="0" w:space="0" w:color="auto"/>
        <w:right w:val="none" w:sz="0" w:space="0" w:color="auto"/>
      </w:divBdr>
    </w:div>
    <w:div w:id="1099058386">
      <w:bodyDiv w:val="1"/>
      <w:marLeft w:val="0"/>
      <w:marRight w:val="0"/>
      <w:marTop w:val="0"/>
      <w:marBottom w:val="0"/>
      <w:divBdr>
        <w:top w:val="none" w:sz="0" w:space="0" w:color="auto"/>
        <w:left w:val="none" w:sz="0" w:space="0" w:color="auto"/>
        <w:bottom w:val="none" w:sz="0" w:space="0" w:color="auto"/>
        <w:right w:val="none" w:sz="0" w:space="0" w:color="auto"/>
      </w:divBdr>
    </w:div>
    <w:div w:id="1099763157">
      <w:bodyDiv w:val="1"/>
      <w:marLeft w:val="0"/>
      <w:marRight w:val="0"/>
      <w:marTop w:val="0"/>
      <w:marBottom w:val="0"/>
      <w:divBdr>
        <w:top w:val="none" w:sz="0" w:space="0" w:color="auto"/>
        <w:left w:val="none" w:sz="0" w:space="0" w:color="auto"/>
        <w:bottom w:val="none" w:sz="0" w:space="0" w:color="auto"/>
        <w:right w:val="none" w:sz="0" w:space="0" w:color="auto"/>
      </w:divBdr>
    </w:div>
    <w:div w:id="1143081992">
      <w:bodyDiv w:val="1"/>
      <w:marLeft w:val="0"/>
      <w:marRight w:val="0"/>
      <w:marTop w:val="0"/>
      <w:marBottom w:val="0"/>
      <w:divBdr>
        <w:top w:val="none" w:sz="0" w:space="0" w:color="auto"/>
        <w:left w:val="none" w:sz="0" w:space="0" w:color="auto"/>
        <w:bottom w:val="none" w:sz="0" w:space="0" w:color="auto"/>
        <w:right w:val="none" w:sz="0" w:space="0" w:color="auto"/>
      </w:divBdr>
    </w:div>
    <w:div w:id="1192493349">
      <w:bodyDiv w:val="1"/>
      <w:marLeft w:val="0"/>
      <w:marRight w:val="0"/>
      <w:marTop w:val="0"/>
      <w:marBottom w:val="0"/>
      <w:divBdr>
        <w:top w:val="none" w:sz="0" w:space="0" w:color="auto"/>
        <w:left w:val="none" w:sz="0" w:space="0" w:color="auto"/>
        <w:bottom w:val="none" w:sz="0" w:space="0" w:color="auto"/>
        <w:right w:val="none" w:sz="0" w:space="0" w:color="auto"/>
      </w:divBdr>
    </w:div>
    <w:div w:id="1200628448">
      <w:bodyDiv w:val="1"/>
      <w:marLeft w:val="0"/>
      <w:marRight w:val="0"/>
      <w:marTop w:val="0"/>
      <w:marBottom w:val="0"/>
      <w:divBdr>
        <w:top w:val="none" w:sz="0" w:space="0" w:color="auto"/>
        <w:left w:val="none" w:sz="0" w:space="0" w:color="auto"/>
        <w:bottom w:val="none" w:sz="0" w:space="0" w:color="auto"/>
        <w:right w:val="none" w:sz="0" w:space="0" w:color="auto"/>
      </w:divBdr>
    </w:div>
    <w:div w:id="1204710439">
      <w:bodyDiv w:val="1"/>
      <w:marLeft w:val="0"/>
      <w:marRight w:val="0"/>
      <w:marTop w:val="0"/>
      <w:marBottom w:val="0"/>
      <w:divBdr>
        <w:top w:val="none" w:sz="0" w:space="0" w:color="auto"/>
        <w:left w:val="none" w:sz="0" w:space="0" w:color="auto"/>
        <w:bottom w:val="none" w:sz="0" w:space="0" w:color="auto"/>
        <w:right w:val="none" w:sz="0" w:space="0" w:color="auto"/>
      </w:divBdr>
    </w:div>
    <w:div w:id="1221987461">
      <w:bodyDiv w:val="1"/>
      <w:marLeft w:val="0"/>
      <w:marRight w:val="0"/>
      <w:marTop w:val="0"/>
      <w:marBottom w:val="0"/>
      <w:divBdr>
        <w:top w:val="none" w:sz="0" w:space="0" w:color="auto"/>
        <w:left w:val="none" w:sz="0" w:space="0" w:color="auto"/>
        <w:bottom w:val="none" w:sz="0" w:space="0" w:color="auto"/>
        <w:right w:val="none" w:sz="0" w:space="0" w:color="auto"/>
      </w:divBdr>
    </w:div>
    <w:div w:id="1238593236">
      <w:bodyDiv w:val="1"/>
      <w:marLeft w:val="0"/>
      <w:marRight w:val="0"/>
      <w:marTop w:val="0"/>
      <w:marBottom w:val="0"/>
      <w:divBdr>
        <w:top w:val="none" w:sz="0" w:space="0" w:color="auto"/>
        <w:left w:val="none" w:sz="0" w:space="0" w:color="auto"/>
        <w:bottom w:val="none" w:sz="0" w:space="0" w:color="auto"/>
        <w:right w:val="none" w:sz="0" w:space="0" w:color="auto"/>
      </w:divBdr>
    </w:div>
    <w:div w:id="1253776828">
      <w:bodyDiv w:val="1"/>
      <w:marLeft w:val="0"/>
      <w:marRight w:val="0"/>
      <w:marTop w:val="0"/>
      <w:marBottom w:val="0"/>
      <w:divBdr>
        <w:top w:val="none" w:sz="0" w:space="0" w:color="auto"/>
        <w:left w:val="none" w:sz="0" w:space="0" w:color="auto"/>
        <w:bottom w:val="none" w:sz="0" w:space="0" w:color="auto"/>
        <w:right w:val="none" w:sz="0" w:space="0" w:color="auto"/>
      </w:divBdr>
    </w:div>
    <w:div w:id="1304039136">
      <w:bodyDiv w:val="1"/>
      <w:marLeft w:val="0"/>
      <w:marRight w:val="0"/>
      <w:marTop w:val="0"/>
      <w:marBottom w:val="0"/>
      <w:divBdr>
        <w:top w:val="none" w:sz="0" w:space="0" w:color="auto"/>
        <w:left w:val="none" w:sz="0" w:space="0" w:color="auto"/>
        <w:bottom w:val="none" w:sz="0" w:space="0" w:color="auto"/>
        <w:right w:val="none" w:sz="0" w:space="0" w:color="auto"/>
      </w:divBdr>
    </w:div>
    <w:div w:id="1369992538">
      <w:bodyDiv w:val="1"/>
      <w:marLeft w:val="0"/>
      <w:marRight w:val="0"/>
      <w:marTop w:val="0"/>
      <w:marBottom w:val="0"/>
      <w:divBdr>
        <w:top w:val="none" w:sz="0" w:space="0" w:color="auto"/>
        <w:left w:val="none" w:sz="0" w:space="0" w:color="auto"/>
        <w:bottom w:val="none" w:sz="0" w:space="0" w:color="auto"/>
        <w:right w:val="none" w:sz="0" w:space="0" w:color="auto"/>
      </w:divBdr>
    </w:div>
    <w:div w:id="1402168571">
      <w:bodyDiv w:val="1"/>
      <w:marLeft w:val="0"/>
      <w:marRight w:val="0"/>
      <w:marTop w:val="0"/>
      <w:marBottom w:val="0"/>
      <w:divBdr>
        <w:top w:val="none" w:sz="0" w:space="0" w:color="auto"/>
        <w:left w:val="none" w:sz="0" w:space="0" w:color="auto"/>
        <w:bottom w:val="none" w:sz="0" w:space="0" w:color="auto"/>
        <w:right w:val="none" w:sz="0" w:space="0" w:color="auto"/>
      </w:divBdr>
    </w:div>
    <w:div w:id="1552351860">
      <w:bodyDiv w:val="1"/>
      <w:marLeft w:val="0"/>
      <w:marRight w:val="0"/>
      <w:marTop w:val="0"/>
      <w:marBottom w:val="0"/>
      <w:divBdr>
        <w:top w:val="none" w:sz="0" w:space="0" w:color="auto"/>
        <w:left w:val="none" w:sz="0" w:space="0" w:color="auto"/>
        <w:bottom w:val="none" w:sz="0" w:space="0" w:color="auto"/>
        <w:right w:val="none" w:sz="0" w:space="0" w:color="auto"/>
      </w:divBdr>
    </w:div>
    <w:div w:id="1620062115">
      <w:bodyDiv w:val="1"/>
      <w:marLeft w:val="0"/>
      <w:marRight w:val="0"/>
      <w:marTop w:val="0"/>
      <w:marBottom w:val="0"/>
      <w:divBdr>
        <w:top w:val="none" w:sz="0" w:space="0" w:color="auto"/>
        <w:left w:val="none" w:sz="0" w:space="0" w:color="auto"/>
        <w:bottom w:val="none" w:sz="0" w:space="0" w:color="auto"/>
        <w:right w:val="none" w:sz="0" w:space="0" w:color="auto"/>
      </w:divBdr>
    </w:div>
    <w:div w:id="1676377797">
      <w:bodyDiv w:val="1"/>
      <w:marLeft w:val="0"/>
      <w:marRight w:val="0"/>
      <w:marTop w:val="0"/>
      <w:marBottom w:val="0"/>
      <w:divBdr>
        <w:top w:val="none" w:sz="0" w:space="0" w:color="auto"/>
        <w:left w:val="none" w:sz="0" w:space="0" w:color="auto"/>
        <w:bottom w:val="none" w:sz="0" w:space="0" w:color="auto"/>
        <w:right w:val="none" w:sz="0" w:space="0" w:color="auto"/>
      </w:divBdr>
    </w:div>
    <w:div w:id="1714648044">
      <w:bodyDiv w:val="1"/>
      <w:marLeft w:val="0"/>
      <w:marRight w:val="0"/>
      <w:marTop w:val="0"/>
      <w:marBottom w:val="0"/>
      <w:divBdr>
        <w:top w:val="none" w:sz="0" w:space="0" w:color="auto"/>
        <w:left w:val="none" w:sz="0" w:space="0" w:color="auto"/>
        <w:bottom w:val="none" w:sz="0" w:space="0" w:color="auto"/>
        <w:right w:val="none" w:sz="0" w:space="0" w:color="auto"/>
      </w:divBdr>
    </w:div>
    <w:div w:id="1769883471">
      <w:bodyDiv w:val="1"/>
      <w:marLeft w:val="0"/>
      <w:marRight w:val="0"/>
      <w:marTop w:val="0"/>
      <w:marBottom w:val="0"/>
      <w:divBdr>
        <w:top w:val="none" w:sz="0" w:space="0" w:color="auto"/>
        <w:left w:val="none" w:sz="0" w:space="0" w:color="auto"/>
        <w:bottom w:val="none" w:sz="0" w:space="0" w:color="auto"/>
        <w:right w:val="none" w:sz="0" w:space="0" w:color="auto"/>
      </w:divBdr>
    </w:div>
    <w:div w:id="1786078261">
      <w:bodyDiv w:val="1"/>
      <w:marLeft w:val="0"/>
      <w:marRight w:val="0"/>
      <w:marTop w:val="0"/>
      <w:marBottom w:val="0"/>
      <w:divBdr>
        <w:top w:val="none" w:sz="0" w:space="0" w:color="auto"/>
        <w:left w:val="none" w:sz="0" w:space="0" w:color="auto"/>
        <w:bottom w:val="none" w:sz="0" w:space="0" w:color="auto"/>
        <w:right w:val="none" w:sz="0" w:space="0" w:color="auto"/>
      </w:divBdr>
    </w:div>
    <w:div w:id="1794403979">
      <w:bodyDiv w:val="1"/>
      <w:marLeft w:val="0"/>
      <w:marRight w:val="0"/>
      <w:marTop w:val="0"/>
      <w:marBottom w:val="0"/>
      <w:divBdr>
        <w:top w:val="none" w:sz="0" w:space="0" w:color="auto"/>
        <w:left w:val="none" w:sz="0" w:space="0" w:color="auto"/>
        <w:bottom w:val="none" w:sz="0" w:space="0" w:color="auto"/>
        <w:right w:val="none" w:sz="0" w:space="0" w:color="auto"/>
      </w:divBdr>
    </w:div>
    <w:div w:id="1886525354">
      <w:bodyDiv w:val="1"/>
      <w:marLeft w:val="0"/>
      <w:marRight w:val="0"/>
      <w:marTop w:val="0"/>
      <w:marBottom w:val="0"/>
      <w:divBdr>
        <w:top w:val="none" w:sz="0" w:space="0" w:color="auto"/>
        <w:left w:val="none" w:sz="0" w:space="0" w:color="auto"/>
        <w:bottom w:val="none" w:sz="0" w:space="0" w:color="auto"/>
        <w:right w:val="none" w:sz="0" w:space="0" w:color="auto"/>
      </w:divBdr>
    </w:div>
    <w:div w:id="1886797637">
      <w:bodyDiv w:val="1"/>
      <w:marLeft w:val="0"/>
      <w:marRight w:val="0"/>
      <w:marTop w:val="0"/>
      <w:marBottom w:val="0"/>
      <w:divBdr>
        <w:top w:val="none" w:sz="0" w:space="0" w:color="auto"/>
        <w:left w:val="none" w:sz="0" w:space="0" w:color="auto"/>
        <w:bottom w:val="none" w:sz="0" w:space="0" w:color="auto"/>
        <w:right w:val="none" w:sz="0" w:space="0" w:color="auto"/>
      </w:divBdr>
    </w:div>
    <w:div w:id="1946229932">
      <w:bodyDiv w:val="1"/>
      <w:marLeft w:val="0"/>
      <w:marRight w:val="0"/>
      <w:marTop w:val="0"/>
      <w:marBottom w:val="0"/>
      <w:divBdr>
        <w:top w:val="none" w:sz="0" w:space="0" w:color="auto"/>
        <w:left w:val="none" w:sz="0" w:space="0" w:color="auto"/>
        <w:bottom w:val="none" w:sz="0" w:space="0" w:color="auto"/>
        <w:right w:val="none" w:sz="0" w:space="0" w:color="auto"/>
      </w:divBdr>
    </w:div>
    <w:div w:id="2031174218">
      <w:bodyDiv w:val="1"/>
      <w:marLeft w:val="0"/>
      <w:marRight w:val="0"/>
      <w:marTop w:val="0"/>
      <w:marBottom w:val="0"/>
      <w:divBdr>
        <w:top w:val="none" w:sz="0" w:space="0" w:color="auto"/>
        <w:left w:val="none" w:sz="0" w:space="0" w:color="auto"/>
        <w:bottom w:val="none" w:sz="0" w:space="0" w:color="auto"/>
        <w:right w:val="none" w:sz="0" w:space="0" w:color="auto"/>
      </w:divBdr>
    </w:div>
    <w:div w:id="20675334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numbering" Target="numbering.xml"/><Relationship Id="rId18" Type="http://schemas.openxmlformats.org/officeDocument/2006/relationships/endnotes" Target="endnotes.xml"/><Relationship Id="rId26" Type="http://schemas.openxmlformats.org/officeDocument/2006/relationships/image" Target="media/image7.png"/><Relationship Id="rId39" Type="http://schemas.openxmlformats.org/officeDocument/2006/relationships/diagramLayout" Target="diagrams/layout1.xml"/><Relationship Id="rId21" Type="http://schemas.openxmlformats.org/officeDocument/2006/relationships/image" Target="media/image3.jpeg"/><Relationship Id="rId34" Type="http://schemas.openxmlformats.org/officeDocument/2006/relationships/hyperlink" Target="https://veoci.com/api/v2/p/files/dbukl5aappyozvlw/content" TargetMode="External"/><Relationship Id="rId42" Type="http://schemas.microsoft.com/office/2007/relationships/diagramDrawing" Target="diagrams/drawing1.xml"/><Relationship Id="rId47" Type="http://schemas.openxmlformats.org/officeDocument/2006/relationships/fontTable" Target="fontTable.xml"/><Relationship Id="rId55" Type="http://schemas.microsoft.com/office/2020/10/relationships/intelligence" Target="intelligence2.xml"/><Relationship Id="rId7" Type="http://schemas.openxmlformats.org/officeDocument/2006/relationships/customXml" Target="../customXml/item7.xml"/><Relationship Id="rId2" Type="http://schemas.openxmlformats.org/officeDocument/2006/relationships/customXml" Target="../customXml/item2.xml"/><Relationship Id="rId16" Type="http://schemas.openxmlformats.org/officeDocument/2006/relationships/webSettings" Target="webSettings.xml"/><Relationship Id="rId29" Type="http://schemas.openxmlformats.org/officeDocument/2006/relationships/image" Target="media/image9.jpeg"/><Relationship Id="rId11" Type="http://schemas.openxmlformats.org/officeDocument/2006/relationships/customXml" Target="../customXml/item11.xml"/><Relationship Id="rId24" Type="http://schemas.openxmlformats.org/officeDocument/2006/relationships/image" Target="media/image5.png"/><Relationship Id="rId32" Type="http://schemas.openxmlformats.org/officeDocument/2006/relationships/hyperlink" Target="https://veoci.com/api/v2/p/files/0k0hloodl8zierll/content" TargetMode="External"/><Relationship Id="rId37" Type="http://schemas.openxmlformats.org/officeDocument/2006/relationships/hyperlink" Target="https://data.unhcr.org/en/country/uga" TargetMode="External"/><Relationship Id="rId40" Type="http://schemas.openxmlformats.org/officeDocument/2006/relationships/diagramQuickStyle" Target="diagrams/quickStyle1.xml"/><Relationship Id="rId45" Type="http://schemas.openxmlformats.org/officeDocument/2006/relationships/footer" Target="footer2.xml"/><Relationship Id="rId5" Type="http://schemas.openxmlformats.org/officeDocument/2006/relationships/customXml" Target="../customXml/item5.xml"/><Relationship Id="rId15" Type="http://schemas.openxmlformats.org/officeDocument/2006/relationships/settings" Target="settings.xml"/><Relationship Id="rId23" Type="http://schemas.openxmlformats.org/officeDocument/2006/relationships/image" Target="media/image3.png"/><Relationship Id="rId28" Type="http://schemas.openxmlformats.org/officeDocument/2006/relationships/image" Target="media/image10.png"/><Relationship Id="rId36" Type="http://schemas.openxmlformats.org/officeDocument/2006/relationships/hyperlink" Target="https://veoci.com/api/v2/p/files/vevf31qydrzuxn7f/content" TargetMode="External"/><Relationship Id="rId49" Type="http://schemas.microsoft.com/office/2019/05/relationships/documenttasks" Target="documenttasks/documenttasks1.xml"/><Relationship Id="rId10" Type="http://schemas.openxmlformats.org/officeDocument/2006/relationships/customXml" Target="../customXml/item10.xml"/><Relationship Id="rId19" Type="http://schemas.openxmlformats.org/officeDocument/2006/relationships/image" Target="media/image1.jpeg"/><Relationship Id="rId31" Type="http://schemas.openxmlformats.org/officeDocument/2006/relationships/hyperlink" Target="https://veoci.com/api/v2/p/files/9gjopnebu1oqp2hq/content" TargetMode="External"/><Relationship Id="rId44"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customXml" Target="../customXml/item9.xml"/><Relationship Id="rId14" Type="http://schemas.openxmlformats.org/officeDocument/2006/relationships/styles" Target="styles.xml"/><Relationship Id="rId22" Type="http://schemas.openxmlformats.org/officeDocument/2006/relationships/image" Target="media/image4.png"/><Relationship Id="rId27" Type="http://schemas.openxmlformats.org/officeDocument/2006/relationships/image" Target="media/image8.png"/><Relationship Id="rId30" Type="http://schemas.openxmlformats.org/officeDocument/2006/relationships/image" Target="media/image12.jpeg"/><Relationship Id="rId35" Type="http://schemas.openxmlformats.org/officeDocument/2006/relationships/hyperlink" Target="https://veoci.com/api/v2/p/files/fmyv4rmxr1xqumqz/content" TargetMode="External"/><Relationship Id="rId43" Type="http://schemas.openxmlformats.org/officeDocument/2006/relationships/image" Target="media/image13.png"/><Relationship Id="rId48" Type="http://schemas.openxmlformats.org/officeDocument/2006/relationships/theme" Target="theme/theme1.xml"/><Relationship Id="rId8" Type="http://schemas.openxmlformats.org/officeDocument/2006/relationships/customXml" Target="../customXml/item8.xml"/><Relationship Id="rId3" Type="http://schemas.openxmlformats.org/officeDocument/2006/relationships/customXml" Target="../customXml/item3.xml"/><Relationship Id="rId12" Type="http://schemas.openxmlformats.org/officeDocument/2006/relationships/customXml" Target="../customXml/item12.xml"/><Relationship Id="rId17" Type="http://schemas.openxmlformats.org/officeDocument/2006/relationships/footnotes" Target="footnotes.xml"/><Relationship Id="rId25" Type="http://schemas.openxmlformats.org/officeDocument/2006/relationships/image" Target="media/image6.png"/><Relationship Id="rId33" Type="http://schemas.openxmlformats.org/officeDocument/2006/relationships/hyperlink" Target="https://veoci.com/api/v2/p/files/uiyogokcvulxoji7/content" TargetMode="External"/><Relationship Id="rId38" Type="http://schemas.openxmlformats.org/officeDocument/2006/relationships/diagramData" Target="diagrams/data1.xml"/><Relationship Id="rId46" Type="http://schemas.openxmlformats.org/officeDocument/2006/relationships/image" Target="media/image11.png"/><Relationship Id="rId20" Type="http://schemas.openxmlformats.org/officeDocument/2006/relationships/image" Target="media/image2.png"/><Relationship Id="rId41" Type="http://schemas.openxmlformats.org/officeDocument/2006/relationships/diagramColors" Target="diagrams/colors1.xml"/><Relationship Id="rId1" Type="http://schemas.openxmlformats.org/officeDocument/2006/relationships/customXml" Target="../customXml/item1.xml"/><Relationship Id="rId6" Type="http://schemas.openxmlformats.org/officeDocument/2006/relationships/customXml" Target="../customXml/item6.xml"/></Relationships>
</file>

<file path=word/_rels/footnotes.xml.rels><?xml version="1.0" encoding="UTF-8" standalone="yes"?>
<Relationships xmlns="http://schemas.openxmlformats.org/package/2006/relationships"><Relationship Id="rId1" Type="http://schemas.openxmlformats.org/officeDocument/2006/relationships/hyperlink" Target="https://www.corecommitments.unicef.org/ccc-2-5-1" TargetMode="Externa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A500E639-13FA-4966-8801-77F3C49EA227}" type="doc">
      <dgm:prSet loTypeId="urn:microsoft.com/office/officeart/2008/layout/HalfCircleOrganizationChart" loCatId="hierarchy" qsTypeId="urn:microsoft.com/office/officeart/2005/8/quickstyle/simple1" qsCatId="simple" csTypeId="urn:microsoft.com/office/officeart/2005/8/colors/accent1_2" csCatId="accent1" phldr="1"/>
      <dgm:spPr/>
      <dgm:t>
        <a:bodyPr/>
        <a:lstStyle/>
        <a:p>
          <a:endParaRPr lang="en-US"/>
        </a:p>
      </dgm:t>
    </dgm:pt>
    <dgm:pt modelId="{0865035E-98AF-480C-9D76-70E7F37B4DBA}">
      <dgm:prSet phldrT="[Text]"/>
      <dgm:spPr/>
      <dgm:t>
        <a:bodyPr/>
        <a:lstStyle/>
        <a:p>
          <a:r>
            <a:rPr lang="en-US"/>
            <a:t>Field coordinator</a:t>
          </a:r>
        </a:p>
      </dgm:t>
    </dgm:pt>
    <dgm:pt modelId="{B77A14D7-44D8-44E6-8374-89D0A68717EC}" type="parTrans" cxnId="{FE0C2E7D-00F3-4926-9781-32F5E4621693}">
      <dgm:prSet/>
      <dgm:spPr/>
      <dgm:t>
        <a:bodyPr/>
        <a:lstStyle/>
        <a:p>
          <a:endParaRPr lang="en-US"/>
        </a:p>
      </dgm:t>
    </dgm:pt>
    <dgm:pt modelId="{C701282C-8117-433E-97F5-9338474D6972}" type="sibTrans" cxnId="{FE0C2E7D-00F3-4926-9781-32F5E4621693}">
      <dgm:prSet/>
      <dgm:spPr/>
      <dgm:t>
        <a:bodyPr/>
        <a:lstStyle/>
        <a:p>
          <a:endParaRPr lang="en-US"/>
        </a:p>
      </dgm:t>
    </dgm:pt>
    <dgm:pt modelId="{4E16D807-DEBD-456C-936A-AEB6E4106434}" type="asst">
      <dgm:prSet phldrT="[Text]"/>
      <dgm:spPr/>
      <dgm:t>
        <a:bodyPr/>
        <a:lstStyle/>
        <a:p>
          <a:r>
            <a:rPr lang="en-US"/>
            <a:t>Logistics and Ops</a:t>
          </a:r>
        </a:p>
      </dgm:t>
    </dgm:pt>
    <dgm:pt modelId="{3F5D8364-60BA-4558-912C-3FAD484F8518}" type="parTrans" cxnId="{A2B528F4-A3F1-4020-A132-3043AA6EA0EA}">
      <dgm:prSet/>
      <dgm:spPr/>
      <dgm:t>
        <a:bodyPr/>
        <a:lstStyle/>
        <a:p>
          <a:endParaRPr lang="en-US"/>
        </a:p>
      </dgm:t>
    </dgm:pt>
    <dgm:pt modelId="{1C1CDAF9-257E-403A-98B6-D63C9A659082}" type="sibTrans" cxnId="{A2B528F4-A3F1-4020-A132-3043AA6EA0EA}">
      <dgm:prSet/>
      <dgm:spPr/>
      <dgm:t>
        <a:bodyPr/>
        <a:lstStyle/>
        <a:p>
          <a:endParaRPr lang="en-US"/>
        </a:p>
      </dgm:t>
    </dgm:pt>
    <dgm:pt modelId="{7E2AF4CB-FDB1-4D0D-BBF7-99F4F8B5AEAD}">
      <dgm:prSet phldrT="[Text]"/>
      <dgm:spPr/>
      <dgm:t>
        <a:bodyPr/>
        <a:lstStyle/>
        <a:p>
          <a:r>
            <a:rPr lang="en-US"/>
            <a:t>RCCE pillar</a:t>
          </a:r>
        </a:p>
      </dgm:t>
    </dgm:pt>
    <dgm:pt modelId="{334CDB6D-7052-4C44-AA32-6E56D3CBF4B2}" type="parTrans" cxnId="{6B474949-621F-4720-A0E2-AA5B77503889}">
      <dgm:prSet/>
      <dgm:spPr/>
      <dgm:t>
        <a:bodyPr/>
        <a:lstStyle/>
        <a:p>
          <a:endParaRPr lang="en-US"/>
        </a:p>
      </dgm:t>
    </dgm:pt>
    <dgm:pt modelId="{12841074-BF06-47EC-A489-92CB8D0319E8}" type="sibTrans" cxnId="{6B474949-621F-4720-A0E2-AA5B77503889}">
      <dgm:prSet/>
      <dgm:spPr/>
      <dgm:t>
        <a:bodyPr/>
        <a:lstStyle/>
        <a:p>
          <a:endParaRPr lang="en-US"/>
        </a:p>
      </dgm:t>
    </dgm:pt>
    <dgm:pt modelId="{9A1B7F41-2203-44A7-88F4-FA899BB6CC1F}">
      <dgm:prSet phldrT="[Text]"/>
      <dgm:spPr/>
      <dgm:t>
        <a:bodyPr/>
        <a:lstStyle/>
        <a:p>
          <a:r>
            <a:rPr lang="en-US"/>
            <a:t>WASH IPC</a:t>
          </a:r>
        </a:p>
      </dgm:t>
    </dgm:pt>
    <dgm:pt modelId="{4B4BF554-E1DF-46E6-BABB-1B74917C52EB}" type="parTrans" cxnId="{7183AB82-01FA-47F2-856B-8BAD916D227E}">
      <dgm:prSet/>
      <dgm:spPr/>
      <dgm:t>
        <a:bodyPr/>
        <a:lstStyle/>
        <a:p>
          <a:endParaRPr lang="en-US"/>
        </a:p>
      </dgm:t>
    </dgm:pt>
    <dgm:pt modelId="{9F7160C3-ED3A-4C43-823A-FE9B18D4A254}" type="sibTrans" cxnId="{7183AB82-01FA-47F2-856B-8BAD916D227E}">
      <dgm:prSet/>
      <dgm:spPr/>
      <dgm:t>
        <a:bodyPr/>
        <a:lstStyle/>
        <a:p>
          <a:endParaRPr lang="en-US"/>
        </a:p>
      </dgm:t>
    </dgm:pt>
    <dgm:pt modelId="{2A4982D6-D3BF-47DA-BF6B-EC1B04F9443B}">
      <dgm:prSet phldrT="[Text]"/>
      <dgm:spPr/>
      <dgm:t>
        <a:bodyPr/>
        <a:lstStyle/>
        <a:p>
          <a:r>
            <a:rPr lang="en-US"/>
            <a:t>Case management</a:t>
          </a:r>
        </a:p>
      </dgm:t>
    </dgm:pt>
    <dgm:pt modelId="{9035E304-4F26-4419-8498-482E7448225F}" type="parTrans" cxnId="{C325A283-A504-4D81-B6D8-E4EA69F41AB9}">
      <dgm:prSet/>
      <dgm:spPr/>
      <dgm:t>
        <a:bodyPr/>
        <a:lstStyle/>
        <a:p>
          <a:endParaRPr lang="en-US"/>
        </a:p>
      </dgm:t>
    </dgm:pt>
    <dgm:pt modelId="{2FBB965B-F143-4EB7-AFF1-96E3D1AAB82F}" type="sibTrans" cxnId="{C325A283-A504-4D81-B6D8-E4EA69F41AB9}">
      <dgm:prSet/>
      <dgm:spPr/>
      <dgm:t>
        <a:bodyPr/>
        <a:lstStyle/>
        <a:p>
          <a:endParaRPr lang="en-US"/>
        </a:p>
      </dgm:t>
    </dgm:pt>
    <dgm:pt modelId="{DD2C983B-37F9-4527-9FE6-3D291815B1CF}">
      <dgm:prSet/>
      <dgm:spPr/>
      <dgm:t>
        <a:bodyPr/>
        <a:lstStyle/>
        <a:p>
          <a:r>
            <a:rPr lang="en-US"/>
            <a:t>Surveillance(Contact tracing and CBS)</a:t>
          </a:r>
        </a:p>
      </dgm:t>
    </dgm:pt>
    <dgm:pt modelId="{61AC9D61-420F-4C3B-986A-83BD6E741AB2}" type="parTrans" cxnId="{F4E058D7-4637-4EB7-B6AA-BAD8CC327F3C}">
      <dgm:prSet/>
      <dgm:spPr/>
      <dgm:t>
        <a:bodyPr/>
        <a:lstStyle/>
        <a:p>
          <a:endParaRPr lang="en-US"/>
        </a:p>
      </dgm:t>
    </dgm:pt>
    <dgm:pt modelId="{AEA8E85A-C5E4-4ECB-BF0C-424DE17651E5}" type="sibTrans" cxnId="{F4E058D7-4637-4EB7-B6AA-BAD8CC327F3C}">
      <dgm:prSet/>
      <dgm:spPr/>
      <dgm:t>
        <a:bodyPr/>
        <a:lstStyle/>
        <a:p>
          <a:endParaRPr lang="en-US"/>
        </a:p>
      </dgm:t>
    </dgm:pt>
    <dgm:pt modelId="{9C1AB63C-915A-4C13-9CCF-31939A816EA3}" type="pres">
      <dgm:prSet presAssocID="{A500E639-13FA-4966-8801-77F3C49EA227}" presName="Name0" presStyleCnt="0">
        <dgm:presLayoutVars>
          <dgm:orgChart val="1"/>
          <dgm:chPref val="1"/>
          <dgm:dir/>
          <dgm:animOne val="branch"/>
          <dgm:animLvl val="lvl"/>
          <dgm:resizeHandles/>
        </dgm:presLayoutVars>
      </dgm:prSet>
      <dgm:spPr/>
    </dgm:pt>
    <dgm:pt modelId="{90328E86-E596-48C0-BFE0-97BCDE457186}" type="pres">
      <dgm:prSet presAssocID="{0865035E-98AF-480C-9D76-70E7F37B4DBA}" presName="hierRoot1" presStyleCnt="0">
        <dgm:presLayoutVars>
          <dgm:hierBranch val="init"/>
        </dgm:presLayoutVars>
      </dgm:prSet>
      <dgm:spPr/>
    </dgm:pt>
    <dgm:pt modelId="{FB91314B-7107-4C07-905D-EEAD00152187}" type="pres">
      <dgm:prSet presAssocID="{0865035E-98AF-480C-9D76-70E7F37B4DBA}" presName="rootComposite1" presStyleCnt="0"/>
      <dgm:spPr/>
    </dgm:pt>
    <dgm:pt modelId="{4E7216CE-78C4-4981-A726-105C8049DC9A}" type="pres">
      <dgm:prSet presAssocID="{0865035E-98AF-480C-9D76-70E7F37B4DBA}" presName="rootText1" presStyleLbl="alignAcc1" presStyleIdx="0" presStyleCnt="0">
        <dgm:presLayoutVars>
          <dgm:chPref val="3"/>
        </dgm:presLayoutVars>
      </dgm:prSet>
      <dgm:spPr/>
    </dgm:pt>
    <dgm:pt modelId="{DDF33B1B-D107-4937-B118-3E4432CC0765}" type="pres">
      <dgm:prSet presAssocID="{0865035E-98AF-480C-9D76-70E7F37B4DBA}" presName="topArc1" presStyleLbl="parChTrans1D1" presStyleIdx="0" presStyleCnt="12"/>
      <dgm:spPr/>
    </dgm:pt>
    <dgm:pt modelId="{95A31431-D733-4985-A679-5C4CA138319D}" type="pres">
      <dgm:prSet presAssocID="{0865035E-98AF-480C-9D76-70E7F37B4DBA}" presName="bottomArc1" presStyleLbl="parChTrans1D1" presStyleIdx="1" presStyleCnt="12"/>
      <dgm:spPr/>
    </dgm:pt>
    <dgm:pt modelId="{2BC4F2C4-D49B-44E5-A107-DDBEC044E962}" type="pres">
      <dgm:prSet presAssocID="{0865035E-98AF-480C-9D76-70E7F37B4DBA}" presName="topConnNode1" presStyleLbl="node1" presStyleIdx="0" presStyleCnt="0"/>
      <dgm:spPr/>
    </dgm:pt>
    <dgm:pt modelId="{89652809-27D5-4EFD-81A9-113A5BA59AE5}" type="pres">
      <dgm:prSet presAssocID="{0865035E-98AF-480C-9D76-70E7F37B4DBA}" presName="hierChild2" presStyleCnt="0"/>
      <dgm:spPr/>
    </dgm:pt>
    <dgm:pt modelId="{0C6BB75D-6B2C-4254-AFDD-97C41F8901DD}" type="pres">
      <dgm:prSet presAssocID="{334CDB6D-7052-4C44-AA32-6E56D3CBF4B2}" presName="Name28" presStyleLbl="parChTrans1D2" presStyleIdx="0" presStyleCnt="5"/>
      <dgm:spPr/>
    </dgm:pt>
    <dgm:pt modelId="{3E44608B-E76C-40E3-AE04-7F85AA5894AB}" type="pres">
      <dgm:prSet presAssocID="{7E2AF4CB-FDB1-4D0D-BBF7-99F4F8B5AEAD}" presName="hierRoot2" presStyleCnt="0">
        <dgm:presLayoutVars>
          <dgm:hierBranch val="init"/>
        </dgm:presLayoutVars>
      </dgm:prSet>
      <dgm:spPr/>
    </dgm:pt>
    <dgm:pt modelId="{369F4D92-470F-40EF-B039-3920D8B14757}" type="pres">
      <dgm:prSet presAssocID="{7E2AF4CB-FDB1-4D0D-BBF7-99F4F8B5AEAD}" presName="rootComposite2" presStyleCnt="0"/>
      <dgm:spPr/>
    </dgm:pt>
    <dgm:pt modelId="{A154A797-60C6-49CD-9AD7-B4B8794E9235}" type="pres">
      <dgm:prSet presAssocID="{7E2AF4CB-FDB1-4D0D-BBF7-99F4F8B5AEAD}" presName="rootText2" presStyleLbl="alignAcc1" presStyleIdx="0" presStyleCnt="0">
        <dgm:presLayoutVars>
          <dgm:chPref val="3"/>
        </dgm:presLayoutVars>
      </dgm:prSet>
      <dgm:spPr/>
    </dgm:pt>
    <dgm:pt modelId="{E563CBBF-D3CF-4724-AEF7-3D4B05A8E69D}" type="pres">
      <dgm:prSet presAssocID="{7E2AF4CB-FDB1-4D0D-BBF7-99F4F8B5AEAD}" presName="topArc2" presStyleLbl="parChTrans1D1" presStyleIdx="2" presStyleCnt="12"/>
      <dgm:spPr/>
    </dgm:pt>
    <dgm:pt modelId="{D0B9D973-3D42-46AA-B9A8-10F68BE84EFF}" type="pres">
      <dgm:prSet presAssocID="{7E2AF4CB-FDB1-4D0D-BBF7-99F4F8B5AEAD}" presName="bottomArc2" presStyleLbl="parChTrans1D1" presStyleIdx="3" presStyleCnt="12"/>
      <dgm:spPr/>
    </dgm:pt>
    <dgm:pt modelId="{FAD755EC-C24B-434F-B09F-FD1C1411C956}" type="pres">
      <dgm:prSet presAssocID="{7E2AF4CB-FDB1-4D0D-BBF7-99F4F8B5AEAD}" presName="topConnNode2" presStyleLbl="node2" presStyleIdx="0" presStyleCnt="0"/>
      <dgm:spPr/>
    </dgm:pt>
    <dgm:pt modelId="{BD49A684-2957-457F-A273-4A55ECD4568A}" type="pres">
      <dgm:prSet presAssocID="{7E2AF4CB-FDB1-4D0D-BBF7-99F4F8B5AEAD}" presName="hierChild4" presStyleCnt="0"/>
      <dgm:spPr/>
    </dgm:pt>
    <dgm:pt modelId="{DF1616B3-7055-4197-9821-34454F8A0B64}" type="pres">
      <dgm:prSet presAssocID="{7E2AF4CB-FDB1-4D0D-BBF7-99F4F8B5AEAD}" presName="hierChild5" presStyleCnt="0"/>
      <dgm:spPr/>
    </dgm:pt>
    <dgm:pt modelId="{4519B35E-ED65-4007-8E35-E642C76D808D}" type="pres">
      <dgm:prSet presAssocID="{4B4BF554-E1DF-46E6-BABB-1B74917C52EB}" presName="Name28" presStyleLbl="parChTrans1D2" presStyleIdx="1" presStyleCnt="5"/>
      <dgm:spPr/>
    </dgm:pt>
    <dgm:pt modelId="{33624B1D-1BCE-4145-9011-D6DBF2CBD6F6}" type="pres">
      <dgm:prSet presAssocID="{9A1B7F41-2203-44A7-88F4-FA899BB6CC1F}" presName="hierRoot2" presStyleCnt="0">
        <dgm:presLayoutVars>
          <dgm:hierBranch val="init"/>
        </dgm:presLayoutVars>
      </dgm:prSet>
      <dgm:spPr/>
    </dgm:pt>
    <dgm:pt modelId="{4E167E6B-E853-4FB1-9002-9FA565C9B861}" type="pres">
      <dgm:prSet presAssocID="{9A1B7F41-2203-44A7-88F4-FA899BB6CC1F}" presName="rootComposite2" presStyleCnt="0"/>
      <dgm:spPr/>
    </dgm:pt>
    <dgm:pt modelId="{667F1FBC-DE2D-4848-81EF-BF9CA63A5254}" type="pres">
      <dgm:prSet presAssocID="{9A1B7F41-2203-44A7-88F4-FA899BB6CC1F}" presName="rootText2" presStyleLbl="alignAcc1" presStyleIdx="0" presStyleCnt="0">
        <dgm:presLayoutVars>
          <dgm:chPref val="3"/>
        </dgm:presLayoutVars>
      </dgm:prSet>
      <dgm:spPr/>
    </dgm:pt>
    <dgm:pt modelId="{845191D5-1CA5-43BF-AE69-A968375A8768}" type="pres">
      <dgm:prSet presAssocID="{9A1B7F41-2203-44A7-88F4-FA899BB6CC1F}" presName="topArc2" presStyleLbl="parChTrans1D1" presStyleIdx="4" presStyleCnt="12"/>
      <dgm:spPr/>
    </dgm:pt>
    <dgm:pt modelId="{02493F16-B277-4B00-B5F0-63FCA52DEB2A}" type="pres">
      <dgm:prSet presAssocID="{9A1B7F41-2203-44A7-88F4-FA899BB6CC1F}" presName="bottomArc2" presStyleLbl="parChTrans1D1" presStyleIdx="5" presStyleCnt="12"/>
      <dgm:spPr/>
    </dgm:pt>
    <dgm:pt modelId="{194491D9-6F29-4D5F-9BE4-F572F359DCFA}" type="pres">
      <dgm:prSet presAssocID="{9A1B7F41-2203-44A7-88F4-FA899BB6CC1F}" presName="topConnNode2" presStyleLbl="node2" presStyleIdx="0" presStyleCnt="0"/>
      <dgm:spPr/>
    </dgm:pt>
    <dgm:pt modelId="{1212FE2F-27AC-497F-95C5-B192131902BA}" type="pres">
      <dgm:prSet presAssocID="{9A1B7F41-2203-44A7-88F4-FA899BB6CC1F}" presName="hierChild4" presStyleCnt="0"/>
      <dgm:spPr/>
    </dgm:pt>
    <dgm:pt modelId="{113E264B-7EF6-4983-90E6-2ACDEE6C6A1C}" type="pres">
      <dgm:prSet presAssocID="{9A1B7F41-2203-44A7-88F4-FA899BB6CC1F}" presName="hierChild5" presStyleCnt="0"/>
      <dgm:spPr/>
    </dgm:pt>
    <dgm:pt modelId="{CCDB6551-F4DC-4B26-A618-B6D2C1780E54}" type="pres">
      <dgm:prSet presAssocID="{9035E304-4F26-4419-8498-482E7448225F}" presName="Name28" presStyleLbl="parChTrans1D2" presStyleIdx="2" presStyleCnt="5"/>
      <dgm:spPr/>
    </dgm:pt>
    <dgm:pt modelId="{6CECB91C-39F9-4CA2-B368-7BA6E94BEE6D}" type="pres">
      <dgm:prSet presAssocID="{2A4982D6-D3BF-47DA-BF6B-EC1B04F9443B}" presName="hierRoot2" presStyleCnt="0">
        <dgm:presLayoutVars>
          <dgm:hierBranch val="init"/>
        </dgm:presLayoutVars>
      </dgm:prSet>
      <dgm:spPr/>
    </dgm:pt>
    <dgm:pt modelId="{45153E4D-8693-433E-8EAD-0CFBA3C39FAD}" type="pres">
      <dgm:prSet presAssocID="{2A4982D6-D3BF-47DA-BF6B-EC1B04F9443B}" presName="rootComposite2" presStyleCnt="0"/>
      <dgm:spPr/>
    </dgm:pt>
    <dgm:pt modelId="{1C31DCBA-4ED9-4B07-8936-2EDD971B5DAB}" type="pres">
      <dgm:prSet presAssocID="{2A4982D6-D3BF-47DA-BF6B-EC1B04F9443B}" presName="rootText2" presStyleLbl="alignAcc1" presStyleIdx="0" presStyleCnt="0">
        <dgm:presLayoutVars>
          <dgm:chPref val="3"/>
        </dgm:presLayoutVars>
      </dgm:prSet>
      <dgm:spPr/>
    </dgm:pt>
    <dgm:pt modelId="{2CB50543-1F15-45EF-936C-67FC4E78E845}" type="pres">
      <dgm:prSet presAssocID="{2A4982D6-D3BF-47DA-BF6B-EC1B04F9443B}" presName="topArc2" presStyleLbl="parChTrans1D1" presStyleIdx="6" presStyleCnt="12"/>
      <dgm:spPr/>
    </dgm:pt>
    <dgm:pt modelId="{401B535B-DE65-4112-8F36-8072F141F1B1}" type="pres">
      <dgm:prSet presAssocID="{2A4982D6-D3BF-47DA-BF6B-EC1B04F9443B}" presName="bottomArc2" presStyleLbl="parChTrans1D1" presStyleIdx="7" presStyleCnt="12"/>
      <dgm:spPr/>
    </dgm:pt>
    <dgm:pt modelId="{DA247AAD-C928-448F-9EFB-2CAFC56324C2}" type="pres">
      <dgm:prSet presAssocID="{2A4982D6-D3BF-47DA-BF6B-EC1B04F9443B}" presName="topConnNode2" presStyleLbl="node2" presStyleIdx="0" presStyleCnt="0"/>
      <dgm:spPr/>
    </dgm:pt>
    <dgm:pt modelId="{3334E89D-E2E9-4639-8B76-F9BB5E21AF73}" type="pres">
      <dgm:prSet presAssocID="{2A4982D6-D3BF-47DA-BF6B-EC1B04F9443B}" presName="hierChild4" presStyleCnt="0"/>
      <dgm:spPr/>
    </dgm:pt>
    <dgm:pt modelId="{1D4A46B2-1921-4E37-82AE-6FDD7B750E00}" type="pres">
      <dgm:prSet presAssocID="{2A4982D6-D3BF-47DA-BF6B-EC1B04F9443B}" presName="hierChild5" presStyleCnt="0"/>
      <dgm:spPr/>
    </dgm:pt>
    <dgm:pt modelId="{734F65E3-2B8E-4B48-BCD8-4147096918DC}" type="pres">
      <dgm:prSet presAssocID="{61AC9D61-420F-4C3B-986A-83BD6E741AB2}" presName="Name28" presStyleLbl="parChTrans1D2" presStyleIdx="3" presStyleCnt="5"/>
      <dgm:spPr/>
    </dgm:pt>
    <dgm:pt modelId="{611351D5-7305-4062-89A3-5DCD0CF03858}" type="pres">
      <dgm:prSet presAssocID="{DD2C983B-37F9-4527-9FE6-3D291815B1CF}" presName="hierRoot2" presStyleCnt="0">
        <dgm:presLayoutVars>
          <dgm:hierBranch val="init"/>
        </dgm:presLayoutVars>
      </dgm:prSet>
      <dgm:spPr/>
    </dgm:pt>
    <dgm:pt modelId="{DAD4EEF2-DD83-421C-9A1A-E8B485BC641C}" type="pres">
      <dgm:prSet presAssocID="{DD2C983B-37F9-4527-9FE6-3D291815B1CF}" presName="rootComposite2" presStyleCnt="0"/>
      <dgm:spPr/>
    </dgm:pt>
    <dgm:pt modelId="{AF7E742A-3F01-4609-AF20-AD70CDBC30BE}" type="pres">
      <dgm:prSet presAssocID="{DD2C983B-37F9-4527-9FE6-3D291815B1CF}" presName="rootText2" presStyleLbl="alignAcc1" presStyleIdx="0" presStyleCnt="0">
        <dgm:presLayoutVars>
          <dgm:chPref val="3"/>
        </dgm:presLayoutVars>
      </dgm:prSet>
      <dgm:spPr/>
    </dgm:pt>
    <dgm:pt modelId="{72F110B9-79CE-45D4-8144-1738E3EB1A25}" type="pres">
      <dgm:prSet presAssocID="{DD2C983B-37F9-4527-9FE6-3D291815B1CF}" presName="topArc2" presStyleLbl="parChTrans1D1" presStyleIdx="8" presStyleCnt="12"/>
      <dgm:spPr/>
    </dgm:pt>
    <dgm:pt modelId="{2963B3DA-329F-41AB-BDC1-9CE2F396EEC8}" type="pres">
      <dgm:prSet presAssocID="{DD2C983B-37F9-4527-9FE6-3D291815B1CF}" presName="bottomArc2" presStyleLbl="parChTrans1D1" presStyleIdx="9" presStyleCnt="12"/>
      <dgm:spPr/>
    </dgm:pt>
    <dgm:pt modelId="{A96B4673-2C9D-4BBE-9A26-C6EE65DC6081}" type="pres">
      <dgm:prSet presAssocID="{DD2C983B-37F9-4527-9FE6-3D291815B1CF}" presName="topConnNode2" presStyleLbl="node2" presStyleIdx="0" presStyleCnt="0"/>
      <dgm:spPr/>
    </dgm:pt>
    <dgm:pt modelId="{C139FFDB-8995-4793-86EA-41B59836789D}" type="pres">
      <dgm:prSet presAssocID="{DD2C983B-37F9-4527-9FE6-3D291815B1CF}" presName="hierChild4" presStyleCnt="0"/>
      <dgm:spPr/>
    </dgm:pt>
    <dgm:pt modelId="{805B9952-A7E1-45FD-AAEC-0FFD1DFCE041}" type="pres">
      <dgm:prSet presAssocID="{DD2C983B-37F9-4527-9FE6-3D291815B1CF}" presName="hierChild5" presStyleCnt="0"/>
      <dgm:spPr/>
    </dgm:pt>
    <dgm:pt modelId="{63E67959-B7C9-4E83-AB6A-EADD3F68A064}" type="pres">
      <dgm:prSet presAssocID="{0865035E-98AF-480C-9D76-70E7F37B4DBA}" presName="hierChild3" presStyleCnt="0"/>
      <dgm:spPr/>
    </dgm:pt>
    <dgm:pt modelId="{689406EF-C016-4908-957A-F0853E2C8D2B}" type="pres">
      <dgm:prSet presAssocID="{3F5D8364-60BA-4558-912C-3FAD484F8518}" presName="Name101" presStyleLbl="parChTrans1D2" presStyleIdx="4" presStyleCnt="5"/>
      <dgm:spPr/>
    </dgm:pt>
    <dgm:pt modelId="{978082F1-BC2D-41A9-A983-3F39A9A589B4}" type="pres">
      <dgm:prSet presAssocID="{4E16D807-DEBD-456C-936A-AEB6E4106434}" presName="hierRoot3" presStyleCnt="0">
        <dgm:presLayoutVars>
          <dgm:hierBranch val="init"/>
        </dgm:presLayoutVars>
      </dgm:prSet>
      <dgm:spPr/>
    </dgm:pt>
    <dgm:pt modelId="{7C1632FA-01F7-42F0-9BF6-7CE20F6A4D79}" type="pres">
      <dgm:prSet presAssocID="{4E16D807-DEBD-456C-936A-AEB6E4106434}" presName="rootComposite3" presStyleCnt="0"/>
      <dgm:spPr/>
    </dgm:pt>
    <dgm:pt modelId="{30875CC9-D3A7-4EDE-B4B1-D1D55F5CA356}" type="pres">
      <dgm:prSet presAssocID="{4E16D807-DEBD-456C-936A-AEB6E4106434}" presName="rootText3" presStyleLbl="alignAcc1" presStyleIdx="0" presStyleCnt="0">
        <dgm:presLayoutVars>
          <dgm:chPref val="3"/>
        </dgm:presLayoutVars>
      </dgm:prSet>
      <dgm:spPr/>
    </dgm:pt>
    <dgm:pt modelId="{48578830-4106-4EA0-B096-4BCBFF3A3B5B}" type="pres">
      <dgm:prSet presAssocID="{4E16D807-DEBD-456C-936A-AEB6E4106434}" presName="topArc3" presStyleLbl="parChTrans1D1" presStyleIdx="10" presStyleCnt="12"/>
      <dgm:spPr/>
    </dgm:pt>
    <dgm:pt modelId="{7270C9C0-CDB0-4B69-A98A-4FE755AE2F15}" type="pres">
      <dgm:prSet presAssocID="{4E16D807-DEBD-456C-936A-AEB6E4106434}" presName="bottomArc3" presStyleLbl="parChTrans1D1" presStyleIdx="11" presStyleCnt="12"/>
      <dgm:spPr/>
    </dgm:pt>
    <dgm:pt modelId="{B16203F1-8F34-45C7-A6C2-85E6F60226C5}" type="pres">
      <dgm:prSet presAssocID="{4E16D807-DEBD-456C-936A-AEB6E4106434}" presName="topConnNode3" presStyleLbl="asst1" presStyleIdx="0" presStyleCnt="0"/>
      <dgm:spPr/>
    </dgm:pt>
    <dgm:pt modelId="{DDA2F34A-9842-49BA-99E8-1033976E687C}" type="pres">
      <dgm:prSet presAssocID="{4E16D807-DEBD-456C-936A-AEB6E4106434}" presName="hierChild6" presStyleCnt="0"/>
      <dgm:spPr/>
    </dgm:pt>
    <dgm:pt modelId="{FEC13ABE-B7CC-4536-94C1-3A7BEC9FC0EB}" type="pres">
      <dgm:prSet presAssocID="{4E16D807-DEBD-456C-936A-AEB6E4106434}" presName="hierChild7" presStyleCnt="0"/>
      <dgm:spPr/>
    </dgm:pt>
  </dgm:ptLst>
  <dgm:cxnLst>
    <dgm:cxn modelId="{4A748807-7928-488C-9D1A-375F241B45F7}" type="presOf" srcId="{61AC9D61-420F-4C3B-986A-83BD6E741AB2}" destId="{734F65E3-2B8E-4B48-BCD8-4147096918DC}" srcOrd="0" destOrd="0" presId="urn:microsoft.com/office/officeart/2008/layout/HalfCircleOrganizationChart"/>
    <dgm:cxn modelId="{4185810F-6FDC-4024-B85C-B5EE11A07EB5}" type="presOf" srcId="{334CDB6D-7052-4C44-AA32-6E56D3CBF4B2}" destId="{0C6BB75D-6B2C-4254-AFDD-97C41F8901DD}" srcOrd="0" destOrd="0" presId="urn:microsoft.com/office/officeart/2008/layout/HalfCircleOrganizationChart"/>
    <dgm:cxn modelId="{B5C1C213-513D-4845-91CB-E8332B15E144}" type="presOf" srcId="{4E16D807-DEBD-456C-936A-AEB6E4106434}" destId="{30875CC9-D3A7-4EDE-B4B1-D1D55F5CA356}" srcOrd="0" destOrd="0" presId="urn:microsoft.com/office/officeart/2008/layout/HalfCircleOrganizationChart"/>
    <dgm:cxn modelId="{75C3CE3E-7910-437C-84D2-4DEC9374FC2F}" type="presOf" srcId="{0865035E-98AF-480C-9D76-70E7F37B4DBA}" destId="{2BC4F2C4-D49B-44E5-A107-DDBEC044E962}" srcOrd="1" destOrd="0" presId="urn:microsoft.com/office/officeart/2008/layout/HalfCircleOrganizationChart"/>
    <dgm:cxn modelId="{DB58CE41-335C-49B3-9D46-1A7CCCF00ED6}" type="presOf" srcId="{3F5D8364-60BA-4558-912C-3FAD484F8518}" destId="{689406EF-C016-4908-957A-F0853E2C8D2B}" srcOrd="0" destOrd="0" presId="urn:microsoft.com/office/officeart/2008/layout/HalfCircleOrganizationChart"/>
    <dgm:cxn modelId="{6B474949-621F-4720-A0E2-AA5B77503889}" srcId="{0865035E-98AF-480C-9D76-70E7F37B4DBA}" destId="{7E2AF4CB-FDB1-4D0D-BBF7-99F4F8B5AEAD}" srcOrd="1" destOrd="0" parTransId="{334CDB6D-7052-4C44-AA32-6E56D3CBF4B2}" sibTransId="{12841074-BF06-47EC-A489-92CB8D0319E8}"/>
    <dgm:cxn modelId="{94BD0B56-6E9E-4AEE-A42D-77AF82B2EA24}" type="presOf" srcId="{7E2AF4CB-FDB1-4D0D-BBF7-99F4F8B5AEAD}" destId="{A154A797-60C6-49CD-9AD7-B4B8794E9235}" srcOrd="0" destOrd="0" presId="urn:microsoft.com/office/officeart/2008/layout/HalfCircleOrganizationChart"/>
    <dgm:cxn modelId="{5125097A-0E5C-4534-A94D-AD1387B3FD4D}" type="presOf" srcId="{DD2C983B-37F9-4527-9FE6-3D291815B1CF}" destId="{A96B4673-2C9D-4BBE-9A26-C6EE65DC6081}" srcOrd="1" destOrd="0" presId="urn:microsoft.com/office/officeart/2008/layout/HalfCircleOrganizationChart"/>
    <dgm:cxn modelId="{FE0C2E7D-00F3-4926-9781-32F5E4621693}" srcId="{A500E639-13FA-4966-8801-77F3C49EA227}" destId="{0865035E-98AF-480C-9D76-70E7F37B4DBA}" srcOrd="0" destOrd="0" parTransId="{B77A14D7-44D8-44E6-8374-89D0A68717EC}" sibTransId="{C701282C-8117-433E-97F5-9338474D6972}"/>
    <dgm:cxn modelId="{9C255981-87AC-4446-9A39-D1B08FC3AD32}" type="presOf" srcId="{DD2C983B-37F9-4527-9FE6-3D291815B1CF}" destId="{AF7E742A-3F01-4609-AF20-AD70CDBC30BE}" srcOrd="0" destOrd="0" presId="urn:microsoft.com/office/officeart/2008/layout/HalfCircleOrganizationChart"/>
    <dgm:cxn modelId="{7183AB82-01FA-47F2-856B-8BAD916D227E}" srcId="{0865035E-98AF-480C-9D76-70E7F37B4DBA}" destId="{9A1B7F41-2203-44A7-88F4-FA899BB6CC1F}" srcOrd="2" destOrd="0" parTransId="{4B4BF554-E1DF-46E6-BABB-1B74917C52EB}" sibTransId="{9F7160C3-ED3A-4C43-823A-FE9B18D4A254}"/>
    <dgm:cxn modelId="{C325A283-A504-4D81-B6D8-E4EA69F41AB9}" srcId="{0865035E-98AF-480C-9D76-70E7F37B4DBA}" destId="{2A4982D6-D3BF-47DA-BF6B-EC1B04F9443B}" srcOrd="3" destOrd="0" parTransId="{9035E304-4F26-4419-8498-482E7448225F}" sibTransId="{2FBB965B-F143-4EB7-AFF1-96E3D1AAB82F}"/>
    <dgm:cxn modelId="{6CFBDD86-C4BB-4509-AA47-813C035FDC86}" type="presOf" srcId="{2A4982D6-D3BF-47DA-BF6B-EC1B04F9443B}" destId="{1C31DCBA-4ED9-4B07-8936-2EDD971B5DAB}" srcOrd="0" destOrd="0" presId="urn:microsoft.com/office/officeart/2008/layout/HalfCircleOrganizationChart"/>
    <dgm:cxn modelId="{9067A295-72B8-4032-A99B-0069369D2DAB}" type="presOf" srcId="{0865035E-98AF-480C-9D76-70E7F37B4DBA}" destId="{4E7216CE-78C4-4981-A726-105C8049DC9A}" srcOrd="0" destOrd="0" presId="urn:microsoft.com/office/officeart/2008/layout/HalfCircleOrganizationChart"/>
    <dgm:cxn modelId="{5DC847A8-F8AF-4A92-9F6B-E7C420DC119C}" type="presOf" srcId="{A500E639-13FA-4966-8801-77F3C49EA227}" destId="{9C1AB63C-915A-4C13-9CCF-31939A816EA3}" srcOrd="0" destOrd="0" presId="urn:microsoft.com/office/officeart/2008/layout/HalfCircleOrganizationChart"/>
    <dgm:cxn modelId="{03B8FBB7-CE12-40B0-A2A5-27A560143188}" type="presOf" srcId="{2A4982D6-D3BF-47DA-BF6B-EC1B04F9443B}" destId="{DA247AAD-C928-448F-9EFB-2CAFC56324C2}" srcOrd="1" destOrd="0" presId="urn:microsoft.com/office/officeart/2008/layout/HalfCircleOrganizationChart"/>
    <dgm:cxn modelId="{6CDCE7B9-CA04-43A3-B1D1-86FCB6E15260}" type="presOf" srcId="{9A1B7F41-2203-44A7-88F4-FA899BB6CC1F}" destId="{667F1FBC-DE2D-4848-81EF-BF9CA63A5254}" srcOrd="0" destOrd="0" presId="urn:microsoft.com/office/officeart/2008/layout/HalfCircleOrganizationChart"/>
    <dgm:cxn modelId="{F4E058D7-4637-4EB7-B6AA-BAD8CC327F3C}" srcId="{0865035E-98AF-480C-9D76-70E7F37B4DBA}" destId="{DD2C983B-37F9-4527-9FE6-3D291815B1CF}" srcOrd="4" destOrd="0" parTransId="{61AC9D61-420F-4C3B-986A-83BD6E741AB2}" sibTransId="{AEA8E85A-C5E4-4ECB-BF0C-424DE17651E5}"/>
    <dgm:cxn modelId="{B67C66DA-87DD-491E-883B-BC166C06D184}" type="presOf" srcId="{9035E304-4F26-4419-8498-482E7448225F}" destId="{CCDB6551-F4DC-4B26-A618-B6D2C1780E54}" srcOrd="0" destOrd="0" presId="urn:microsoft.com/office/officeart/2008/layout/HalfCircleOrganizationChart"/>
    <dgm:cxn modelId="{FF5BC1DB-1512-4558-B57C-0A294E063543}" type="presOf" srcId="{7E2AF4CB-FDB1-4D0D-BBF7-99F4F8B5AEAD}" destId="{FAD755EC-C24B-434F-B09F-FD1C1411C956}" srcOrd="1" destOrd="0" presId="urn:microsoft.com/office/officeart/2008/layout/HalfCircleOrganizationChart"/>
    <dgm:cxn modelId="{EC0508E2-B6B7-46F9-88D3-0C6B681765FF}" type="presOf" srcId="{9A1B7F41-2203-44A7-88F4-FA899BB6CC1F}" destId="{194491D9-6F29-4D5F-9BE4-F572F359DCFA}" srcOrd="1" destOrd="0" presId="urn:microsoft.com/office/officeart/2008/layout/HalfCircleOrganizationChart"/>
    <dgm:cxn modelId="{26D506E6-6592-4DA8-8798-9FFB036A3394}" type="presOf" srcId="{4E16D807-DEBD-456C-936A-AEB6E4106434}" destId="{B16203F1-8F34-45C7-A6C2-85E6F60226C5}" srcOrd="1" destOrd="0" presId="urn:microsoft.com/office/officeart/2008/layout/HalfCircleOrganizationChart"/>
    <dgm:cxn modelId="{A2B528F4-A3F1-4020-A132-3043AA6EA0EA}" srcId="{0865035E-98AF-480C-9D76-70E7F37B4DBA}" destId="{4E16D807-DEBD-456C-936A-AEB6E4106434}" srcOrd="0" destOrd="0" parTransId="{3F5D8364-60BA-4558-912C-3FAD484F8518}" sibTransId="{1C1CDAF9-257E-403A-98B6-D63C9A659082}"/>
    <dgm:cxn modelId="{93A2F0F8-01E2-4052-BE24-C0D3D425E28E}" type="presOf" srcId="{4B4BF554-E1DF-46E6-BABB-1B74917C52EB}" destId="{4519B35E-ED65-4007-8E35-E642C76D808D}" srcOrd="0" destOrd="0" presId="urn:microsoft.com/office/officeart/2008/layout/HalfCircleOrganizationChart"/>
    <dgm:cxn modelId="{E4A45633-FF1E-4131-B433-F5BBB6A65211}" type="presParOf" srcId="{9C1AB63C-915A-4C13-9CCF-31939A816EA3}" destId="{90328E86-E596-48C0-BFE0-97BCDE457186}" srcOrd="0" destOrd="0" presId="urn:microsoft.com/office/officeart/2008/layout/HalfCircleOrganizationChart"/>
    <dgm:cxn modelId="{3E6F718A-AA01-48F7-9142-6460F86F1A0F}" type="presParOf" srcId="{90328E86-E596-48C0-BFE0-97BCDE457186}" destId="{FB91314B-7107-4C07-905D-EEAD00152187}" srcOrd="0" destOrd="0" presId="urn:microsoft.com/office/officeart/2008/layout/HalfCircleOrganizationChart"/>
    <dgm:cxn modelId="{B4D4058E-B9AA-4AA4-816F-F01CEBEB254F}" type="presParOf" srcId="{FB91314B-7107-4C07-905D-EEAD00152187}" destId="{4E7216CE-78C4-4981-A726-105C8049DC9A}" srcOrd="0" destOrd="0" presId="urn:microsoft.com/office/officeart/2008/layout/HalfCircleOrganizationChart"/>
    <dgm:cxn modelId="{D948EDDF-FA61-48A8-A945-E8E2B45A94A5}" type="presParOf" srcId="{FB91314B-7107-4C07-905D-EEAD00152187}" destId="{DDF33B1B-D107-4937-B118-3E4432CC0765}" srcOrd="1" destOrd="0" presId="urn:microsoft.com/office/officeart/2008/layout/HalfCircleOrganizationChart"/>
    <dgm:cxn modelId="{8442428D-564E-4827-BE9B-FF370D359314}" type="presParOf" srcId="{FB91314B-7107-4C07-905D-EEAD00152187}" destId="{95A31431-D733-4985-A679-5C4CA138319D}" srcOrd="2" destOrd="0" presId="urn:microsoft.com/office/officeart/2008/layout/HalfCircleOrganizationChart"/>
    <dgm:cxn modelId="{E33E2A3D-C131-4A2E-BA4B-EF8863A30033}" type="presParOf" srcId="{FB91314B-7107-4C07-905D-EEAD00152187}" destId="{2BC4F2C4-D49B-44E5-A107-DDBEC044E962}" srcOrd="3" destOrd="0" presId="urn:microsoft.com/office/officeart/2008/layout/HalfCircleOrganizationChart"/>
    <dgm:cxn modelId="{7D78AB6D-410E-4D4D-9C24-33A8A89F30C6}" type="presParOf" srcId="{90328E86-E596-48C0-BFE0-97BCDE457186}" destId="{89652809-27D5-4EFD-81A9-113A5BA59AE5}" srcOrd="1" destOrd="0" presId="urn:microsoft.com/office/officeart/2008/layout/HalfCircleOrganizationChart"/>
    <dgm:cxn modelId="{40CBCB97-C606-4C9A-9F49-75D4B805AAE9}" type="presParOf" srcId="{89652809-27D5-4EFD-81A9-113A5BA59AE5}" destId="{0C6BB75D-6B2C-4254-AFDD-97C41F8901DD}" srcOrd="0" destOrd="0" presId="urn:microsoft.com/office/officeart/2008/layout/HalfCircleOrganizationChart"/>
    <dgm:cxn modelId="{93423599-F55E-4B3E-9E20-43348006D78D}" type="presParOf" srcId="{89652809-27D5-4EFD-81A9-113A5BA59AE5}" destId="{3E44608B-E76C-40E3-AE04-7F85AA5894AB}" srcOrd="1" destOrd="0" presId="urn:microsoft.com/office/officeart/2008/layout/HalfCircleOrganizationChart"/>
    <dgm:cxn modelId="{8270187D-C1FB-41AD-BB9F-48129557001B}" type="presParOf" srcId="{3E44608B-E76C-40E3-AE04-7F85AA5894AB}" destId="{369F4D92-470F-40EF-B039-3920D8B14757}" srcOrd="0" destOrd="0" presId="urn:microsoft.com/office/officeart/2008/layout/HalfCircleOrganizationChart"/>
    <dgm:cxn modelId="{0B0C48EB-C156-4086-BB93-BABD64173480}" type="presParOf" srcId="{369F4D92-470F-40EF-B039-3920D8B14757}" destId="{A154A797-60C6-49CD-9AD7-B4B8794E9235}" srcOrd="0" destOrd="0" presId="urn:microsoft.com/office/officeart/2008/layout/HalfCircleOrganizationChart"/>
    <dgm:cxn modelId="{CD7435A7-2C56-4482-8F15-F7D209C433DB}" type="presParOf" srcId="{369F4D92-470F-40EF-B039-3920D8B14757}" destId="{E563CBBF-D3CF-4724-AEF7-3D4B05A8E69D}" srcOrd="1" destOrd="0" presId="urn:microsoft.com/office/officeart/2008/layout/HalfCircleOrganizationChart"/>
    <dgm:cxn modelId="{E89DBE87-9BBE-4F77-B9C1-FDEF57EF0C08}" type="presParOf" srcId="{369F4D92-470F-40EF-B039-3920D8B14757}" destId="{D0B9D973-3D42-46AA-B9A8-10F68BE84EFF}" srcOrd="2" destOrd="0" presId="urn:microsoft.com/office/officeart/2008/layout/HalfCircleOrganizationChart"/>
    <dgm:cxn modelId="{4AD9A58B-721C-4376-94A2-DF87D35CE5AB}" type="presParOf" srcId="{369F4D92-470F-40EF-B039-3920D8B14757}" destId="{FAD755EC-C24B-434F-B09F-FD1C1411C956}" srcOrd="3" destOrd="0" presId="urn:microsoft.com/office/officeart/2008/layout/HalfCircleOrganizationChart"/>
    <dgm:cxn modelId="{D3868FAB-5967-46E2-AA9A-1DE1619889E2}" type="presParOf" srcId="{3E44608B-E76C-40E3-AE04-7F85AA5894AB}" destId="{BD49A684-2957-457F-A273-4A55ECD4568A}" srcOrd="1" destOrd="0" presId="urn:microsoft.com/office/officeart/2008/layout/HalfCircleOrganizationChart"/>
    <dgm:cxn modelId="{6BD88C38-E126-44B0-9AB5-62B603359619}" type="presParOf" srcId="{3E44608B-E76C-40E3-AE04-7F85AA5894AB}" destId="{DF1616B3-7055-4197-9821-34454F8A0B64}" srcOrd="2" destOrd="0" presId="urn:microsoft.com/office/officeart/2008/layout/HalfCircleOrganizationChart"/>
    <dgm:cxn modelId="{C9616E33-BEBA-4B41-823C-8E76CB3F47CB}" type="presParOf" srcId="{89652809-27D5-4EFD-81A9-113A5BA59AE5}" destId="{4519B35E-ED65-4007-8E35-E642C76D808D}" srcOrd="2" destOrd="0" presId="urn:microsoft.com/office/officeart/2008/layout/HalfCircleOrganizationChart"/>
    <dgm:cxn modelId="{31BC6E9A-8804-41FC-AE59-C476C409BF6C}" type="presParOf" srcId="{89652809-27D5-4EFD-81A9-113A5BA59AE5}" destId="{33624B1D-1BCE-4145-9011-D6DBF2CBD6F6}" srcOrd="3" destOrd="0" presId="urn:microsoft.com/office/officeart/2008/layout/HalfCircleOrganizationChart"/>
    <dgm:cxn modelId="{3408DD01-BCD2-45A7-9CF0-E85F52131700}" type="presParOf" srcId="{33624B1D-1BCE-4145-9011-D6DBF2CBD6F6}" destId="{4E167E6B-E853-4FB1-9002-9FA565C9B861}" srcOrd="0" destOrd="0" presId="urn:microsoft.com/office/officeart/2008/layout/HalfCircleOrganizationChart"/>
    <dgm:cxn modelId="{A3E193F8-8DBE-4EBB-9672-AC8A7C5FF7A6}" type="presParOf" srcId="{4E167E6B-E853-4FB1-9002-9FA565C9B861}" destId="{667F1FBC-DE2D-4848-81EF-BF9CA63A5254}" srcOrd="0" destOrd="0" presId="urn:microsoft.com/office/officeart/2008/layout/HalfCircleOrganizationChart"/>
    <dgm:cxn modelId="{BC19BBA4-64DC-41CA-85B2-B4BCD9FC4785}" type="presParOf" srcId="{4E167E6B-E853-4FB1-9002-9FA565C9B861}" destId="{845191D5-1CA5-43BF-AE69-A968375A8768}" srcOrd="1" destOrd="0" presId="urn:microsoft.com/office/officeart/2008/layout/HalfCircleOrganizationChart"/>
    <dgm:cxn modelId="{569D7A4D-ECCC-4D18-BB3B-C99A2A147EAF}" type="presParOf" srcId="{4E167E6B-E853-4FB1-9002-9FA565C9B861}" destId="{02493F16-B277-4B00-B5F0-63FCA52DEB2A}" srcOrd="2" destOrd="0" presId="urn:microsoft.com/office/officeart/2008/layout/HalfCircleOrganizationChart"/>
    <dgm:cxn modelId="{6D5FEE67-C10B-49BD-898C-963406221636}" type="presParOf" srcId="{4E167E6B-E853-4FB1-9002-9FA565C9B861}" destId="{194491D9-6F29-4D5F-9BE4-F572F359DCFA}" srcOrd="3" destOrd="0" presId="urn:microsoft.com/office/officeart/2008/layout/HalfCircleOrganizationChart"/>
    <dgm:cxn modelId="{CF70E509-253F-4E9B-9FD3-F58E226EFDCD}" type="presParOf" srcId="{33624B1D-1BCE-4145-9011-D6DBF2CBD6F6}" destId="{1212FE2F-27AC-497F-95C5-B192131902BA}" srcOrd="1" destOrd="0" presId="urn:microsoft.com/office/officeart/2008/layout/HalfCircleOrganizationChart"/>
    <dgm:cxn modelId="{8C1979BE-68E9-400E-8878-76DF4572723B}" type="presParOf" srcId="{33624B1D-1BCE-4145-9011-D6DBF2CBD6F6}" destId="{113E264B-7EF6-4983-90E6-2ACDEE6C6A1C}" srcOrd="2" destOrd="0" presId="urn:microsoft.com/office/officeart/2008/layout/HalfCircleOrganizationChart"/>
    <dgm:cxn modelId="{FFD21319-F09D-4AC6-8885-AE2062C275CF}" type="presParOf" srcId="{89652809-27D5-4EFD-81A9-113A5BA59AE5}" destId="{CCDB6551-F4DC-4B26-A618-B6D2C1780E54}" srcOrd="4" destOrd="0" presId="urn:microsoft.com/office/officeart/2008/layout/HalfCircleOrganizationChart"/>
    <dgm:cxn modelId="{4E3EF296-F787-4420-B2EB-513532584E92}" type="presParOf" srcId="{89652809-27D5-4EFD-81A9-113A5BA59AE5}" destId="{6CECB91C-39F9-4CA2-B368-7BA6E94BEE6D}" srcOrd="5" destOrd="0" presId="urn:microsoft.com/office/officeart/2008/layout/HalfCircleOrganizationChart"/>
    <dgm:cxn modelId="{D249308C-68C2-4D2E-9F2E-EF325E1151A9}" type="presParOf" srcId="{6CECB91C-39F9-4CA2-B368-7BA6E94BEE6D}" destId="{45153E4D-8693-433E-8EAD-0CFBA3C39FAD}" srcOrd="0" destOrd="0" presId="urn:microsoft.com/office/officeart/2008/layout/HalfCircleOrganizationChart"/>
    <dgm:cxn modelId="{2BA303E4-81AB-4253-B3E5-FF2A281C2DF4}" type="presParOf" srcId="{45153E4D-8693-433E-8EAD-0CFBA3C39FAD}" destId="{1C31DCBA-4ED9-4B07-8936-2EDD971B5DAB}" srcOrd="0" destOrd="0" presId="urn:microsoft.com/office/officeart/2008/layout/HalfCircleOrganizationChart"/>
    <dgm:cxn modelId="{9F7B09B6-FAC7-4986-9F90-242D42B59504}" type="presParOf" srcId="{45153E4D-8693-433E-8EAD-0CFBA3C39FAD}" destId="{2CB50543-1F15-45EF-936C-67FC4E78E845}" srcOrd="1" destOrd="0" presId="urn:microsoft.com/office/officeart/2008/layout/HalfCircleOrganizationChart"/>
    <dgm:cxn modelId="{FF3E6338-22E5-4696-BD09-C3AFC6661F6F}" type="presParOf" srcId="{45153E4D-8693-433E-8EAD-0CFBA3C39FAD}" destId="{401B535B-DE65-4112-8F36-8072F141F1B1}" srcOrd="2" destOrd="0" presId="urn:microsoft.com/office/officeart/2008/layout/HalfCircleOrganizationChart"/>
    <dgm:cxn modelId="{2D7D4601-C5F3-4089-972C-B887975BA3AF}" type="presParOf" srcId="{45153E4D-8693-433E-8EAD-0CFBA3C39FAD}" destId="{DA247AAD-C928-448F-9EFB-2CAFC56324C2}" srcOrd="3" destOrd="0" presId="urn:microsoft.com/office/officeart/2008/layout/HalfCircleOrganizationChart"/>
    <dgm:cxn modelId="{0F42118B-09D9-4E57-8D89-498A737A05D7}" type="presParOf" srcId="{6CECB91C-39F9-4CA2-B368-7BA6E94BEE6D}" destId="{3334E89D-E2E9-4639-8B76-F9BB5E21AF73}" srcOrd="1" destOrd="0" presId="urn:microsoft.com/office/officeart/2008/layout/HalfCircleOrganizationChart"/>
    <dgm:cxn modelId="{6CA89585-E9FF-4616-A2C4-074E6EFED024}" type="presParOf" srcId="{6CECB91C-39F9-4CA2-B368-7BA6E94BEE6D}" destId="{1D4A46B2-1921-4E37-82AE-6FDD7B750E00}" srcOrd="2" destOrd="0" presId="urn:microsoft.com/office/officeart/2008/layout/HalfCircleOrganizationChart"/>
    <dgm:cxn modelId="{50C62DAA-53E1-49BB-92EA-7C96AB657614}" type="presParOf" srcId="{89652809-27D5-4EFD-81A9-113A5BA59AE5}" destId="{734F65E3-2B8E-4B48-BCD8-4147096918DC}" srcOrd="6" destOrd="0" presId="urn:microsoft.com/office/officeart/2008/layout/HalfCircleOrganizationChart"/>
    <dgm:cxn modelId="{96A181B5-B6F0-41EB-A69E-D338C9E0504E}" type="presParOf" srcId="{89652809-27D5-4EFD-81A9-113A5BA59AE5}" destId="{611351D5-7305-4062-89A3-5DCD0CF03858}" srcOrd="7" destOrd="0" presId="urn:microsoft.com/office/officeart/2008/layout/HalfCircleOrganizationChart"/>
    <dgm:cxn modelId="{1D656CE4-61D1-4222-AC34-EA2C22E02CB2}" type="presParOf" srcId="{611351D5-7305-4062-89A3-5DCD0CF03858}" destId="{DAD4EEF2-DD83-421C-9A1A-E8B485BC641C}" srcOrd="0" destOrd="0" presId="urn:microsoft.com/office/officeart/2008/layout/HalfCircleOrganizationChart"/>
    <dgm:cxn modelId="{DC2874DA-39E0-4010-BEC8-D020EFDB4E43}" type="presParOf" srcId="{DAD4EEF2-DD83-421C-9A1A-E8B485BC641C}" destId="{AF7E742A-3F01-4609-AF20-AD70CDBC30BE}" srcOrd="0" destOrd="0" presId="urn:microsoft.com/office/officeart/2008/layout/HalfCircleOrganizationChart"/>
    <dgm:cxn modelId="{D5E9C453-CFBF-47AC-A975-6499D1BC619A}" type="presParOf" srcId="{DAD4EEF2-DD83-421C-9A1A-E8B485BC641C}" destId="{72F110B9-79CE-45D4-8144-1738E3EB1A25}" srcOrd="1" destOrd="0" presId="urn:microsoft.com/office/officeart/2008/layout/HalfCircleOrganizationChart"/>
    <dgm:cxn modelId="{76010336-9203-44B0-8930-53F02B5D84E4}" type="presParOf" srcId="{DAD4EEF2-DD83-421C-9A1A-E8B485BC641C}" destId="{2963B3DA-329F-41AB-BDC1-9CE2F396EEC8}" srcOrd="2" destOrd="0" presId="urn:microsoft.com/office/officeart/2008/layout/HalfCircleOrganizationChart"/>
    <dgm:cxn modelId="{57F00B4C-59D1-48BA-A5BA-25DD55965F2C}" type="presParOf" srcId="{DAD4EEF2-DD83-421C-9A1A-E8B485BC641C}" destId="{A96B4673-2C9D-4BBE-9A26-C6EE65DC6081}" srcOrd="3" destOrd="0" presId="urn:microsoft.com/office/officeart/2008/layout/HalfCircleOrganizationChart"/>
    <dgm:cxn modelId="{98246126-89D5-4962-83EB-F2B29D91BA19}" type="presParOf" srcId="{611351D5-7305-4062-89A3-5DCD0CF03858}" destId="{C139FFDB-8995-4793-86EA-41B59836789D}" srcOrd="1" destOrd="0" presId="urn:microsoft.com/office/officeart/2008/layout/HalfCircleOrganizationChart"/>
    <dgm:cxn modelId="{CB8F0806-B9AB-4217-AE0B-E27F4E838E29}" type="presParOf" srcId="{611351D5-7305-4062-89A3-5DCD0CF03858}" destId="{805B9952-A7E1-45FD-AAEC-0FFD1DFCE041}" srcOrd="2" destOrd="0" presId="urn:microsoft.com/office/officeart/2008/layout/HalfCircleOrganizationChart"/>
    <dgm:cxn modelId="{2B8122A4-028E-4E3C-8748-2CAA865D795E}" type="presParOf" srcId="{90328E86-E596-48C0-BFE0-97BCDE457186}" destId="{63E67959-B7C9-4E83-AB6A-EADD3F68A064}" srcOrd="2" destOrd="0" presId="urn:microsoft.com/office/officeart/2008/layout/HalfCircleOrganizationChart"/>
    <dgm:cxn modelId="{633816AE-89F1-4B49-B1EA-51EF4B5782F8}" type="presParOf" srcId="{63E67959-B7C9-4E83-AB6A-EADD3F68A064}" destId="{689406EF-C016-4908-957A-F0853E2C8D2B}" srcOrd="0" destOrd="0" presId="urn:microsoft.com/office/officeart/2008/layout/HalfCircleOrganizationChart"/>
    <dgm:cxn modelId="{E60DA9B5-D1B9-4107-A8FD-3D18E85E57BE}" type="presParOf" srcId="{63E67959-B7C9-4E83-AB6A-EADD3F68A064}" destId="{978082F1-BC2D-41A9-A983-3F39A9A589B4}" srcOrd="1" destOrd="0" presId="urn:microsoft.com/office/officeart/2008/layout/HalfCircleOrganizationChart"/>
    <dgm:cxn modelId="{946345F1-4C73-436F-BF67-BE768D79C611}" type="presParOf" srcId="{978082F1-BC2D-41A9-A983-3F39A9A589B4}" destId="{7C1632FA-01F7-42F0-9BF6-7CE20F6A4D79}" srcOrd="0" destOrd="0" presId="urn:microsoft.com/office/officeart/2008/layout/HalfCircleOrganizationChart"/>
    <dgm:cxn modelId="{B2CF2ADA-761C-4770-8F4F-751AE4D32473}" type="presParOf" srcId="{7C1632FA-01F7-42F0-9BF6-7CE20F6A4D79}" destId="{30875CC9-D3A7-4EDE-B4B1-D1D55F5CA356}" srcOrd="0" destOrd="0" presId="urn:microsoft.com/office/officeart/2008/layout/HalfCircleOrganizationChart"/>
    <dgm:cxn modelId="{02A62380-59A6-4BFE-A850-DBAA771C0693}" type="presParOf" srcId="{7C1632FA-01F7-42F0-9BF6-7CE20F6A4D79}" destId="{48578830-4106-4EA0-B096-4BCBFF3A3B5B}" srcOrd="1" destOrd="0" presId="urn:microsoft.com/office/officeart/2008/layout/HalfCircleOrganizationChart"/>
    <dgm:cxn modelId="{F58CA49E-4ED8-46F6-B2E0-F5BAE36EA24F}" type="presParOf" srcId="{7C1632FA-01F7-42F0-9BF6-7CE20F6A4D79}" destId="{7270C9C0-CDB0-4B69-A98A-4FE755AE2F15}" srcOrd="2" destOrd="0" presId="urn:microsoft.com/office/officeart/2008/layout/HalfCircleOrganizationChart"/>
    <dgm:cxn modelId="{304BDDBB-8A79-45A9-A52C-EF26D9CC2B2E}" type="presParOf" srcId="{7C1632FA-01F7-42F0-9BF6-7CE20F6A4D79}" destId="{B16203F1-8F34-45C7-A6C2-85E6F60226C5}" srcOrd="3" destOrd="0" presId="urn:microsoft.com/office/officeart/2008/layout/HalfCircleOrganizationChart"/>
    <dgm:cxn modelId="{304AC435-BD50-4803-913E-B7E7D26CD41F}" type="presParOf" srcId="{978082F1-BC2D-41A9-A983-3F39A9A589B4}" destId="{DDA2F34A-9842-49BA-99E8-1033976E687C}" srcOrd="1" destOrd="0" presId="urn:microsoft.com/office/officeart/2008/layout/HalfCircleOrganizationChart"/>
    <dgm:cxn modelId="{4B13D219-95EE-468D-B77A-8C011A2DA100}" type="presParOf" srcId="{978082F1-BC2D-41A9-A983-3F39A9A589B4}" destId="{FEC13ABE-B7CC-4536-94C1-3A7BEC9FC0EB}" srcOrd="2" destOrd="0" presId="urn:microsoft.com/office/officeart/2008/layout/HalfCircleOrganizationChart"/>
  </dgm:cxnLst>
  <dgm:bg/>
  <dgm:whole/>
  <dgm:extLst>
    <a:ext uri="http://schemas.microsoft.com/office/drawing/2008/diagram">
      <dsp:dataModelExt xmlns:dsp="http://schemas.microsoft.com/office/drawing/2008/diagram" relId="rId42"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689406EF-C016-4908-957A-F0853E2C8D2B}">
      <dsp:nvSpPr>
        <dsp:cNvPr id="0" name=""/>
        <dsp:cNvSpPr/>
      </dsp:nvSpPr>
      <dsp:spPr>
        <a:xfrm>
          <a:off x="989136" y="676496"/>
          <a:ext cx="215775" cy="155982"/>
        </a:xfrm>
        <a:custGeom>
          <a:avLst/>
          <a:gdLst/>
          <a:ahLst/>
          <a:cxnLst/>
          <a:rect l="0" t="0" r="0" b="0"/>
          <a:pathLst>
            <a:path>
              <a:moveTo>
                <a:pt x="215775" y="0"/>
              </a:moveTo>
              <a:lnTo>
                <a:pt x="215775" y="155982"/>
              </a:lnTo>
              <a:lnTo>
                <a:pt x="0" y="155982"/>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34F65E3-2B8E-4B48-BCD8-4147096918DC}">
      <dsp:nvSpPr>
        <dsp:cNvPr id="0" name=""/>
        <dsp:cNvSpPr/>
      </dsp:nvSpPr>
      <dsp:spPr>
        <a:xfrm>
          <a:off x="1204912" y="676496"/>
          <a:ext cx="943694" cy="478346"/>
        </a:xfrm>
        <a:custGeom>
          <a:avLst/>
          <a:gdLst/>
          <a:ahLst/>
          <a:cxnLst/>
          <a:rect l="0" t="0" r="0" b="0"/>
          <a:pathLst>
            <a:path>
              <a:moveTo>
                <a:pt x="0" y="0"/>
              </a:moveTo>
              <a:lnTo>
                <a:pt x="0" y="423752"/>
              </a:lnTo>
              <a:lnTo>
                <a:pt x="943694" y="423752"/>
              </a:lnTo>
              <a:lnTo>
                <a:pt x="943694" y="478346"/>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CDB6551-F4DC-4B26-A618-B6D2C1780E54}">
      <dsp:nvSpPr>
        <dsp:cNvPr id="0" name=""/>
        <dsp:cNvSpPr/>
      </dsp:nvSpPr>
      <dsp:spPr>
        <a:xfrm>
          <a:off x="1204912" y="676496"/>
          <a:ext cx="314564" cy="478346"/>
        </a:xfrm>
        <a:custGeom>
          <a:avLst/>
          <a:gdLst/>
          <a:ahLst/>
          <a:cxnLst/>
          <a:rect l="0" t="0" r="0" b="0"/>
          <a:pathLst>
            <a:path>
              <a:moveTo>
                <a:pt x="0" y="0"/>
              </a:moveTo>
              <a:lnTo>
                <a:pt x="0" y="423752"/>
              </a:lnTo>
              <a:lnTo>
                <a:pt x="314564" y="423752"/>
              </a:lnTo>
              <a:lnTo>
                <a:pt x="314564" y="478346"/>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4519B35E-ED65-4007-8E35-E642C76D808D}">
      <dsp:nvSpPr>
        <dsp:cNvPr id="0" name=""/>
        <dsp:cNvSpPr/>
      </dsp:nvSpPr>
      <dsp:spPr>
        <a:xfrm>
          <a:off x="890347" y="676496"/>
          <a:ext cx="314564" cy="478346"/>
        </a:xfrm>
        <a:custGeom>
          <a:avLst/>
          <a:gdLst/>
          <a:ahLst/>
          <a:cxnLst/>
          <a:rect l="0" t="0" r="0" b="0"/>
          <a:pathLst>
            <a:path>
              <a:moveTo>
                <a:pt x="314564" y="0"/>
              </a:moveTo>
              <a:lnTo>
                <a:pt x="314564" y="423752"/>
              </a:lnTo>
              <a:lnTo>
                <a:pt x="0" y="423752"/>
              </a:lnTo>
              <a:lnTo>
                <a:pt x="0" y="478346"/>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C6BB75D-6B2C-4254-AFDD-97C41F8901DD}">
      <dsp:nvSpPr>
        <dsp:cNvPr id="0" name=""/>
        <dsp:cNvSpPr/>
      </dsp:nvSpPr>
      <dsp:spPr>
        <a:xfrm>
          <a:off x="261217" y="676496"/>
          <a:ext cx="943694" cy="478346"/>
        </a:xfrm>
        <a:custGeom>
          <a:avLst/>
          <a:gdLst/>
          <a:ahLst/>
          <a:cxnLst/>
          <a:rect l="0" t="0" r="0" b="0"/>
          <a:pathLst>
            <a:path>
              <a:moveTo>
                <a:pt x="943694" y="0"/>
              </a:moveTo>
              <a:lnTo>
                <a:pt x="943694" y="423752"/>
              </a:lnTo>
              <a:lnTo>
                <a:pt x="0" y="423752"/>
              </a:lnTo>
              <a:lnTo>
                <a:pt x="0" y="478346"/>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DDF33B1B-D107-4937-B118-3E4432CC0765}">
      <dsp:nvSpPr>
        <dsp:cNvPr id="0" name=""/>
        <dsp:cNvSpPr/>
      </dsp:nvSpPr>
      <dsp:spPr>
        <a:xfrm>
          <a:off x="1074926" y="416525"/>
          <a:ext cx="259971" cy="259971"/>
        </a:xfrm>
        <a:prstGeom prst="arc">
          <a:avLst>
            <a:gd name="adj1" fmla="val 13200000"/>
            <a:gd name="adj2" fmla="val 19200000"/>
          </a:avLst>
        </a:pr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95A31431-D733-4985-A679-5C4CA138319D}">
      <dsp:nvSpPr>
        <dsp:cNvPr id="0" name=""/>
        <dsp:cNvSpPr/>
      </dsp:nvSpPr>
      <dsp:spPr>
        <a:xfrm>
          <a:off x="1074926" y="416525"/>
          <a:ext cx="259971" cy="259971"/>
        </a:xfrm>
        <a:prstGeom prst="arc">
          <a:avLst>
            <a:gd name="adj1" fmla="val 2400000"/>
            <a:gd name="adj2" fmla="val 8400000"/>
          </a:avLst>
        </a:pr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4E7216CE-78C4-4981-A726-105C8049DC9A}">
      <dsp:nvSpPr>
        <dsp:cNvPr id="0" name=""/>
        <dsp:cNvSpPr/>
      </dsp:nvSpPr>
      <dsp:spPr>
        <a:xfrm>
          <a:off x="944941" y="463320"/>
          <a:ext cx="519942" cy="166381"/>
        </a:xfrm>
        <a:prstGeom prst="rect">
          <a:avLst/>
        </a:prstGeom>
        <a:noFill/>
        <a:ln w="25400" cap="flat" cmpd="sng" algn="ctr">
          <a:noFill/>
          <a:prstDash val="solid"/>
        </a:ln>
        <a:effectLst/>
        <a:sp3d/>
      </dsp:spPr>
      <dsp:style>
        <a:lnRef idx="2">
          <a:scrgbClr r="0" g="0" b="0"/>
        </a:lnRef>
        <a:fillRef idx="1">
          <a:scrgbClr r="0" g="0" b="0"/>
        </a:fillRef>
        <a:effectRef idx="0">
          <a:scrgbClr r="0" g="0" b="0"/>
        </a:effectRef>
        <a:fontRef idx="minor"/>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en-US" sz="500" kern="1200"/>
            <a:t>Field coordinator</a:t>
          </a:r>
        </a:p>
      </dsp:txBody>
      <dsp:txXfrm>
        <a:off x="944941" y="463320"/>
        <a:ext cx="519942" cy="166381"/>
      </dsp:txXfrm>
    </dsp:sp>
    <dsp:sp modelId="{E563CBBF-D3CF-4724-AEF7-3D4B05A8E69D}">
      <dsp:nvSpPr>
        <dsp:cNvPr id="0" name=""/>
        <dsp:cNvSpPr/>
      </dsp:nvSpPr>
      <dsp:spPr>
        <a:xfrm>
          <a:off x="131232" y="1154843"/>
          <a:ext cx="259971" cy="259971"/>
        </a:xfrm>
        <a:prstGeom prst="arc">
          <a:avLst>
            <a:gd name="adj1" fmla="val 13200000"/>
            <a:gd name="adj2" fmla="val 19200000"/>
          </a:avLst>
        </a:pr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D0B9D973-3D42-46AA-B9A8-10F68BE84EFF}">
      <dsp:nvSpPr>
        <dsp:cNvPr id="0" name=""/>
        <dsp:cNvSpPr/>
      </dsp:nvSpPr>
      <dsp:spPr>
        <a:xfrm>
          <a:off x="131232" y="1154843"/>
          <a:ext cx="259971" cy="259971"/>
        </a:xfrm>
        <a:prstGeom prst="arc">
          <a:avLst>
            <a:gd name="adj1" fmla="val 2400000"/>
            <a:gd name="adj2" fmla="val 8400000"/>
          </a:avLst>
        </a:pr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154A797-60C6-49CD-9AD7-B4B8794E9235}">
      <dsp:nvSpPr>
        <dsp:cNvPr id="0" name=""/>
        <dsp:cNvSpPr/>
      </dsp:nvSpPr>
      <dsp:spPr>
        <a:xfrm>
          <a:off x="1246" y="1201638"/>
          <a:ext cx="519942" cy="166381"/>
        </a:xfrm>
        <a:prstGeom prst="rect">
          <a:avLst/>
        </a:prstGeom>
        <a:noFill/>
        <a:ln w="25400" cap="flat" cmpd="sng" algn="ctr">
          <a:noFill/>
          <a:prstDash val="solid"/>
        </a:ln>
        <a:effectLst/>
        <a:sp3d/>
      </dsp:spPr>
      <dsp:style>
        <a:lnRef idx="2">
          <a:scrgbClr r="0" g="0" b="0"/>
        </a:lnRef>
        <a:fillRef idx="1">
          <a:scrgbClr r="0" g="0" b="0"/>
        </a:fillRef>
        <a:effectRef idx="0">
          <a:scrgbClr r="0" g="0" b="0"/>
        </a:effectRef>
        <a:fontRef idx="minor"/>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en-US" sz="500" kern="1200"/>
            <a:t>RCCE pillar</a:t>
          </a:r>
        </a:p>
      </dsp:txBody>
      <dsp:txXfrm>
        <a:off x="1246" y="1201638"/>
        <a:ext cx="519942" cy="166381"/>
      </dsp:txXfrm>
    </dsp:sp>
    <dsp:sp modelId="{845191D5-1CA5-43BF-AE69-A968375A8768}">
      <dsp:nvSpPr>
        <dsp:cNvPr id="0" name=""/>
        <dsp:cNvSpPr/>
      </dsp:nvSpPr>
      <dsp:spPr>
        <a:xfrm>
          <a:off x="760362" y="1154843"/>
          <a:ext cx="259971" cy="259971"/>
        </a:xfrm>
        <a:prstGeom prst="arc">
          <a:avLst>
            <a:gd name="adj1" fmla="val 13200000"/>
            <a:gd name="adj2" fmla="val 19200000"/>
          </a:avLst>
        </a:pr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2493F16-B277-4B00-B5F0-63FCA52DEB2A}">
      <dsp:nvSpPr>
        <dsp:cNvPr id="0" name=""/>
        <dsp:cNvSpPr/>
      </dsp:nvSpPr>
      <dsp:spPr>
        <a:xfrm>
          <a:off x="760362" y="1154843"/>
          <a:ext cx="259971" cy="259971"/>
        </a:xfrm>
        <a:prstGeom prst="arc">
          <a:avLst>
            <a:gd name="adj1" fmla="val 2400000"/>
            <a:gd name="adj2" fmla="val 8400000"/>
          </a:avLst>
        </a:pr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67F1FBC-DE2D-4848-81EF-BF9CA63A5254}">
      <dsp:nvSpPr>
        <dsp:cNvPr id="0" name=""/>
        <dsp:cNvSpPr/>
      </dsp:nvSpPr>
      <dsp:spPr>
        <a:xfrm>
          <a:off x="630376" y="1201638"/>
          <a:ext cx="519942" cy="166381"/>
        </a:xfrm>
        <a:prstGeom prst="rect">
          <a:avLst/>
        </a:prstGeom>
        <a:noFill/>
        <a:ln w="25400" cap="flat" cmpd="sng" algn="ctr">
          <a:noFill/>
          <a:prstDash val="solid"/>
        </a:ln>
        <a:effectLst/>
        <a:sp3d/>
      </dsp:spPr>
      <dsp:style>
        <a:lnRef idx="2">
          <a:scrgbClr r="0" g="0" b="0"/>
        </a:lnRef>
        <a:fillRef idx="1">
          <a:scrgbClr r="0" g="0" b="0"/>
        </a:fillRef>
        <a:effectRef idx="0">
          <a:scrgbClr r="0" g="0" b="0"/>
        </a:effectRef>
        <a:fontRef idx="minor"/>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en-US" sz="500" kern="1200"/>
            <a:t>WASH IPC</a:t>
          </a:r>
        </a:p>
      </dsp:txBody>
      <dsp:txXfrm>
        <a:off x="630376" y="1201638"/>
        <a:ext cx="519942" cy="166381"/>
      </dsp:txXfrm>
    </dsp:sp>
    <dsp:sp modelId="{2CB50543-1F15-45EF-936C-67FC4E78E845}">
      <dsp:nvSpPr>
        <dsp:cNvPr id="0" name=""/>
        <dsp:cNvSpPr/>
      </dsp:nvSpPr>
      <dsp:spPr>
        <a:xfrm>
          <a:off x="1389491" y="1154843"/>
          <a:ext cx="259971" cy="259971"/>
        </a:xfrm>
        <a:prstGeom prst="arc">
          <a:avLst>
            <a:gd name="adj1" fmla="val 13200000"/>
            <a:gd name="adj2" fmla="val 19200000"/>
          </a:avLst>
        </a:pr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401B535B-DE65-4112-8F36-8072F141F1B1}">
      <dsp:nvSpPr>
        <dsp:cNvPr id="0" name=""/>
        <dsp:cNvSpPr/>
      </dsp:nvSpPr>
      <dsp:spPr>
        <a:xfrm>
          <a:off x="1389491" y="1154843"/>
          <a:ext cx="259971" cy="259971"/>
        </a:xfrm>
        <a:prstGeom prst="arc">
          <a:avLst>
            <a:gd name="adj1" fmla="val 2400000"/>
            <a:gd name="adj2" fmla="val 8400000"/>
          </a:avLst>
        </a:pr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C31DCBA-4ED9-4B07-8936-2EDD971B5DAB}">
      <dsp:nvSpPr>
        <dsp:cNvPr id="0" name=""/>
        <dsp:cNvSpPr/>
      </dsp:nvSpPr>
      <dsp:spPr>
        <a:xfrm>
          <a:off x="1259506" y="1201638"/>
          <a:ext cx="519942" cy="166381"/>
        </a:xfrm>
        <a:prstGeom prst="rect">
          <a:avLst/>
        </a:prstGeom>
        <a:noFill/>
        <a:ln w="25400" cap="flat" cmpd="sng" algn="ctr">
          <a:noFill/>
          <a:prstDash val="solid"/>
        </a:ln>
        <a:effectLst/>
        <a:sp3d/>
      </dsp:spPr>
      <dsp:style>
        <a:lnRef idx="2">
          <a:scrgbClr r="0" g="0" b="0"/>
        </a:lnRef>
        <a:fillRef idx="1">
          <a:scrgbClr r="0" g="0" b="0"/>
        </a:fillRef>
        <a:effectRef idx="0">
          <a:scrgbClr r="0" g="0" b="0"/>
        </a:effectRef>
        <a:fontRef idx="minor"/>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en-US" sz="500" kern="1200"/>
            <a:t>Case management</a:t>
          </a:r>
        </a:p>
      </dsp:txBody>
      <dsp:txXfrm>
        <a:off x="1259506" y="1201638"/>
        <a:ext cx="519942" cy="166381"/>
      </dsp:txXfrm>
    </dsp:sp>
    <dsp:sp modelId="{72F110B9-79CE-45D4-8144-1738E3EB1A25}">
      <dsp:nvSpPr>
        <dsp:cNvPr id="0" name=""/>
        <dsp:cNvSpPr/>
      </dsp:nvSpPr>
      <dsp:spPr>
        <a:xfrm>
          <a:off x="2018621" y="1154843"/>
          <a:ext cx="259971" cy="259971"/>
        </a:xfrm>
        <a:prstGeom prst="arc">
          <a:avLst>
            <a:gd name="adj1" fmla="val 13200000"/>
            <a:gd name="adj2" fmla="val 19200000"/>
          </a:avLst>
        </a:pr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2963B3DA-329F-41AB-BDC1-9CE2F396EEC8}">
      <dsp:nvSpPr>
        <dsp:cNvPr id="0" name=""/>
        <dsp:cNvSpPr/>
      </dsp:nvSpPr>
      <dsp:spPr>
        <a:xfrm>
          <a:off x="2018621" y="1154843"/>
          <a:ext cx="259971" cy="259971"/>
        </a:xfrm>
        <a:prstGeom prst="arc">
          <a:avLst>
            <a:gd name="adj1" fmla="val 2400000"/>
            <a:gd name="adj2" fmla="val 8400000"/>
          </a:avLst>
        </a:pr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F7E742A-3F01-4609-AF20-AD70CDBC30BE}">
      <dsp:nvSpPr>
        <dsp:cNvPr id="0" name=""/>
        <dsp:cNvSpPr/>
      </dsp:nvSpPr>
      <dsp:spPr>
        <a:xfrm>
          <a:off x="1888636" y="1201638"/>
          <a:ext cx="519942" cy="166381"/>
        </a:xfrm>
        <a:prstGeom prst="rect">
          <a:avLst/>
        </a:prstGeom>
        <a:noFill/>
        <a:ln w="25400" cap="flat" cmpd="sng" algn="ctr">
          <a:noFill/>
          <a:prstDash val="solid"/>
        </a:ln>
        <a:effectLst/>
        <a:sp3d/>
      </dsp:spPr>
      <dsp:style>
        <a:lnRef idx="2">
          <a:scrgbClr r="0" g="0" b="0"/>
        </a:lnRef>
        <a:fillRef idx="1">
          <a:scrgbClr r="0" g="0" b="0"/>
        </a:fillRef>
        <a:effectRef idx="0">
          <a:scrgbClr r="0" g="0" b="0"/>
        </a:effectRef>
        <a:fontRef idx="minor"/>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en-US" sz="500" kern="1200"/>
            <a:t>Surveillance(Contact tracing and CBS)</a:t>
          </a:r>
        </a:p>
      </dsp:txBody>
      <dsp:txXfrm>
        <a:off x="1888636" y="1201638"/>
        <a:ext cx="519942" cy="166381"/>
      </dsp:txXfrm>
    </dsp:sp>
    <dsp:sp modelId="{48578830-4106-4EA0-B096-4BCBFF3A3B5B}">
      <dsp:nvSpPr>
        <dsp:cNvPr id="0" name=""/>
        <dsp:cNvSpPr/>
      </dsp:nvSpPr>
      <dsp:spPr>
        <a:xfrm>
          <a:off x="760362" y="785684"/>
          <a:ext cx="259971" cy="259971"/>
        </a:xfrm>
        <a:prstGeom prst="arc">
          <a:avLst>
            <a:gd name="adj1" fmla="val 13200000"/>
            <a:gd name="adj2" fmla="val 19200000"/>
          </a:avLst>
        </a:pr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270C9C0-CDB0-4B69-A98A-4FE755AE2F15}">
      <dsp:nvSpPr>
        <dsp:cNvPr id="0" name=""/>
        <dsp:cNvSpPr/>
      </dsp:nvSpPr>
      <dsp:spPr>
        <a:xfrm>
          <a:off x="760362" y="785684"/>
          <a:ext cx="259971" cy="259971"/>
        </a:xfrm>
        <a:prstGeom prst="arc">
          <a:avLst>
            <a:gd name="adj1" fmla="val 2400000"/>
            <a:gd name="adj2" fmla="val 8400000"/>
          </a:avLst>
        </a:pr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30875CC9-D3A7-4EDE-B4B1-D1D55F5CA356}">
      <dsp:nvSpPr>
        <dsp:cNvPr id="0" name=""/>
        <dsp:cNvSpPr/>
      </dsp:nvSpPr>
      <dsp:spPr>
        <a:xfrm>
          <a:off x="630376" y="832479"/>
          <a:ext cx="519942" cy="166381"/>
        </a:xfrm>
        <a:prstGeom prst="rect">
          <a:avLst/>
        </a:prstGeom>
        <a:noFill/>
        <a:ln w="25400" cap="flat" cmpd="sng" algn="ctr">
          <a:noFill/>
          <a:prstDash val="solid"/>
        </a:ln>
        <a:effectLst/>
        <a:sp3d/>
      </dsp:spPr>
      <dsp:style>
        <a:lnRef idx="2">
          <a:scrgbClr r="0" g="0" b="0"/>
        </a:lnRef>
        <a:fillRef idx="1">
          <a:scrgbClr r="0" g="0" b="0"/>
        </a:fillRef>
        <a:effectRef idx="0">
          <a:scrgbClr r="0" g="0" b="0"/>
        </a:effectRef>
        <a:fontRef idx="minor"/>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en-US" sz="500" kern="1200"/>
            <a:t>Logistics and Ops</a:t>
          </a:r>
        </a:p>
      </dsp:txBody>
      <dsp:txXfrm>
        <a:off x="630376" y="832479"/>
        <a:ext cx="519942" cy="166381"/>
      </dsp:txXfrm>
    </dsp:sp>
  </dsp:spTree>
</dsp:drawing>
</file>

<file path=word/diagrams/layout1.xml><?xml version="1.0" encoding="utf-8"?>
<dgm:layoutDef xmlns:dgm="http://schemas.openxmlformats.org/drawingml/2006/diagram" xmlns:a="http://schemas.openxmlformats.org/drawingml/2006/main" uniqueId="urn:microsoft.com/office/officeart/2008/layout/HalfCircleOrganizationChart">
  <dgm:title val=""/>
  <dgm:desc val=""/>
  <dgm:catLst>
    <dgm:cat type="hierarchy" pri="1500"/>
  </dgm:catLst>
  <dgm:sampData>
    <dgm:dataModel>
      <dgm:ptLst>
        <dgm:pt modelId="0" type="doc"/>
        <dgm:pt modelId="1">
          <dgm:prSet phldr="1"/>
        </dgm:pt>
        <dgm:pt modelId="11" type="asst">
          <dgm:prSet phldr="1"/>
        </dgm:pt>
        <dgm:pt modelId="12">
          <dgm:prSet phldr="1"/>
        </dgm:pt>
        <dgm:pt modelId="13">
          <dgm:prSet phldr="1"/>
        </dgm:pt>
        <dgm:pt modelId="14">
          <dgm:prSet phldr="1"/>
        </dgm:pt>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sampData>
  <dgm:styleData>
    <dgm:dataModel>
      <dgm:ptLst>
        <dgm:pt modelId="0" type="doc"/>
        <dgm:pt modelId="1">
          <dgm:prSet phldr="1"/>
        </dgm:pt>
        <dgm:pt modelId="11">
          <dgm:prSet phldr="1"/>
        </dgm:pt>
        <dgm:pt modelId="12">
          <dgm:prSet phldr="1"/>
        </dgm:pt>
      </dgm:ptLst>
      <dgm:cxnLst>
        <dgm:cxn modelId="2" srcId="0" destId="1" srcOrd="0" destOrd="0"/>
        <dgm:cxn modelId="3" srcId="1" destId="11" srcOrd="0" destOrd="0"/>
        <dgm:cxn modelId="4" srcId="1" destId="12" srcOrd="1" destOrd="0"/>
      </dgm:cxnLst>
      <dgm:bg/>
      <dgm:whole/>
    </dgm:dataModel>
  </dgm:styleData>
  <dgm:clrData>
    <dgm:dataModel>
      <dgm:ptLst>
        <dgm:pt modelId="0" type="doc"/>
        <dgm:pt modelId="1">
          <dgm:prSet phldr="1"/>
        </dgm:pt>
        <dgm:pt modelId="11" type="asst">
          <dgm:prSet phldr="1"/>
        </dgm:pt>
        <dgm:pt modelId="12">
          <dgm:prSet phldr="1"/>
        </dgm:pt>
        <dgm:pt modelId="13">
          <dgm:prSet phldr="1"/>
        </dgm:pt>
        <dgm:pt modelId="14">
          <dgm:prSet phldr="1"/>
        </dgm:pt>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Name0">
    <dgm:varLst>
      <dgm:orgChart val="1"/>
      <dgm:chPref val="1"/>
      <dgm:dir/>
      <dgm:animOne val="branch"/>
      <dgm:animLvl val="lvl"/>
      <dgm:resizeHandles/>
    </dgm:varLst>
    <dgm:choose name="Name1">
      <dgm:if name="Name2" func="var" arg="dir" op="equ" val="norm">
        <dgm:alg type="hierChild">
          <dgm:param type="linDir" val="fromL"/>
        </dgm:alg>
      </dgm:if>
      <dgm:else name="Name3">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2" refType="w" fact="10"/>
      <dgm:constr type="h" for="des" forName="rootComposite2"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forEach name="Name4" axis="ch">
      <dgm:forEach name="Name5" axis="self" ptType="node">
        <dgm:layoutNode name="hierRoot1">
          <dgm:varLst>
            <dgm:hierBranch val="init"/>
          </dgm:varLst>
          <dgm:choose name="Name6">
            <dgm:if name="Name7" func="var" arg="hierBranch" op="equ" val="l">
              <dgm:alg type="hierRoot">
                <dgm:param type="hierAlign" val="tR"/>
              </dgm:alg>
              <dgm:constrLst>
                <dgm:constr type="alignOff" val="0.65"/>
              </dgm:constrLst>
            </dgm:if>
            <dgm:if name="Name8" func="var" arg="hierBranch" op="equ" val="r">
              <dgm:alg type="hierRoot">
                <dgm:param type="hierAlign" val="tL"/>
              </dgm:alg>
              <dgm:constrLst>
                <dgm:constr type="alignOff" val="0.65"/>
              </dgm:constrLst>
            </dgm:if>
            <dgm:if name="Name9" func="var" arg="hierBranch" op="equ" val="hang">
              <dgm:alg type="hierRoot"/>
              <dgm:constrLst>
                <dgm:constr type="alignOff" val="0.65"/>
              </dgm:constrLst>
            </dgm:if>
            <dgm:else name="Name10">
              <dgm:alg type="hierRoot"/>
              <dgm:constrLst>
                <dgm:constr type="alignOff"/>
                <dgm:constr type="bendDist" for="des" ptType="parTrans" refType="sp" fact="0.5"/>
              </dgm:constrLst>
            </dgm:else>
          </dgm:choose>
          <dgm:shape xmlns:r="http://schemas.openxmlformats.org/officeDocument/2006/relationships" r:blip="">
            <dgm:adjLst/>
          </dgm:shape>
          <dgm:presOf/>
          <dgm:layoutNode name="rootComposite1">
            <dgm:alg type="composite"/>
            <dgm:shape xmlns:r="http://schemas.openxmlformats.org/officeDocument/2006/relationships" r:blip="">
              <dgm:adjLst/>
            </dgm:shape>
            <dgm:presOf axis="self" ptType="node" cnt="1"/>
            <dgm:choose name="Name11">
              <dgm:if name="Name12" func="var" arg="hierBranch" op="equ" val="init">
                <dgm:constrLst>
                  <dgm:constr type="l" for="ch" forName="rootText1"/>
                  <dgm:constr type="t" for="ch" forName="rootText1" refType="h" fact="0.18"/>
                  <dgm:constr type="w" for="ch" forName="rootText1" refType="w"/>
                  <dgm:constr type="h" for="ch" forName="rootText1" refType="h" fact="0.64"/>
                  <dgm:constr type="l" for="ch" forName="topArc1" refType="w" fact="0.25"/>
                  <dgm:constr type="t" for="ch" forName="topArc1"/>
                  <dgm:constr type="w" for="ch" forName="topArc1" refType="h" refFor="ch" refForName="topArc1"/>
                  <dgm:constr type="h" for="ch" forName="topArc1" refType="h"/>
                  <dgm:constr type="l" for="ch" forName="bottomArc1" refType="w" fact="0.25"/>
                  <dgm:constr type="t" for="ch" forName="bottomArc1"/>
                  <dgm:constr type="w" for="ch" forName="bottomArc1" refType="h" refFor="ch" refForName="bottomArc1"/>
                  <dgm:constr type="h" for="ch" forName="bottomArc1" refType="h"/>
                  <dgm:constr type="ctrX" for="ch" forName="topConnNode1" refType="w" fact="0.5"/>
                  <dgm:constr type="t" for="ch" forName="topConnNode1"/>
                  <dgm:constr type="w" for="ch" forName="topConnNode1" refType="h" fact="0.76"/>
                  <dgm:constr type="b" for="ch" forName="topConnNode1" refType="t" refFor="ch" refForName="rootText1"/>
                </dgm:constrLst>
              </dgm:if>
              <dgm:if name="Name13" func="var" arg="hierBranch" op="equ" val="l">
                <dgm:constrLst>
                  <dgm:constr type="l" for="ch" forName="rootText1"/>
                  <dgm:constr type="t" for="ch" forName="rootText1" refType="h" fact="0.18"/>
                  <dgm:constr type="w" for="ch" forName="rootText1" refType="w"/>
                  <dgm:constr type="h" for="ch" forName="rootText1" refType="h" fact="0.64"/>
                  <dgm:constr type="l" for="ch" forName="topArc1" refType="w" fact="0.25"/>
                  <dgm:constr type="t" for="ch" forName="topArc1"/>
                  <dgm:constr type="w" for="ch" forName="topArc1" refType="h" refFor="ch" refForName="topArc1"/>
                  <dgm:constr type="h" for="ch" forName="topArc1" refType="h"/>
                  <dgm:constr type="l" for="ch" forName="bottomArc1" refType="w" fact="0.25"/>
                  <dgm:constr type="t" for="ch" forName="bottomArc1"/>
                  <dgm:constr type="w" for="ch" forName="bottomArc1" refType="h" refFor="ch" refForName="bottomArc1"/>
                  <dgm:constr type="h" for="ch" forName="bottomArc1" refType="h"/>
                  <dgm:constr type="ctrX" for="ch" forName="topConnNode1" refType="w" fact="0.5"/>
                  <dgm:constr type="t" for="ch" forName="topConnNode1"/>
                  <dgm:constr type="w" for="ch" forName="topConnNode1" refType="h" fact="0.76"/>
                  <dgm:constr type="b" for="ch" forName="topConnNode1" refType="t" refFor="ch" refForName="rootText1"/>
                </dgm:constrLst>
              </dgm:if>
              <dgm:if name="Name14" func="var" arg="hierBranch" op="equ" val="r">
                <dgm:constrLst>
                  <dgm:constr type="l" for="ch" forName="rootText1"/>
                  <dgm:constr type="t" for="ch" forName="rootText1" refType="h" fact="0.18"/>
                  <dgm:constr type="w" for="ch" forName="rootText1" refType="w"/>
                  <dgm:constr type="h" for="ch" forName="rootText1" refType="h" fact="0.64"/>
                  <dgm:constr type="l" for="ch" forName="topArc1" refType="w" fact="0.25"/>
                  <dgm:constr type="t" for="ch" forName="topArc1"/>
                  <dgm:constr type="w" for="ch" forName="topArc1" refType="h" refFor="ch" refForName="topArc1"/>
                  <dgm:constr type="h" for="ch" forName="topArc1" refType="h"/>
                  <dgm:constr type="l" for="ch" forName="bottomArc1" refType="w" fact="0.25"/>
                  <dgm:constr type="t" for="ch" forName="bottomArc1"/>
                  <dgm:constr type="w" for="ch" forName="bottomArc1" refType="h" refFor="ch" refForName="bottomArc1"/>
                  <dgm:constr type="h" for="ch" forName="bottomArc1" refType="h"/>
                  <dgm:constr type="ctrX" for="ch" forName="topConnNode1" refType="w" fact="0.5"/>
                  <dgm:constr type="t" for="ch" forName="topConnNode1"/>
                  <dgm:constr type="w" for="ch" forName="topConnNode1" refType="h" fact="0.76"/>
                  <dgm:constr type="b" for="ch" forName="topConnNode1" refType="t" refFor="ch" refForName="rootText1"/>
                </dgm:constrLst>
              </dgm:if>
              <dgm:else name="Name15">
                <dgm:constrLst>
                  <dgm:constr type="l" for="ch" forName="rootText1"/>
                  <dgm:constr type="t" for="ch" forName="rootText1" refType="h" fact="0.18"/>
                  <dgm:constr type="w" for="ch" forName="rootText1" refType="w"/>
                  <dgm:constr type="h" for="ch" forName="rootText1" refType="h" fact="0.64"/>
                  <dgm:constr type="l" for="ch" forName="topArc1" refType="w" fact="0.25"/>
                  <dgm:constr type="t" for="ch" forName="topArc1"/>
                  <dgm:constr type="w" for="ch" forName="topArc1" refType="h" refFor="ch" refForName="topArc1"/>
                  <dgm:constr type="h" for="ch" forName="topArc1" refType="h"/>
                  <dgm:constr type="l" for="ch" forName="bottomArc1" refType="w" fact="0.25"/>
                  <dgm:constr type="t" for="ch" forName="bottomArc1"/>
                  <dgm:constr type="w" for="ch" forName="bottomArc1" refType="h" refFor="ch" refForName="bottomArc1"/>
                  <dgm:constr type="h" for="ch" forName="bottomArc1" refType="h"/>
                  <dgm:constr type="ctrX" for="ch" forName="topConnNode1" refType="w" fact="0.5"/>
                  <dgm:constr type="t" for="ch" forName="topConnNode1"/>
                  <dgm:constr type="w" for="ch" forName="topConnNode1" refType="h" fact="0.76"/>
                  <dgm:constr type="b" for="ch" forName="topConnNode1" refType="t" refFor="ch" refForName="rootText1"/>
                </dgm:constrLst>
              </dgm:else>
            </dgm:choose>
            <dgm:layoutNode name="rootText1" styleLbl="alignAcc1">
              <dgm:varLst>
                <dgm:chPref val="3"/>
              </dgm:varLst>
              <dgm:alg type="tx"/>
              <dgm:shape xmlns:r="http://schemas.openxmlformats.org/officeDocument/2006/relationships" type="rect" r:blip="" hideGeom="1">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topArc1" styleLbl="parChTrans1D1" moveWith="rootText1">
              <dgm:alg type="sp"/>
              <dgm:shape xmlns:r="http://schemas.openxmlformats.org/officeDocument/2006/relationships" type="arc" r:blip="" zOrderOff="-2">
                <dgm:adjLst>
                  <dgm:adj idx="1" val="-140"/>
                  <dgm:adj idx="2" val="-40"/>
                </dgm:adjLst>
              </dgm:shape>
              <dgm:presOf/>
            </dgm:layoutNode>
            <dgm:layoutNode name="bottomArc1" styleLbl="parChTrans1D1" moveWith="rootText1">
              <dgm:alg type="sp"/>
              <dgm:shape xmlns:r="http://schemas.openxmlformats.org/officeDocument/2006/relationships" type="arc" r:blip="" zOrderOff="-2">
                <dgm:adjLst>
                  <dgm:adj idx="1" val="40"/>
                  <dgm:adj idx="2" val="140"/>
                </dgm:adjLst>
              </dgm:shape>
              <dgm:presOf/>
            </dgm:layoutNode>
            <dgm:layoutNode name="topConnNode1" moveWith="rootText1">
              <dgm:alg type="sp"/>
              <dgm:shape xmlns:r="http://schemas.openxmlformats.org/officeDocument/2006/relationships" type="rect" r:blip="" hideGeom="1">
                <dgm:adjLst/>
              </dgm:shape>
              <dgm:presOf axis="self" ptType="node" cnt="1"/>
            </dgm:layoutNode>
          </dgm:layoutNode>
          <dgm:layoutNode name="hierChild2">
            <dgm:choose name="Name16">
              <dgm:if name="Name17" func="var" arg="hierBranch" op="equ" val="l">
                <dgm:alg type="hierChild">
                  <dgm:param type="chAlign" val="r"/>
                  <dgm:param type="linDir" val="fromT"/>
                </dgm:alg>
              </dgm:if>
              <dgm:if name="Name18" func="var" arg="hierBranch" op="equ" val="r">
                <dgm:alg type="hierChild">
                  <dgm:param type="chAlign" val="l"/>
                  <dgm:param type="linDir" val="fromT"/>
                </dgm:alg>
              </dgm:if>
              <dgm:if name="Name19" func="var" arg="hierBranch" op="equ" val="hang">
                <dgm:choose name="Name20">
                  <dgm:if name="Name21" func="var" arg="dir" op="equ" val="norm">
                    <dgm:alg type="hierChild">
                      <dgm:param type="chAlign" val="l"/>
                      <dgm:param type="linDir" val="fromL"/>
                      <dgm:param type="secChAlign" val="t"/>
                      <dgm:param type="secLinDir" val="fromT"/>
                    </dgm:alg>
                  </dgm:if>
                  <dgm:else name="Name22">
                    <dgm:alg type="hierChild">
                      <dgm:param type="chAlign" val="l"/>
                      <dgm:param type="linDir" val="fromR"/>
                      <dgm:param type="secChAlign" val="t"/>
                      <dgm:param type="secLinDir" val="fromT"/>
                    </dgm:alg>
                  </dgm:else>
                </dgm:choose>
              </dgm:if>
              <dgm:else name="Name23">
                <dgm:choose name="Name24">
                  <dgm:if name="Name25" func="var" arg="dir" op="equ" val="norm">
                    <dgm:alg type="hierChild"/>
                  </dgm:if>
                  <dgm:else name="Name26">
                    <dgm:alg type="hierChild">
                      <dgm:param type="linDir" val="fromR"/>
                    </dgm:alg>
                  </dgm:else>
                </dgm:choose>
              </dgm:else>
            </dgm:choose>
            <dgm:shape xmlns:r="http://schemas.openxmlformats.org/officeDocument/2006/relationships" r:blip="">
              <dgm:adjLst/>
            </dgm:shape>
            <dgm:presOf/>
            <dgm:forEach name="rep2a" axis="ch" ptType="nonAsst">
              <dgm:forEach name="Name27" axis="precedSib" ptType="parTrans" st="-1" cnt="1">
                <dgm:layoutNode name="Name28">
                  <dgm:choose name="Name29">
                    <dgm:if name="Name30" func="var" arg="hierBranch" op="equ" val="std">
                      <dgm:choose name="Name31">
                        <dgm:if name="Name32" axis="self" func="depth" op="lte" val="2">
                          <dgm:alg type="conn">
                            <dgm:param type="connRout" val="bend"/>
                            <dgm:param type="dim" val="1D"/>
                            <dgm:param type="endSty" val="noArr"/>
                            <dgm:param type="begPts" val="bCtr"/>
                            <dgm:param type="endPts" val="tCtr"/>
                            <dgm:param type="bendPt" val="end"/>
                            <dgm:param type="srcNode" val="bottomArc1"/>
                            <dgm:param type="dstNode" val="topArc2"/>
                          </dgm:alg>
                        </dgm:if>
                        <dgm:if name="Name33" axis="par" ptType="asst" func="cnt" op="equ" val="1">
                          <dgm:alg type="conn">
                            <dgm:param type="connRout" val="bend"/>
                            <dgm:param type="dim" val="1D"/>
                            <dgm:param type="endSty" val="noArr"/>
                            <dgm:param type="begPts" val="bCtr"/>
                            <dgm:param type="endPts" val="tCtr"/>
                            <dgm:param type="bendPt" val="end"/>
                            <dgm:param type="srcNode" val="bottomArc3"/>
                            <dgm:param type="dstNode" val="topArc2"/>
                          </dgm:alg>
                        </dgm:if>
                        <dgm:else name="Name34">
                          <dgm:alg type="conn">
                            <dgm:param type="connRout" val="bend"/>
                            <dgm:param type="dim" val="1D"/>
                            <dgm:param type="endSty" val="noArr"/>
                            <dgm:param type="begPts" val="bCtr"/>
                            <dgm:param type="endPts" val="tCtr"/>
                            <dgm:param type="bendPt" val="end"/>
                            <dgm:param type="srcNode" val="bottomArc2"/>
                            <dgm:param type="dstNode" val="topArc2"/>
                          </dgm:alg>
                        </dgm:else>
                      </dgm:choose>
                    </dgm:if>
                    <dgm:if name="Name35" func="var" arg="hierBranch" op="equ" val="init">
                      <dgm:choose name="Name36">
                        <dgm:if name="Name37" axis="self" func="depth" op="lte" val="2">
                          <dgm:choose name="Name38">
                            <dgm:if name="Name39" axis="self" func="depth" op="lte" val="2">
                              <dgm:alg type="conn">
                                <dgm:param type="connRout" val="bend"/>
                                <dgm:param type="dim" val="1D"/>
                                <dgm:param type="endSty" val="noArr"/>
                                <dgm:param type="begPts" val="bCtr"/>
                                <dgm:param type="endPts" val="tCtr"/>
                                <dgm:param type="bendPt" val="end"/>
                                <dgm:param type="srcNode" val="bottomArc1"/>
                                <dgm:param type="dstNode" val="topArc2"/>
                              </dgm:alg>
                            </dgm:if>
                            <dgm:if name="Name40" axis="par" ptType="asst" func="cnt" op="equ" val="1">
                              <dgm:alg type="conn">
                                <dgm:param type="connRout" val="bend"/>
                                <dgm:param type="dim" val="1D"/>
                                <dgm:param type="endSty" val="noArr"/>
                                <dgm:param type="begPts" val="bCtr"/>
                                <dgm:param type="endPts" val="tCtr"/>
                                <dgm:param type="bendPt" val="end"/>
                                <dgm:param type="srcNode" val="bottomArc3"/>
                                <dgm:param type="dstNode" val="topArc2"/>
                              </dgm:alg>
                            </dgm:if>
                            <dgm:else name="Name41">
                              <dgm:alg type="conn">
                                <dgm:param type="connRout" val="bend"/>
                                <dgm:param type="dim" val="1D"/>
                                <dgm:param type="endSty" val="noArr"/>
                                <dgm:param type="begPts" val="bCtr"/>
                                <dgm:param type="endPts" val="tCtr"/>
                                <dgm:param type="bendPt" val="end"/>
                                <dgm:param type="srcNode" val="bottomArc2"/>
                                <dgm:param type="dstNode" val="topArc2"/>
                              </dgm:alg>
                            </dgm:else>
                          </dgm:choose>
                        </dgm:if>
                        <dgm:else name="Name42">
                          <dgm:choose name="Name43">
                            <dgm:if name="Name44" axis="par des" func="maxDepth" op="lte" val="1">
                              <dgm:choose name="Name45">
                                <dgm:if name="Name46" axis="self" func="depth" op="lte" val="2">
                                  <dgm:alg type="conn">
                                    <dgm:param type="connRout" val="bend"/>
                                    <dgm:param type="dim" val="1D"/>
                                    <dgm:param type="endSty" val="noArr"/>
                                    <dgm:param type="begPts" val="bCtr"/>
                                    <dgm:param type="endPts" val="bL bR"/>
                                    <dgm:param type="srcNode" val="bottomArc1"/>
                                    <dgm:param type="dstNode" val="topConnNode2"/>
                                  </dgm:alg>
                                </dgm:if>
                                <dgm:if name="Name47" axis="par" ptType="asst" func="cnt" op="equ" val="1">
                                  <dgm:alg type="conn">
                                    <dgm:param type="connRout" val="bend"/>
                                    <dgm:param type="dim" val="1D"/>
                                    <dgm:param type="endSty" val="noArr"/>
                                    <dgm:param type="begPts" val="bCtr"/>
                                    <dgm:param type="endPts" val="bL bR"/>
                                    <dgm:param type="srcNode" val="bottomArc3"/>
                                    <dgm:param type="dstNode" val="topConnNode2"/>
                                  </dgm:alg>
                                </dgm:if>
                                <dgm:else name="Name48">
                                  <dgm:alg type="conn">
                                    <dgm:param type="connRout" val="bend"/>
                                    <dgm:param type="dim" val="1D"/>
                                    <dgm:param type="endSty" val="noArr"/>
                                    <dgm:param type="begPts" val="bCtr"/>
                                    <dgm:param type="endPts" val="bL bR"/>
                                    <dgm:param type="srcNode" val="bottomArc2"/>
                                    <dgm:param type="dstNode" val="topConnNode2"/>
                                  </dgm:alg>
                                </dgm:else>
                              </dgm:choose>
                            </dgm:if>
                            <dgm:else name="Name49">
                              <dgm:choose name="Name50">
                                <dgm:if name="Name51" axis="self" func="depth" op="lte" val="2">
                                  <dgm:alg type="conn">
                                    <dgm:param type="connRout" val="bend"/>
                                    <dgm:param type="dim" val="1D"/>
                                    <dgm:param type="endSty" val="noArr"/>
                                    <dgm:param type="begPts" val="bCtr"/>
                                    <dgm:param type="endPts" val="tCtr"/>
                                    <dgm:param type="bendPt" val="end"/>
                                    <dgm:param type="srcNode" val="bottomArc1"/>
                                    <dgm:param type="dstNode" val="topArc2"/>
                                  </dgm:alg>
                                </dgm:if>
                                <dgm:if name="Name52" axis="par" ptType="asst" func="cnt" op="equ" val="1">
                                  <dgm:alg type="conn">
                                    <dgm:param type="connRout" val="bend"/>
                                    <dgm:param type="dim" val="1D"/>
                                    <dgm:param type="endSty" val="noArr"/>
                                    <dgm:param type="begPts" val="bCtr"/>
                                    <dgm:param type="endPts" val="tCtr"/>
                                    <dgm:param type="bendPt" val="end"/>
                                    <dgm:param type="srcNode" val="bottomArc3"/>
                                    <dgm:param type="dstNode" val="topArc2"/>
                                  </dgm:alg>
                                </dgm:if>
                                <dgm:else name="Name53">
                                  <dgm:alg type="conn">
                                    <dgm:param type="connRout" val="bend"/>
                                    <dgm:param type="dim" val="1D"/>
                                    <dgm:param type="endSty" val="noArr"/>
                                    <dgm:param type="begPts" val="bCtr"/>
                                    <dgm:param type="endPts" val="tCtr"/>
                                    <dgm:param type="bendPt" val="end"/>
                                    <dgm:param type="srcNode" val="bottomArc2"/>
                                    <dgm:param type="dstNode" val="topArc2"/>
                                  </dgm:alg>
                                </dgm:else>
                              </dgm:choose>
                            </dgm:else>
                          </dgm:choose>
                        </dgm:else>
                      </dgm:choose>
                    </dgm:if>
                    <dgm:else name="Name54">
                      <dgm:choose name="Name55">
                        <dgm:if name="Name56" axis="self" func="depth" op="lte" val="2">
                          <dgm:alg type="conn">
                            <dgm:param type="connRout" val="bend"/>
                            <dgm:param type="dim" val="1D"/>
                            <dgm:param type="endSty" val="noArr"/>
                            <dgm:param type="begPts" val="bCtr"/>
                            <dgm:param type="endPts" val="bL bR"/>
                            <dgm:param type="srcNode" val="bottomArc1"/>
                            <dgm:param type="dstNode" val="topConnNode2"/>
                          </dgm:alg>
                        </dgm:if>
                        <dgm:if name="Name57" axis="par" ptType="asst" func="cnt" op="equ" val="1">
                          <dgm:alg type="conn">
                            <dgm:param type="connRout" val="bend"/>
                            <dgm:param type="dim" val="1D"/>
                            <dgm:param type="endSty" val="noArr"/>
                            <dgm:param type="begPts" val="bCtr"/>
                            <dgm:param type="endPts" val="bL bR"/>
                            <dgm:param type="srcNode" val="bottomArc3"/>
                            <dgm:param type="dstNode" val="topConnNode2"/>
                          </dgm:alg>
                        </dgm:if>
                        <dgm:else name="Name58">
                          <dgm:alg type="conn">
                            <dgm:param type="connRout" val="bend"/>
                            <dgm:param type="dim" val="1D"/>
                            <dgm:param type="endSty" val="noArr"/>
                            <dgm:param type="begPts" val="bCtr"/>
                            <dgm:param type="endPts" val="bL bR"/>
                            <dgm:param type="srcNode" val="bottomArc2"/>
                            <dgm:param type="dstNode" val="topConnNode2"/>
                          </dgm:alg>
                        </dgm:else>
                      </dgm:choose>
                    </dgm:else>
                  </dgm:choose>
                  <dgm:shape xmlns:r="http://schemas.openxmlformats.org/officeDocument/2006/relationships" type="conn" r:blip="" zOrderOff="-99999">
                    <dgm:adjLst/>
                  </dgm:shape>
                  <dgm:presOf axis="self"/>
                  <dgm:constrLst>
                    <dgm:constr type="begPad"/>
                    <dgm:constr type="endPad"/>
                  </dgm:constrLst>
                </dgm:layoutNode>
              </dgm:forEach>
              <dgm:layoutNode name="hierRoot2">
                <dgm:varLst>
                  <dgm:hierBranch val="init"/>
                </dgm:varLst>
                <dgm:choose name="Name59">
                  <dgm:if name="Name60" func="var" arg="hierBranch" op="equ" val="l">
                    <dgm:alg type="hierRoot">
                      <dgm:param type="hierAlign" val="tR"/>
                    </dgm:alg>
                    <dgm:shape xmlns:r="http://schemas.openxmlformats.org/officeDocument/2006/relationships" r:blip="">
                      <dgm:adjLst/>
                    </dgm:shape>
                    <dgm:presOf/>
                    <dgm:constrLst>
                      <dgm:constr type="alignOff" val="0.65"/>
                    </dgm:constrLst>
                  </dgm:if>
                  <dgm:if name="Name61" func="var" arg="hierBranch" op="equ" val="r">
                    <dgm:alg type="hierRoot">
                      <dgm:param type="hierAlign" val="tL"/>
                    </dgm:alg>
                    <dgm:shape xmlns:r="http://schemas.openxmlformats.org/officeDocument/2006/relationships" r:blip="">
                      <dgm:adjLst/>
                    </dgm:shape>
                    <dgm:presOf/>
                    <dgm:constrLst>
                      <dgm:constr type="alignOff" val="0.65"/>
                    </dgm:constrLst>
                  </dgm:if>
                  <dgm:if name="Name62"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63" func="var" arg="hierBranch" op="equ" val="init">
                    <dgm:choose name="Name64">
                      <dgm:if name="Name65" axis="des" func="maxDepth" op="lte" val="1">
                        <dgm:alg type="hierRoot">
                          <dgm:param type="hierAlign" val="tL"/>
                        </dgm:alg>
                        <dgm:shape xmlns:r="http://schemas.openxmlformats.org/officeDocument/2006/relationships" r:blip="">
                          <dgm:adjLst/>
                        </dgm:shape>
                        <dgm:presOf/>
                        <dgm:constrLst>
                          <dgm:constr type="alignOff" val="0.65"/>
                        </dgm:constrLst>
                      </dgm:if>
                      <dgm:else name="Name6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67">
                    <dgm:alg type="hierRoot"/>
                    <dgm:shape xmlns:r="http://schemas.openxmlformats.org/officeDocument/2006/relationships" r:blip="">
                      <dgm:adjLst/>
                    </dgm:shape>
                    <dgm:presOf/>
                    <dgm:constrLst>
                      <dgm:constr type="alignOff" val="0.65"/>
                    </dgm:constrLst>
                  </dgm:else>
                </dgm:choose>
                <dgm:layoutNode name="rootComposite2">
                  <dgm:alg type="composite"/>
                  <dgm:shape xmlns:r="http://schemas.openxmlformats.org/officeDocument/2006/relationships" r:blip="">
                    <dgm:adjLst/>
                  </dgm:shape>
                  <dgm:presOf axis="self" ptType="node" cnt="1"/>
                  <dgm:choose name="Name68">
                    <dgm:if name="Name69" func="var" arg="hierBranch" op="equ" val="init">
                      <dgm:constrLst>
                        <dgm:constr type="l" for="ch" forName="rootText2"/>
                        <dgm:constr type="t" for="ch" forName="rootText2" refType="h" fact="0.18"/>
                        <dgm:constr type="w" for="ch" forName="rootText2" refType="w"/>
                        <dgm:constr type="h" for="ch" forName="rootText2" refType="h" fact="0.64"/>
                        <dgm:constr type="l" for="ch" forName="topArc2" refType="w" fact="0.25"/>
                        <dgm:constr type="t" for="ch" forName="topArc2"/>
                        <dgm:constr type="w" for="ch" forName="topArc2" refType="h" refFor="ch" refForName="topArc2"/>
                        <dgm:constr type="h" for="ch" forName="topArc2" refType="h"/>
                        <dgm:constr type="l" for="ch" forName="bottomArc2" refType="w" fact="0.25"/>
                        <dgm:constr type="t" for="ch" forName="bottomArc2"/>
                        <dgm:constr type="w" for="ch" forName="bottomArc2" refType="h" refFor="ch" refForName="bottomArc2"/>
                        <dgm:constr type="h" for="ch" forName="bottomArc2" refType="h"/>
                        <dgm:constr type="ctrX" for="ch" forName="topConnNode2" refType="w" fact="0.5"/>
                        <dgm:constr type="t" for="ch" forName="topConnNode2"/>
                        <dgm:constr type="w" for="ch" forName="topConnNode2" refType="h" fact="0.76"/>
                        <dgm:constr type="b" for="ch" forName="topConnNode2" refType="t" refFor="ch" refForName="rootText2"/>
                      </dgm:constrLst>
                    </dgm:if>
                    <dgm:if name="Name70" func="var" arg="hierBranch" op="equ" val="l">
                      <dgm:constrLst>
                        <dgm:constr type="l" for="ch" forName="rootText2"/>
                        <dgm:constr type="t" for="ch" forName="rootText2" refType="h" fact="0.18"/>
                        <dgm:constr type="w" for="ch" forName="rootText2" refType="w"/>
                        <dgm:constr type="h" for="ch" forName="rootText2" refType="h" fact="0.64"/>
                        <dgm:constr type="l" for="ch" forName="topArc2" refType="w" fact="0.25"/>
                        <dgm:constr type="t" for="ch" forName="topArc2"/>
                        <dgm:constr type="w" for="ch" forName="topArc2" refType="h" refFor="ch" refForName="topArc2"/>
                        <dgm:constr type="h" for="ch" forName="topArc2" refType="h"/>
                        <dgm:constr type="l" for="ch" forName="bottomArc2" refType="w" fact="0.25"/>
                        <dgm:constr type="t" for="ch" forName="bottomArc2"/>
                        <dgm:constr type="w" for="ch" forName="bottomArc2" refType="h" refFor="ch" refForName="bottomArc2"/>
                        <dgm:constr type="h" for="ch" forName="bottomArc2" refType="h"/>
                        <dgm:constr type="ctrX" for="ch" forName="topConnNode2" refType="w" fact="0.5"/>
                        <dgm:constr type="t" for="ch" forName="topConnNode2"/>
                        <dgm:constr type="w" for="ch" forName="topConnNode2" refType="h" fact="0.76"/>
                        <dgm:constr type="b" for="ch" forName="topConnNode2" refType="t" refFor="ch" refForName="rootText2"/>
                      </dgm:constrLst>
                    </dgm:if>
                    <dgm:if name="Name71" func="var" arg="hierBranch" op="equ" val="r">
                      <dgm:constrLst>
                        <dgm:constr type="l" for="ch" forName="rootText2"/>
                        <dgm:constr type="t" for="ch" forName="rootText2" refType="h" fact="0.18"/>
                        <dgm:constr type="w" for="ch" forName="rootText2" refType="w"/>
                        <dgm:constr type="h" for="ch" forName="rootText2" refType="h" fact="0.64"/>
                        <dgm:constr type="l" for="ch" forName="topArc2" refType="w" fact="0.25"/>
                        <dgm:constr type="t" for="ch" forName="topArc2"/>
                        <dgm:constr type="w" for="ch" forName="topArc2" refType="h" refFor="ch" refForName="topArc2"/>
                        <dgm:constr type="h" for="ch" forName="topArc2" refType="h"/>
                        <dgm:constr type="l" for="ch" forName="bottomArc2" refType="w" fact="0.25"/>
                        <dgm:constr type="t" for="ch" forName="bottomArc2"/>
                        <dgm:constr type="w" for="ch" forName="bottomArc2" refType="h" refFor="ch" refForName="bottomArc2"/>
                        <dgm:constr type="h" for="ch" forName="bottomArc2" refType="h"/>
                        <dgm:constr type="ctrX" for="ch" forName="topConnNode2" refType="w" fact="0.5"/>
                        <dgm:constr type="t" for="ch" forName="topConnNode2"/>
                        <dgm:constr type="w" for="ch" forName="topConnNode2" refType="h" fact="0.76"/>
                        <dgm:constr type="b" for="ch" forName="topConnNode2" refType="t" refFor="ch" refForName="rootText2"/>
                      </dgm:constrLst>
                    </dgm:if>
                    <dgm:else name="Name72">
                      <dgm:constrLst>
                        <dgm:constr type="l" for="ch" forName="rootText2"/>
                        <dgm:constr type="t" for="ch" forName="rootText2" refType="h" fact="0.18"/>
                        <dgm:constr type="w" for="ch" forName="rootText2" refType="w"/>
                        <dgm:constr type="h" for="ch" forName="rootText2" refType="h" fact="0.64"/>
                        <dgm:constr type="l" for="ch" forName="topArc2" refType="w" fact="0.25"/>
                        <dgm:constr type="t" for="ch" forName="topArc2"/>
                        <dgm:constr type="w" for="ch" forName="topArc2" refType="h" refFor="ch" refForName="topArc2"/>
                        <dgm:constr type="h" for="ch" forName="topArc2" refType="h"/>
                        <dgm:constr type="l" for="ch" forName="bottomArc2" refType="w" fact="0.25"/>
                        <dgm:constr type="t" for="ch" forName="bottomArc2"/>
                        <dgm:constr type="w" for="ch" forName="bottomArc2" refType="h" refFor="ch" refForName="bottomArc2"/>
                        <dgm:constr type="h" for="ch" forName="bottomArc2" refType="h"/>
                        <dgm:constr type="ctrX" for="ch" forName="topConnNode2" refType="w" fact="0.5"/>
                        <dgm:constr type="t" for="ch" forName="topConnNode2"/>
                        <dgm:constr type="w" for="ch" forName="topConnNode2" refType="h" fact="0.76"/>
                        <dgm:constr type="b" for="ch" forName="topConnNode2" refType="t" refFor="ch" refForName="rootText2"/>
                      </dgm:constrLst>
                    </dgm:else>
                  </dgm:choose>
                  <dgm:layoutNode name="rootText2" styleLbl="alignAcc1">
                    <dgm:varLst>
                      <dgm:chPref val="3"/>
                    </dgm:varLst>
                    <dgm:alg type="tx"/>
                    <dgm:shape xmlns:r="http://schemas.openxmlformats.org/officeDocument/2006/relationships" type="rect" r:blip="" hideGeom="1">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topArc2" styleLbl="parChTrans1D1" moveWith="rootText2">
                    <dgm:alg type="sp"/>
                    <dgm:shape xmlns:r="http://schemas.openxmlformats.org/officeDocument/2006/relationships" type="arc" r:blip="" zOrderOff="-2">
                      <dgm:adjLst>
                        <dgm:adj idx="1" val="-140"/>
                        <dgm:adj idx="2" val="-40"/>
                      </dgm:adjLst>
                    </dgm:shape>
                    <dgm:presOf/>
                  </dgm:layoutNode>
                  <dgm:layoutNode name="bottomArc2" styleLbl="parChTrans1D1" moveWith="rootText2">
                    <dgm:alg type="sp"/>
                    <dgm:shape xmlns:r="http://schemas.openxmlformats.org/officeDocument/2006/relationships" type="arc" r:blip="" zOrderOff="-2">
                      <dgm:adjLst>
                        <dgm:adj idx="1" val="40"/>
                        <dgm:adj idx="2" val="140"/>
                      </dgm:adjLst>
                    </dgm:shape>
                    <dgm:presOf/>
                  </dgm:layoutNode>
                  <dgm:layoutNode name="topConnNode2" moveWith="rootText2">
                    <dgm:alg type="sp"/>
                    <dgm:shape xmlns:r="http://schemas.openxmlformats.org/officeDocument/2006/relationships" type="rect" r:blip="" hideGeom="1">
                      <dgm:adjLst/>
                    </dgm:shape>
                    <dgm:presOf axis="self" ptType="node" cnt="1"/>
                  </dgm:layoutNode>
                </dgm:layoutNode>
                <dgm:layoutNode name="hierChild4">
                  <dgm:choose name="Name73">
                    <dgm:if name="Name74" func="var" arg="hierBranch" op="equ" val="l">
                      <dgm:alg type="hierChild">
                        <dgm:param type="chAlign" val="r"/>
                        <dgm:param type="linDir" val="fromT"/>
                      </dgm:alg>
                    </dgm:if>
                    <dgm:if name="Name75" func="var" arg="hierBranch" op="equ" val="r">
                      <dgm:alg type="hierChild">
                        <dgm:param type="chAlign" val="l"/>
                        <dgm:param type="linDir" val="fromT"/>
                      </dgm:alg>
                    </dgm:if>
                    <dgm:if name="Name76" func="var" arg="hierBranch" op="equ" val="hang">
                      <dgm:choose name="Name77">
                        <dgm:if name="Name78" func="var" arg="dir" op="equ" val="norm">
                          <dgm:alg type="hierChild">
                            <dgm:param type="chAlign" val="l"/>
                            <dgm:param type="linDir" val="fromL"/>
                            <dgm:param type="secChAlign" val="t"/>
                            <dgm:param type="secLinDir" val="fromT"/>
                          </dgm:alg>
                        </dgm:if>
                        <dgm:else name="Name79">
                          <dgm:alg type="hierChild">
                            <dgm:param type="chAlign" val="l"/>
                            <dgm:param type="linDir" val="fromR"/>
                            <dgm:param type="secChAlign" val="t"/>
                            <dgm:param type="secLinDir" val="fromT"/>
                          </dgm:alg>
                        </dgm:else>
                      </dgm:choose>
                    </dgm:if>
                    <dgm:if name="Name80" func="var" arg="hierBranch" op="equ" val="std">
                      <dgm:choose name="Name81">
                        <dgm:if name="Name82" func="var" arg="dir" op="equ" val="norm">
                          <dgm:alg type="hierChild"/>
                        </dgm:if>
                        <dgm:else name="Name83">
                          <dgm:alg type="hierChild">
                            <dgm:param type="linDir" val="fromR"/>
                          </dgm:alg>
                        </dgm:else>
                      </dgm:choose>
                    </dgm:if>
                    <dgm:if name="Name84" func="var" arg="hierBranch" op="equ" val="init">
                      <dgm:choose name="Name85">
                        <dgm:if name="Name86" axis="des" func="maxDepth" op="lte" val="1">
                          <dgm:alg type="hierChild">
                            <dgm:param type="chAlign" val="l"/>
                            <dgm:param type="linDir" val="fromT"/>
                          </dgm:alg>
                        </dgm:if>
                        <dgm:else name="Name87">
                          <dgm:choose name="Name88">
                            <dgm:if name="Name89" func="var" arg="dir" op="equ" val="norm">
                              <dgm:alg type="hierChild"/>
                            </dgm:if>
                            <dgm:else name="Name90">
                              <dgm:alg type="hierChild">
                                <dgm:param type="linDir" val="fromR"/>
                              </dgm:alg>
                            </dgm:else>
                          </dgm:choose>
                        </dgm:else>
                      </dgm:choose>
                    </dgm:if>
                    <dgm:else name="Name91"/>
                  </dgm:choose>
                  <dgm:shape xmlns:r="http://schemas.openxmlformats.org/officeDocument/2006/relationships" r:blip="">
                    <dgm:adjLst/>
                  </dgm:shape>
                  <dgm:presOf/>
                  <dgm:forEach name="Name92" ref="rep2a"/>
                </dgm:layoutNode>
                <dgm:layoutNode name="hierChild5">
                  <dgm:choose name="Name93">
                    <dgm:if name="Name94" func="var" arg="dir" op="equ" val="norm">
                      <dgm:alg type="hierChild">
                        <dgm:param type="chAlign" val="l"/>
                        <dgm:param type="linDir" val="fromL"/>
                        <dgm:param type="secChAlign" val="t"/>
                        <dgm:param type="secLinDir" val="fromT"/>
                      </dgm:alg>
                    </dgm:if>
                    <dgm:else name="Name95">
                      <dgm:alg type="hierChild">
                        <dgm:param type="chAlign" val="l"/>
                        <dgm:param type="linDir" val="fromR"/>
                        <dgm:param type="secChAlign" val="t"/>
                        <dgm:param type="secLinDir" val="fromT"/>
                      </dgm:alg>
                    </dgm:else>
                  </dgm:choose>
                  <dgm:shape xmlns:r="http://schemas.openxmlformats.org/officeDocument/2006/relationships" r:blip="">
                    <dgm:adjLst/>
                  </dgm:shape>
                  <dgm:presOf/>
                  <dgm:forEach name="Name96" ref="rep2b"/>
                </dgm:layoutNode>
              </dgm:layoutNode>
            </dgm:forEach>
          </dgm:layoutNode>
          <dgm:layoutNode name="hierChild3">
            <dgm:choose name="Name97">
              <dgm:if name="Name98" func="var" arg="dir" op="equ" val="norm">
                <dgm:alg type="hierChild">
                  <dgm:param type="chAlign" val="l"/>
                  <dgm:param type="linDir" val="fromL"/>
                  <dgm:param type="secChAlign" val="t"/>
                  <dgm:param type="secLinDir" val="fromT"/>
                </dgm:alg>
              </dgm:if>
              <dgm:else name="Name99">
                <dgm:alg type="hierChild">
                  <dgm:param type="chAlign" val="l"/>
                  <dgm:param type="linDir" val="fromR"/>
                  <dgm:param type="secChAlign" val="t"/>
                  <dgm:param type="secLinDir" val="fromT"/>
                </dgm:alg>
              </dgm:else>
            </dgm:choose>
            <dgm:shape xmlns:r="http://schemas.openxmlformats.org/officeDocument/2006/relationships" r:blip="">
              <dgm:adjLst/>
            </dgm:shape>
            <dgm:presOf/>
            <dgm:forEach name="rep2b" axis="ch" ptType="asst">
              <dgm:forEach name="Name100" axis="precedSib" ptType="parTrans" st="-1" cnt="1">
                <dgm:layoutNode name="Name101">
                  <dgm:choose name="Name102">
                    <dgm:if name="Name103" axis="self" func="depth" op="lte" val="2">
                      <dgm:alg type="conn">
                        <dgm:param type="connRout" val="bend"/>
                        <dgm:param type="dim" val="1D"/>
                        <dgm:param type="endSty" val="noArr"/>
                        <dgm:param type="begPts" val="bCtr"/>
                        <dgm:param type="endPts" val="bL bR"/>
                        <dgm:param type="srcNode" val="bottomArc1"/>
                        <dgm:param type="dstNode" val="topConnNode3"/>
                      </dgm:alg>
                    </dgm:if>
                    <dgm:if name="Name104" axis="par" ptType="asst" func="cnt" op="equ" val="1">
                      <dgm:alg type="conn">
                        <dgm:param type="connRout" val="bend"/>
                        <dgm:param type="dim" val="1D"/>
                        <dgm:param type="endSty" val="noArr"/>
                        <dgm:param type="begPts" val="bCtr"/>
                        <dgm:param type="endPts" val="bL bR"/>
                        <dgm:param type="srcNode" val="bottomArc3"/>
                        <dgm:param type="dstNode" val="topConnNode3"/>
                      </dgm:alg>
                    </dgm:if>
                    <dgm:else name="Name105">
                      <dgm:alg type="conn">
                        <dgm:param type="connRout" val="bend"/>
                        <dgm:param type="dim" val="1D"/>
                        <dgm:param type="endSty" val="noArr"/>
                        <dgm:param type="begPts" val="bCtr"/>
                        <dgm:param type="endPts" val="bL bR"/>
                        <dgm:param type="srcNode" val="bottomArc2"/>
                        <dgm:param type="dstNode" val="topConnNode3"/>
                      </dgm:alg>
                    </dgm:else>
                  </dgm:choose>
                  <dgm:shape xmlns:r="http://schemas.openxmlformats.org/officeDocument/2006/relationships" type="conn" r:blip="" zOrderOff="-99999">
                    <dgm:adjLst/>
                  </dgm:shape>
                  <dgm:presOf axis="self"/>
                  <dgm:constrLst>
                    <dgm:constr type="begPad"/>
                    <dgm:constr type="endPad"/>
                  </dgm:constrLst>
                </dgm:layoutNode>
              </dgm:forEach>
              <dgm:layoutNode name="hierRoot3">
                <dgm:varLst>
                  <dgm:hierBranch val="init"/>
                </dgm:varLst>
                <dgm:choose name="Name106">
                  <dgm:if name="Name107" func="var" arg="hierBranch" op="equ" val="l">
                    <dgm:alg type="hierRoot">
                      <dgm:param type="hierAlign" val="tR"/>
                    </dgm:alg>
                    <dgm:shape xmlns:r="http://schemas.openxmlformats.org/officeDocument/2006/relationships" r:blip="">
                      <dgm:adjLst/>
                    </dgm:shape>
                    <dgm:presOf/>
                    <dgm:constrLst>
                      <dgm:constr type="alignOff" val="0.65"/>
                    </dgm:constrLst>
                  </dgm:if>
                  <dgm:if name="Name108" func="var" arg="hierBranch" op="equ" val="r">
                    <dgm:alg type="hierRoot">
                      <dgm:param type="hierAlign" val="tL"/>
                    </dgm:alg>
                    <dgm:shape xmlns:r="http://schemas.openxmlformats.org/officeDocument/2006/relationships" r:blip="">
                      <dgm:adjLst/>
                    </dgm:shape>
                    <dgm:presOf/>
                    <dgm:constrLst>
                      <dgm:constr type="alignOff" val="0.65"/>
                    </dgm:constrLst>
                  </dgm:if>
                  <dgm:if name="Name109" func="var" arg="hierBranch" op="equ" val="hang">
                    <dgm:alg type="hierRoot"/>
                    <dgm:shape xmlns:r="http://schemas.openxmlformats.org/officeDocument/2006/relationships" r:blip="">
                      <dgm:adjLst/>
                    </dgm:shape>
                    <dgm:presOf/>
                    <dgm:constrLst>
                      <dgm:constr type="alignOff" val="0.65"/>
                    </dgm:constrLst>
                  </dgm:if>
                  <dgm:if name="Name110"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1" func="var" arg="hierBranch" op="equ" val="init">
                    <dgm:choose name="Name112">
                      <dgm:if name="Name113" axis="des" func="maxDepth" op="lte" val="1">
                        <dgm:alg type="hierRoot">
                          <dgm:param type="hierAlign" val="tL"/>
                        </dgm:alg>
                        <dgm:shape xmlns:r="http://schemas.openxmlformats.org/officeDocument/2006/relationships" r:blip="">
                          <dgm:adjLst/>
                        </dgm:shape>
                        <dgm:presOf/>
                        <dgm:constrLst>
                          <dgm:constr type="alignOff" val="0.65"/>
                        </dgm:constrLst>
                      </dgm:if>
                      <dgm:else name="Name114">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15"/>
                </dgm:choose>
                <dgm:layoutNode name="rootComposite3">
                  <dgm:alg type="composite"/>
                  <dgm:shape xmlns:r="http://schemas.openxmlformats.org/officeDocument/2006/relationships" r:blip="">
                    <dgm:adjLst/>
                  </dgm:shape>
                  <dgm:presOf axis="self" ptType="node" cnt="1"/>
                  <dgm:choose name="Name116">
                    <dgm:if name="Name117" func="var" arg="hierBranch" op="equ" val="init">
                      <dgm:constrLst>
                        <dgm:constr type="l" for="ch" forName="rootText3"/>
                        <dgm:constr type="t" for="ch" forName="rootText3" refType="h" fact="0.18"/>
                        <dgm:constr type="w" for="ch" forName="rootText3" refType="w"/>
                        <dgm:constr type="h" for="ch" forName="rootText3" refType="h" fact="0.64"/>
                        <dgm:constr type="l" for="ch" forName="topArc3" refType="w" fact="0.25"/>
                        <dgm:constr type="t" for="ch" forName="topArc3"/>
                        <dgm:constr type="w" for="ch" forName="topArc3" refType="h" refFor="ch" refForName="topArc3"/>
                        <dgm:constr type="h" for="ch" forName="topArc3" refType="h"/>
                        <dgm:constr type="l" for="ch" forName="bottomArc3" refType="w" fact="0.25"/>
                        <dgm:constr type="t" for="ch" forName="bottomArc3"/>
                        <dgm:constr type="w" for="ch" forName="bottomArc3" refType="h" refFor="ch" refForName="bottomArc3"/>
                        <dgm:constr type="h" for="ch" forName="bottomArc3" refType="h"/>
                        <dgm:constr type="ctrX" for="ch" forName="topConnNode3" refType="w" fact="0.5"/>
                        <dgm:constr type="t" for="ch" forName="topConnNode3"/>
                        <dgm:constr type="w" for="ch" forName="topConnNode3" refType="h" fact="0.76"/>
                        <dgm:constr type="b" for="ch" forName="topConnNode3" refType="t" refFor="ch" refForName="rootText3"/>
                      </dgm:constrLst>
                    </dgm:if>
                    <dgm:if name="Name118" func="var" arg="hierBranch" op="equ" val="l">
                      <dgm:constrLst>
                        <dgm:constr type="l" for="ch" forName="rootText3"/>
                        <dgm:constr type="t" for="ch" forName="rootText3" refType="h" fact="0.18"/>
                        <dgm:constr type="w" for="ch" forName="rootText3" refType="w"/>
                        <dgm:constr type="h" for="ch" forName="rootText3" refType="h" fact="0.64"/>
                        <dgm:constr type="l" for="ch" forName="topArc3" refType="w" fact="0.25"/>
                        <dgm:constr type="t" for="ch" forName="topArc3"/>
                        <dgm:constr type="w" for="ch" forName="topArc3" refType="h" refFor="ch" refForName="topArc3"/>
                        <dgm:constr type="h" for="ch" forName="topArc3" refType="h"/>
                        <dgm:constr type="l" for="ch" forName="bottomArc3" refType="w" fact="0.25"/>
                        <dgm:constr type="t" for="ch" forName="bottomArc3"/>
                        <dgm:constr type="w" for="ch" forName="bottomArc3" refType="h" refFor="ch" refForName="bottomArc3"/>
                        <dgm:constr type="h" for="ch" forName="bottomArc3" refType="h"/>
                        <dgm:constr type="ctrX" for="ch" forName="topConnNode3" refType="w" fact="0.5"/>
                        <dgm:constr type="t" for="ch" forName="topConnNode3"/>
                        <dgm:constr type="w" for="ch" forName="topConnNode3" refType="h" fact="0.76"/>
                        <dgm:constr type="b" for="ch" forName="topConnNode3" refType="t" refFor="ch" refForName="rootText3"/>
                      </dgm:constrLst>
                    </dgm:if>
                    <dgm:if name="Name119" func="var" arg="hierBranch" op="equ" val="r">
                      <dgm:constrLst>
                        <dgm:constr type="l" for="ch" forName="rootText3"/>
                        <dgm:constr type="t" for="ch" forName="rootText3" refType="h" fact="0.18"/>
                        <dgm:constr type="w" for="ch" forName="rootText3" refType="w"/>
                        <dgm:constr type="h" for="ch" forName="rootText3" refType="h" fact="0.64"/>
                        <dgm:constr type="l" for="ch" forName="topArc3" refType="w" fact="0.25"/>
                        <dgm:constr type="t" for="ch" forName="topArc3"/>
                        <dgm:constr type="w" for="ch" forName="topArc3" refType="h" refFor="ch" refForName="topArc3"/>
                        <dgm:constr type="h" for="ch" forName="topArc3" refType="h"/>
                        <dgm:constr type="l" for="ch" forName="bottomArc3" refType="w" fact="0.25"/>
                        <dgm:constr type="t" for="ch" forName="bottomArc3"/>
                        <dgm:constr type="w" for="ch" forName="bottomArc3" refType="h" refFor="ch" refForName="bottomArc3"/>
                        <dgm:constr type="h" for="ch" forName="bottomArc3" refType="h"/>
                        <dgm:constr type="ctrX" for="ch" forName="topConnNode3" refType="w" fact="0.5"/>
                        <dgm:constr type="t" for="ch" forName="topConnNode3"/>
                        <dgm:constr type="w" for="ch" forName="topConnNode3" refType="h" fact="0.76"/>
                        <dgm:constr type="b" for="ch" forName="topConnNode3" refType="t" refFor="ch" refForName="rootText3"/>
                      </dgm:constrLst>
                    </dgm:if>
                    <dgm:else name="Name120">
                      <dgm:constrLst>
                        <dgm:constr type="l" for="ch" forName="rootText3"/>
                        <dgm:constr type="t" for="ch" forName="rootText3" refType="h" fact="0.18"/>
                        <dgm:constr type="w" for="ch" forName="rootText3" refType="w"/>
                        <dgm:constr type="h" for="ch" forName="rootText3" refType="h" fact="0.64"/>
                        <dgm:constr type="l" for="ch" forName="topArc3" refType="w" fact="0.25"/>
                        <dgm:constr type="t" for="ch" forName="topArc3"/>
                        <dgm:constr type="w" for="ch" forName="topArc3" refType="h" refFor="ch" refForName="topArc3"/>
                        <dgm:constr type="h" for="ch" forName="topArc3" refType="h"/>
                        <dgm:constr type="l" for="ch" forName="bottomArc3" refType="w" fact="0.25"/>
                        <dgm:constr type="t" for="ch" forName="bottomArc3"/>
                        <dgm:constr type="w" for="ch" forName="bottomArc3" refType="h" refFor="ch" refForName="bottomArc3"/>
                        <dgm:constr type="h" for="ch" forName="bottomArc3" refType="h"/>
                        <dgm:constr type="ctrX" for="ch" forName="topConnNode3" refType="w" fact="0.5"/>
                        <dgm:constr type="t" for="ch" forName="topConnNode3"/>
                        <dgm:constr type="w" for="ch" forName="topConnNode3" refType="h" fact="0.76"/>
                        <dgm:constr type="b" for="ch" forName="topConnNode3" refType="t" refFor="ch" refForName="rootText3"/>
                      </dgm:constrLst>
                    </dgm:else>
                  </dgm:choose>
                  <dgm:layoutNode name="rootText3" styleLbl="alignAcc1">
                    <dgm:varLst>
                      <dgm:chPref val="3"/>
                    </dgm:varLst>
                    <dgm:alg type="tx"/>
                    <dgm:shape xmlns:r="http://schemas.openxmlformats.org/officeDocument/2006/relationships" type="rect" r:blip="" hideGeom="1">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topArc3" styleLbl="parChTrans1D1" moveWith="rootText3">
                    <dgm:alg type="sp"/>
                    <dgm:shape xmlns:r="http://schemas.openxmlformats.org/officeDocument/2006/relationships" type="arc" r:blip="" zOrderOff="-2">
                      <dgm:adjLst>
                        <dgm:adj idx="1" val="-140"/>
                        <dgm:adj idx="2" val="-40"/>
                      </dgm:adjLst>
                    </dgm:shape>
                    <dgm:presOf/>
                  </dgm:layoutNode>
                  <dgm:layoutNode name="bottomArc3" styleLbl="parChTrans1D1" moveWith="rootText3">
                    <dgm:alg type="sp"/>
                    <dgm:shape xmlns:r="http://schemas.openxmlformats.org/officeDocument/2006/relationships" type="arc" r:blip="" zOrderOff="-2">
                      <dgm:adjLst>
                        <dgm:adj idx="1" val="40"/>
                        <dgm:adj idx="2" val="140"/>
                      </dgm:adjLst>
                    </dgm:shape>
                    <dgm:presOf/>
                  </dgm:layoutNode>
                  <dgm:layoutNode name="topConnNode3" moveWith="rootText3">
                    <dgm:alg type="sp"/>
                    <dgm:shape xmlns:r="http://schemas.openxmlformats.org/officeDocument/2006/relationships" type="rect" r:blip="" hideGeom="1">
                      <dgm:adjLst/>
                    </dgm:shape>
                    <dgm:presOf axis="self" ptType="node" cnt="1"/>
                  </dgm:layoutNode>
                </dgm:layoutNode>
                <dgm:layoutNode name="hierChild6">
                  <dgm:choose name="Name121">
                    <dgm:if name="Name122" func="var" arg="hierBranch" op="equ" val="l">
                      <dgm:alg type="hierChild">
                        <dgm:param type="chAlign" val="r"/>
                        <dgm:param type="linDir" val="fromT"/>
                      </dgm:alg>
                    </dgm:if>
                    <dgm:if name="Name123" func="var" arg="hierBranch" op="equ" val="r">
                      <dgm:alg type="hierChild">
                        <dgm:param type="chAlign" val="l"/>
                        <dgm:param type="linDir" val="fromT"/>
                      </dgm:alg>
                    </dgm:if>
                    <dgm:if name="Name124" func="var" arg="hierBranch" op="equ" val="hang">
                      <dgm:choose name="Name125">
                        <dgm:if name="Name126" func="var" arg="dir" op="equ" val="norm">
                          <dgm:alg type="hierChild">
                            <dgm:param type="chAlign" val="l"/>
                            <dgm:param type="linDir" val="fromL"/>
                            <dgm:param type="secChAlign" val="t"/>
                            <dgm:param type="secLinDir" val="fromT"/>
                          </dgm:alg>
                        </dgm:if>
                        <dgm:else name="Name127">
                          <dgm:alg type="hierChild">
                            <dgm:param type="chAlign" val="l"/>
                            <dgm:param type="linDir" val="fromR"/>
                            <dgm:param type="secChAlign" val="t"/>
                            <dgm:param type="secLinDir" val="fromT"/>
                          </dgm:alg>
                        </dgm:else>
                      </dgm:choose>
                    </dgm:if>
                    <dgm:if name="Name128" func="var" arg="hierBranch" op="equ" val="std">
                      <dgm:choose name="Name129">
                        <dgm:if name="Name130" func="var" arg="dir" op="equ" val="norm">
                          <dgm:alg type="hierChild"/>
                        </dgm:if>
                        <dgm:else name="Name131">
                          <dgm:alg type="hierChild">
                            <dgm:param type="linDir" val="fromR"/>
                          </dgm:alg>
                        </dgm:else>
                      </dgm:choose>
                    </dgm:if>
                    <dgm:if name="Name132" func="var" arg="hierBranch" op="equ" val="init">
                      <dgm:choose name="Name133">
                        <dgm:if name="Name134" axis="des" func="maxDepth" op="lte" val="1">
                          <dgm:alg type="hierChild">
                            <dgm:param type="chAlign" val="l"/>
                            <dgm:param type="linDir" val="fromT"/>
                          </dgm:alg>
                        </dgm:if>
                        <dgm:else name="Name135">
                          <dgm:alg type="hierChild"/>
                        </dgm:else>
                      </dgm:choose>
                    </dgm:if>
                    <dgm:else name="Name136"/>
                  </dgm:choose>
                  <dgm:shape xmlns:r="http://schemas.openxmlformats.org/officeDocument/2006/relationships" r:blip="">
                    <dgm:adjLst/>
                  </dgm:shape>
                  <dgm:presOf/>
                  <dgm:forEach name="Name137" ref="rep2a"/>
                </dgm:layoutNode>
                <dgm:layoutNode name="hierChild7">
                  <dgm:choose name="Name138">
                    <dgm:if name="Name139" func="var" arg="dir" op="equ" val="norm">
                      <dgm:alg type="hierChild">
                        <dgm:param type="chAlign" val="l"/>
                        <dgm:param type="linDir" val="fromL"/>
                        <dgm:param type="secChAlign" val="t"/>
                        <dgm:param type="secLinDir" val="fromT"/>
                      </dgm:alg>
                    </dgm:if>
                    <dgm:else name="Name140">
                      <dgm:alg type="hierChild">
                        <dgm:param type="chAlign" val="l"/>
                        <dgm:param type="linDir" val="fromR"/>
                        <dgm:param type="secChAlign" val="t"/>
                        <dgm:param type="secLinDir" val="fromT"/>
                      </dgm:alg>
                    </dgm:else>
                  </dgm:choose>
                  <dgm:shape xmlns:r="http://schemas.openxmlformats.org/officeDocument/2006/relationships" r:blip="">
                    <dgm:adjLst/>
                  </dgm:shape>
                  <dgm:presOf/>
                  <dgm:forEach name="Name141"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ocumenttasks/documenttasks1.xml><?xml version="1.0" encoding="utf-8"?>
<t:Tasks xmlns:t="http://schemas.microsoft.com/office/tasks/2019/documenttasks" xmlns:oel="http://schemas.microsoft.com/office/2019/extlst">
  <t:Task id="{269005AC-C971-4C97-9B21-BFE6A06B376A}">
    <t:Anchor>
      <t:Comment id="574767701"/>
    </t:Anchor>
    <t:History>
      <t:Event id="{ADBC463B-4B14-460D-98EF-1BF5E448F949}" time="2022-10-08T09:59:02.007Z">
        <t:Attribution userId="S::rkamadjeu@unicef.org::cd474b4e-6094-457f-b395-ec443923a9be" userProvider="AD" userName="Raoul Kamadjeu"/>
        <t:Anchor>
          <t:Comment id="574767701"/>
        </t:Anchor>
        <t:Create/>
      </t:Event>
      <t:Event id="{7316F2FB-03B6-4CE5-8DE7-E6611AF76A0A}" time="2022-10-08T09:59:02.007Z">
        <t:Attribution userId="S::rkamadjeu@unicef.org::cd474b4e-6094-457f-b395-ec443923a9be" userProvider="AD" userName="Raoul Kamadjeu"/>
        <t:Anchor>
          <t:Comment id="574767701"/>
        </t:Anchor>
        <t:Assign userId="S::rajames@unicef.org::7a7cf87b-5495-4a95-93f3-6548b045c47a" userProvider="AD" userName="Rachel James"/>
      </t:Event>
      <t:Event id="{5A6DBB13-6225-45BB-AB5C-1B0A236A45D9}" time="2022-10-08T09:59:02.007Z">
        <t:Attribution userId="S::rkamadjeu@unicef.org::cd474b4e-6094-457f-b395-ec443923a9be" userProvider="AD" userName="Raoul Kamadjeu"/>
        <t:Anchor>
          <t:Comment id="574767701"/>
        </t:Anchor>
        <t:SetTitle title="@Rachel James Any reasons why this was deleted?"/>
      </t:Event>
    </t:History>
  </t:Task>
</t:Task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_rels/item9.xml.rels><?xml version="1.0" encoding="UTF-8" standalone="yes"?>
<Relationships xmlns="http://schemas.openxmlformats.org/package/2006/relationships"><Relationship Id="rId1" Type="http://schemas.openxmlformats.org/officeDocument/2006/relationships/customXmlProps" Target="itemProps9.xml"/></Relationships>
</file>

<file path=customXml/_rels/item10.xml.rels><?xml version="1.0" encoding="UTF-8" standalone="yes"?>
<Relationships xmlns="http://schemas.openxmlformats.org/package/2006/relationships"><Relationship Id="rId1" Type="http://schemas.openxmlformats.org/officeDocument/2006/relationships/customXmlProps" Target="itemProps10.xml"/></Relationships>
</file>

<file path=customXml/_rels/item11.xml.rels><?xml version="1.0" encoding="UTF-8" standalone="yes"?>
<Relationships xmlns="http://schemas.openxmlformats.org/package/2006/relationships"><Relationship Id="rId1" Type="http://schemas.openxmlformats.org/officeDocument/2006/relationships/customXmlProps" Target="itemProps11.xml"/></Relationships>
</file>

<file path=customXml/_rels/item12.xml.rels><?xml version="1.0" encoding="UTF-8" standalone="yes"?>
<Relationships xmlns="http://schemas.openxmlformats.org/package/2006/relationships"><Relationship Id="rId1" Type="http://schemas.openxmlformats.org/officeDocument/2006/relationships/customXmlProps" Target="itemProps12.xml"/></Relationships>
</file>

<file path=customXml/item1.xml><?xml version="1.0" encoding="utf-8"?>
<?mso-contentType ?>
<customXsn xmlns="http://schemas.microsoft.com/office/2006/metadata/customXsn">
  <xsnLocation/>
  <cached>True</cached>
  <openByDefault>True</openByDefault>
  <xsnScope/>
</customXsn>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spe:Receivers xmlns:spe="http://schemas.microsoft.com/sharepoint/events"/>
</file>

<file path=customXml/item5.xml><?xml version="1.0" encoding="utf-8"?>
<p:properties xmlns:p="http://schemas.microsoft.com/office/2006/metadata/properties" xmlns:xsi="http://www.w3.org/2001/XMLSchema-instance" xmlns:pc="http://schemas.microsoft.com/office/infopath/2007/PartnerControls">
  <documentManagement>
    <TaxCatchAll xmlns="ca283e0b-db31-4043-a2ef-b80661bf084a">
      <Value>287</Value>
      <Value>301</Value>
      <Value>1482</Value>
      <Value>498</Value>
      <Value>733</Value>
      <Value>20</Value>
      <Value>1481</Value>
      <Value>797</Value>
    </TaxCatchAll>
    <ga975397408f43e4b84ec8e5a598e523 xmlns="ca283e0b-db31-4043-a2ef-b80661bf084a">
      <Terms xmlns="http://schemas.microsoft.com/office/infopath/2007/PartnerControls">
        <TermInfo xmlns="http://schemas.microsoft.com/office/infopath/2007/PartnerControls">
          <TermName xmlns="http://schemas.microsoft.com/office/infopath/2007/PartnerControls">Programme Division-456D</TermName>
          <TermId xmlns="http://schemas.microsoft.com/office/infopath/2007/PartnerControls">b599cc08-53d0-4ecf-afce-40bdcdf910e2</TermId>
        </TermInfo>
      </Terms>
    </ga975397408f43e4b84ec8e5a598e523>
    <k8c968e8c72a4eda96b7e8fdbe192be2 xmlns="ca283e0b-db31-4043-a2ef-b80661bf084a">
      <Terms xmlns="http://schemas.microsoft.com/office/infopath/2007/PartnerControls"/>
    </k8c968e8c72a4eda96b7e8fdbe192be2>
    <j169e817e0ee4eb8974e6fc4a2762909 xmlns="ca283e0b-db31-4043-a2ef-b80661bf084a">
      <Terms xmlns="http://schemas.microsoft.com/office/infopath/2007/PartnerControls"/>
    </j169e817e0ee4eb8974e6fc4a2762909>
    <DateTransmittedEmail xmlns="ca283e0b-db31-4043-a2ef-b80661bf084a" xsi:nil="true"/>
    <ContentStatus xmlns="ca283e0b-db31-4043-a2ef-b80661bf084a">Draft</ContentStatus>
    <SenderEmail xmlns="ca283e0b-db31-4043-a2ef-b80661bf084a" xsi:nil="true"/>
    <IconOverlay xmlns="http://schemas.microsoft.com/sharepoint/v4" xsi:nil="true"/>
    <ContentLanguage xmlns="ca283e0b-db31-4043-a2ef-b80661bf084a">English</ContentLanguage>
    <j048a4f9aaad4a8990a1d5e5f53cb451 xmlns="ca283e0b-db31-4043-a2ef-b80661bf084a">
      <Terms xmlns="http://schemas.microsoft.com/office/infopath/2007/PartnerControls"/>
    </j048a4f9aaad4a8990a1d5e5f53cb451>
    <h6a71f3e574e4344bc34f3fc9dd20054 xmlns="ca283e0b-db31-4043-a2ef-b80661bf084a">
      <Terms xmlns="http://schemas.microsoft.com/office/infopath/2007/PartnerControls">
        <TermInfo xmlns="http://schemas.microsoft.com/office/infopath/2007/PartnerControls">
          <TermName xmlns="http://schemas.microsoft.com/office/infopath/2007/PartnerControls">Health in emergencies</TermName>
          <TermId xmlns="http://schemas.microsoft.com/office/infopath/2007/PartnerControls">38cad89b-3043-4cf6-8b89-025aaedde11f</TermId>
        </TermInfo>
        <TermInfo xmlns="http://schemas.microsoft.com/office/infopath/2007/PartnerControls">
          <TermName xmlns="http://schemas.microsoft.com/office/infopath/2007/PartnerControls">Health Emerging Issues</TermName>
          <TermId xmlns="http://schemas.microsoft.com/office/infopath/2007/PartnerControls">1647430f-b597-4aa4-ac5a-3e7f67853583</TermId>
        </TermInfo>
        <TermInfo xmlns="http://schemas.microsoft.com/office/infopath/2007/PartnerControls">
          <TermName xmlns="http://schemas.microsoft.com/office/infopath/2007/PartnerControls">Ebola</TermName>
          <TermId xmlns="http://schemas.microsoft.com/office/infopath/2007/PartnerControls">9248cdd0-02bd-4a02-92a8-c27769054110</TermId>
        </TermInfo>
      </Terms>
    </h6a71f3e574e4344bc34f3fc9dd20054>
    <CategoryDescription xmlns="http://schemas.microsoft.com/sharepoint.v3">UCO SUDV response plan, 2022</CategoryDescription>
    <RecipientsEmail xmlns="ca283e0b-db31-4043-a2ef-b80661bf084a" xsi:nil="true"/>
    <mda26ace941f4791a7314a339fee829c xmlns="ca283e0b-db31-4043-a2ef-b80661bf084a">
      <Terms xmlns="http://schemas.microsoft.com/office/infopath/2007/PartnerControls">
        <TermInfo xmlns="http://schemas.microsoft.com/office/infopath/2007/PartnerControls">
          <TermName xmlns="http://schemas.microsoft.com/office/infopath/2007/PartnerControls">Contingency plans, emergency preparedness plans</TermName>
          <TermId xmlns="http://schemas.microsoft.com/office/infopath/2007/PartnerControls">6295c80a-2055-4664-98cd-2c2a76f1a6da</TermId>
        </TermInfo>
      </Terms>
    </mda26ace941f4791a7314a339fee829c>
    <WrittenBy xmlns="ca283e0b-db31-4043-a2ef-b80661bf084a">
      <UserInfo>
        <DisplayName/>
        <AccountId xsi:nil="true"/>
        <AccountType/>
      </UserInfo>
    </WrittenBy>
    <TaxKeywordTaxHTField xmlns="1878c957-5a55-45d2-aa55-5155a0fe4ff7">
      <Terms xmlns="http://schemas.microsoft.com/office/infopath/2007/PartnerControls">
        <TermInfo xmlns="http://schemas.microsoft.com/office/infopath/2007/PartnerControls">
          <TermName xmlns="http://schemas.microsoft.com/office/infopath/2007/PartnerControls">response plan</TermName>
          <TermId xmlns="http://schemas.microsoft.com/office/infopath/2007/PartnerControls">f96fa42e-ad70-45ed-96d4-8e7aba24e987</TermId>
        </TermInfo>
        <TermInfo xmlns="http://schemas.microsoft.com/office/infopath/2007/PartnerControls">
          <TermName xmlns="http://schemas.microsoft.com/office/infopath/2007/PartnerControls">planning</TermName>
          <TermId xmlns="http://schemas.microsoft.com/office/infopath/2007/PartnerControls">10999434-e8df-4bd6-8e0f-2147bac9ca70</TermId>
        </TermInfo>
        <TermInfo xmlns="http://schemas.microsoft.com/office/infopath/2007/PartnerControls">
          <TermName xmlns="http://schemas.microsoft.com/office/infopath/2007/PartnerControls">Ebola</TermName>
          <TermId xmlns="http://schemas.microsoft.com/office/infopath/2007/PartnerControls">4c144ef9-f5fb-416f-afbb-ebca2024e29c</TermId>
        </TermInfo>
      </Terms>
    </TaxKeywordTaxHTField>
    <SemaphoreItemMetadata xmlns="1878c957-5a55-45d2-aa55-5155a0fe4ff7" xsi:nil="true"/>
    <lcf76f155ced4ddcb4097134ff3c332f xmlns="c3fd7fcc-6968-47ec-aaa2-d72fc421994a">
      <Terms xmlns="http://schemas.microsoft.com/office/infopath/2007/PartnerControls"/>
    </lcf76f155ced4ddcb4097134ff3c332f>
    <DocumentsStatus xmlns="c3fd7fcc-6968-47ec-aaa2-d72fc421994a">Draft</DocumentsStatus>
    <Keywords2 xmlns="c3fd7fcc-6968-47ec-aaa2-d72fc421994a" xsi:nil="true"/>
    <Output xmlns="c3fd7fcc-6968-47ec-aaa2-d72fc421994a">Health System Strengthening</Output>
    <Outputs xmlns="c3fd7fcc-6968-47ec-aaa2-d72fc421994a">Health System Strengthening</Outputs>
    <SharedWithUsers xmlns="1878c957-5a55-45d2-aa55-5155a0fe4ff7">
      <UserInfo>
        <DisplayName>Jonathan Hunter</DisplayName>
        <AccountId>9466</AccountId>
        <AccountType/>
      </UserInfo>
      <UserInfo>
        <DisplayName>Martin Ngolobe</DisplayName>
        <AccountId>874</AccountId>
        <AccountType/>
      </UserInfo>
      <UserInfo>
        <DisplayName>Claudio De Sandra Julaia</DisplayName>
        <AccountId>9551</AccountId>
        <AccountType/>
      </UserInfo>
      <UserInfo>
        <DisplayName>Alessia Turco</DisplayName>
        <AccountId>2491</AccountId>
        <AccountType/>
      </UserInfo>
      <UserInfo>
        <DisplayName>Jon Blasco</DisplayName>
        <AccountId>24</AccountId>
        <AccountType/>
      </UserInfo>
      <UserInfo>
        <DisplayName>Lisa Zimmermann</DisplayName>
        <AccountId>418</AccountId>
        <AccountType/>
      </UserInfo>
      <UserInfo>
        <DisplayName>Paul Kejira</DisplayName>
        <AccountId>924</AccountId>
        <AccountType/>
      </UserInfo>
      <UserInfo>
        <DisplayName>Chimwemwe Msukwa</DisplayName>
        <AccountId>181</AccountId>
        <AccountType/>
      </UserInfo>
      <UserInfo>
        <DisplayName>Douglas Lubowa Sebba</DisplayName>
        <AccountId>457</AccountId>
        <AccountType/>
      </UserInfo>
      <UserInfo>
        <DisplayName>Miriam Lwanga</DisplayName>
        <AccountId>477</AccountId>
        <AccountType/>
      </UserInfo>
      <UserInfo>
        <DisplayName>Alex Mokori</DisplayName>
        <AccountId>301</AccountId>
        <AccountType/>
      </UserInfo>
      <UserInfo>
        <DisplayName>George Gena Ogwang</DisplayName>
        <AccountId>8256</AccountId>
        <AccountType/>
      </UserInfo>
      <UserInfo>
        <DisplayName>Sarah Achiro</DisplayName>
        <AccountId>8765</AccountId>
        <AccountType/>
      </UserInfo>
      <UserInfo>
        <DisplayName>Margarita Tileva</DisplayName>
        <AccountId>2129</AccountId>
        <AccountType/>
      </UserInfo>
      <UserInfo>
        <DisplayName>Kutloano Leshomo</DisplayName>
        <AccountId>8637</AccountId>
        <AccountType/>
      </UserInfo>
      <UserInfo>
        <DisplayName>Innocent Nyasuna</DisplayName>
        <AccountId>681</AccountId>
        <AccountType/>
      </UserInfo>
      <UserInfo>
        <DisplayName>Ann Robins</DisplayName>
        <AccountId>8019</AccountId>
        <AccountType/>
      </UserInfo>
      <UserInfo>
        <DisplayName>Vedasto Nsanzugwanko</DisplayName>
        <AccountId>8091</AccountId>
        <AccountType/>
      </UserInfo>
      <UserInfo>
        <DisplayName>Zakaria Fusheini</DisplayName>
        <AccountId>5742</AccountId>
        <AccountType/>
      </UserInfo>
      <UserInfo>
        <DisplayName>Nabendra Dahal</DisplayName>
        <AccountId>570</AccountId>
        <AccountType/>
      </UserInfo>
      <UserInfo>
        <DisplayName>Alexandra Westerbeek</DisplayName>
        <AccountId>568</AccountId>
        <AccountType/>
      </UserInfo>
      <UserInfo>
        <DisplayName>Divya Jacob</DisplayName>
        <AccountId>8024</AccountId>
        <AccountType/>
      </UserInfo>
      <UserInfo>
        <DisplayName>Seungwoo Nam</DisplayName>
        <AccountId>8247</AccountId>
        <AccountType/>
      </UserInfo>
      <UserInfo>
        <DisplayName>Mandi Chikombero</DisplayName>
        <AccountId>348</AccountId>
        <AccountType/>
      </UserInfo>
      <UserInfo>
        <DisplayName>Irene Nabisere</DisplayName>
        <AccountId>1003</AccountId>
        <AccountType/>
      </UserInfo>
      <UserInfo>
        <DisplayName>Antony Angaluki Ajanga</DisplayName>
        <AccountId>9681</AccountId>
        <AccountType/>
      </UserInfo>
    </SharedWithUsers>
  </documentManagement>
</p:properties>
</file>

<file path=customXml/item6.xml><?xml version="1.0" encoding="utf-8"?>
<b:Sources xmlns:b="http://schemas.openxmlformats.org/officeDocument/2006/bibliography" xmlns="http://schemas.openxmlformats.org/officeDocument/2006/bibliography" SelectedStyle="\APA.XSL" StyleName="APA"/>
</file>

<file path=customXml/item7.xml><?xml version="1.0" encoding="utf-8"?>
<?mso-contentType ?>
<SharedContentType xmlns="Microsoft.SharePoint.Taxonomy.ContentTypeSync" SourceId="73f51738-d318-4883-9d64-4f0bd0ccc55e" ContentTypeId="0x0101009BA85F8052A6DA4FA3E31FF9F74C6970" PreviousValue="false"/>
</file>

<file path=customXml/item8.xml><?xml version="1.0" encoding="utf-8"?>
<b:Sources xmlns:b="http://schemas.openxmlformats.org/officeDocument/2006/bibliography" xmlns="http://schemas.openxmlformats.org/officeDocument/2006/bibliography" SelectedStyle="\APA.XSL" StyleName="APA"/>
</file>

<file path=customXml/item9.xml><?xml version="1.0" encoding="utf-8"?>
<ct:contentTypeSchema xmlns:ct="http://schemas.microsoft.com/office/2006/metadata/contentType" xmlns:ma="http://schemas.microsoft.com/office/2006/metadata/properties/metaAttributes" ct:_="" ma:_="" ma:contentTypeName="UNICEF Document" ma:contentTypeID="0x0101009BA85F8052A6DA4FA3E31FF9F74C697000D4A23BCE2D2D084E87BEDA9C955F8E2F" ma:contentTypeVersion="61" ma:contentTypeDescription="" ma:contentTypeScope="" ma:versionID="fd821ad10b4b00ae9ed2cf943db139ce">
  <xsd:schema xmlns:xsd="http://www.w3.org/2001/XMLSchema" xmlns:xs="http://www.w3.org/2001/XMLSchema" xmlns:p="http://schemas.microsoft.com/office/2006/metadata/properties" xmlns:ns1="http://schemas.microsoft.com/sharepoint/v3" xmlns:ns2="ca283e0b-db31-4043-a2ef-b80661bf084a" xmlns:ns3="http://schemas.microsoft.com/sharepoint.v3" xmlns:ns4="1878c957-5a55-45d2-aa55-5155a0fe4ff7" xmlns:ns5="c3fd7fcc-6968-47ec-aaa2-d72fc421994a" xmlns:ns6="http://schemas.microsoft.com/sharepoint/v4" targetNamespace="http://schemas.microsoft.com/office/2006/metadata/properties" ma:root="true" ma:fieldsID="162418f558e0ac79c8e14113e7a8bce6" ns1:_="" ns2:_="" ns3:_="" ns4:_="" ns5:_="" ns6:_="">
    <xsd:import namespace="http://schemas.microsoft.com/sharepoint/v3"/>
    <xsd:import namespace="ca283e0b-db31-4043-a2ef-b80661bf084a"/>
    <xsd:import namespace="http://schemas.microsoft.com/sharepoint.v3"/>
    <xsd:import namespace="1878c957-5a55-45d2-aa55-5155a0fe4ff7"/>
    <xsd:import namespace="c3fd7fcc-6968-47ec-aaa2-d72fc421994a"/>
    <xsd:import namespace="http://schemas.microsoft.com/sharepoint/v4"/>
    <xsd:element name="properties">
      <xsd:complexType>
        <xsd:sequence>
          <xsd:element name="documentManagement">
            <xsd:complexType>
              <xsd:all>
                <xsd:element ref="ns2:WrittenBy" minOccurs="0"/>
                <xsd:element ref="ns2:ContentLanguage" minOccurs="0"/>
                <xsd:element ref="ns3:CategoryDescription" minOccurs="0"/>
                <xsd:element ref="ns2:RecipientsEmail" minOccurs="0"/>
                <xsd:element ref="ns2:SenderEmail" minOccurs="0"/>
                <xsd:element ref="ns2:DateTransmittedEmail" minOccurs="0"/>
                <xsd:element ref="ns2:k8c968e8c72a4eda96b7e8fdbe192be2" minOccurs="0"/>
                <xsd:element ref="ns2:ga975397408f43e4b84ec8e5a598e523" minOccurs="0"/>
                <xsd:element ref="ns2:mda26ace941f4791a7314a339fee829c" minOccurs="0"/>
                <xsd:element ref="ns2:TaxCatchAllLabel" minOccurs="0"/>
                <xsd:element ref="ns2:TaxCatchAll" minOccurs="0"/>
                <xsd:element ref="ns2:h6a71f3e574e4344bc34f3fc9dd20054" minOccurs="0"/>
                <xsd:element ref="ns2:ContentStatus" minOccurs="0"/>
                <xsd:element ref="ns2:j169e817e0ee4eb8974e6fc4a2762909" minOccurs="0"/>
                <xsd:element ref="ns2:j048a4f9aaad4a8990a1d5e5f53cb451" minOccurs="0"/>
                <xsd:element ref="ns5:MediaServiceMetadata" minOccurs="0"/>
                <xsd:element ref="ns5:MediaServiceFastMetadata" minOccurs="0"/>
                <xsd:element ref="ns4:SharedWithUsers" minOccurs="0"/>
                <xsd:element ref="ns4:SharedWithDetails" minOccurs="0"/>
                <xsd:element ref="ns5:MediaServiceAutoKeyPoints" minOccurs="0"/>
                <xsd:element ref="ns5:MediaServiceKeyPoints" minOccurs="0"/>
                <xsd:element ref="ns6:IconOverlay" minOccurs="0"/>
                <xsd:element ref="ns1:_vti_ItemDeclaredRecord" minOccurs="0"/>
                <xsd:element ref="ns1:_vti_ItemHoldRecordStatus" minOccurs="0"/>
                <xsd:element ref="ns4:TaxKeywordTaxHTField" minOccurs="0"/>
                <xsd:element ref="ns4:SemaphoreItemMetadata" minOccurs="0"/>
                <xsd:element ref="ns5:MediaServiceDateTaken" minOccurs="0"/>
                <xsd:element ref="ns5:MediaLengthInSeconds" minOccurs="0"/>
                <xsd:element ref="ns5:MediaServiceAutoTags" minOccurs="0"/>
                <xsd:element ref="ns5:MediaServiceOCR" minOccurs="0"/>
                <xsd:element ref="ns5:MediaServiceGenerationTime" minOccurs="0"/>
                <xsd:element ref="ns5:MediaServiceEventHashCode" minOccurs="0"/>
                <xsd:element ref="ns5:Output"/>
                <xsd:element ref="ns5:DocumentsStatus" minOccurs="0"/>
                <xsd:element ref="ns5:Keywords2" minOccurs="0"/>
                <xsd:element ref="ns5:Outputs" minOccurs="0"/>
                <xsd:element ref="ns5:lcf76f155ced4ddcb4097134ff3c332f"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vti_ItemDeclaredRecord" ma:index="38" nillable="true" ma:displayName="Declared Record" ma:hidden="true" ma:internalName="_vti_ItemDeclaredRecord" ma:readOnly="true">
      <xsd:simpleType>
        <xsd:restriction base="dms:DateTime"/>
      </xsd:simpleType>
    </xsd:element>
    <xsd:element name="_vti_ItemHoldRecordStatus" ma:index="39" nillable="true" ma:displayName="Hold and Record Status" ma:decimals="0" ma:description="" ma:hidden="true" ma:indexed="true" ma:internalName="_vti_ItemHoldRecordStatu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ca283e0b-db31-4043-a2ef-b80661bf084a" elementFormDefault="qualified">
    <xsd:import namespace="http://schemas.microsoft.com/office/2006/documentManagement/types"/>
    <xsd:import namespace="http://schemas.microsoft.com/office/infopath/2007/PartnerControls"/>
    <xsd:element name="WrittenBy" ma:index="3" nillable="true" ma:displayName="Written By" ma:description="‘Written By’ is auto-completed with the name of the uploader, but can be edited if you are uploading on behalf of someone else." ma:list="UserInfo" ma:SharePointGroup="0" ma:internalName="WrittenBy"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ContentLanguage" ma:index="4" nillable="true" ma:displayName="Content Language *" ma:default="English" ma:format="RadioButtons" ma:indexed="true" ma:internalName="ContentLanguage" ma:readOnly="false">
      <xsd:simpleType>
        <xsd:restriction base="dms:Choice">
          <xsd:enumeration value="English"/>
          <xsd:enumeration value="French"/>
          <xsd:enumeration value="Spanish"/>
          <xsd:enumeration value="Russian"/>
          <xsd:enumeration value="Chinese"/>
          <xsd:enumeration value="Arabic"/>
          <xsd:enumeration value="other"/>
        </xsd:restriction>
      </xsd:simpleType>
    </xsd:element>
    <xsd:element name="RecipientsEmail" ma:index="9" nillable="true" ma:displayName="Recipients (email)" ma:hidden="true" ma:internalName="RecipientsEmail" ma:readOnly="false">
      <xsd:simpleType>
        <xsd:restriction base="dms:Text">
          <xsd:maxLength value="255"/>
        </xsd:restriction>
      </xsd:simpleType>
    </xsd:element>
    <xsd:element name="SenderEmail" ma:index="10" nillable="true" ma:displayName="Sender (email)" ma:hidden="true" ma:internalName="SenderEmail" ma:readOnly="false">
      <xsd:simpleType>
        <xsd:restriction base="dms:Text">
          <xsd:maxLength value="255"/>
        </xsd:restriction>
      </xsd:simpleType>
    </xsd:element>
    <xsd:element name="DateTransmittedEmail" ma:index="11" nillable="true" ma:displayName="Date transmitted (email)" ma:format="DateTime" ma:hidden="true" ma:internalName="DateTransmittedEmail" ma:readOnly="false">
      <xsd:simpleType>
        <xsd:restriction base="dms:DateTime"/>
      </xsd:simpleType>
    </xsd:element>
    <xsd:element name="k8c968e8c72a4eda96b7e8fdbe192be2" ma:index="12" nillable="true" ma:taxonomy="true" ma:internalName="k8c968e8c72a4eda96b7e8fdbe192be2" ma:taxonomyFieldName="GeographicScope" ma:displayName="Geographic Scope" ma:default="" ma:fieldId="{48c968e8-c72a-4eda-96b7-e8fdbe192be2}" ma:taxonomyMulti="true" ma:sspId="73f51738-d318-4883-9d64-4f0bd0ccc55e" ma:termSetId="0a00fedf-defc-4fe3-a3bf-9929b29a638e" ma:anchorId="00000000-0000-0000-0000-000000000000" ma:open="false" ma:isKeyword="false">
      <xsd:complexType>
        <xsd:sequence>
          <xsd:element ref="pc:Terms" minOccurs="0" maxOccurs="1"/>
        </xsd:sequence>
      </xsd:complexType>
    </xsd:element>
    <xsd:element name="ga975397408f43e4b84ec8e5a598e523" ma:index="16" nillable="true" ma:taxonomy="true" ma:internalName="ga975397408f43e4b84ec8e5a598e523" ma:taxonomyFieldName="OfficeDivision" ma:displayName="Office/Division *" ma:default="22;#Uganda-4380|8e922e9d-6d9a-40ba-abbf-d04a0bf60c38" ma:fieldId="{0a975397-408f-43e4-b84e-c8e5a598e523}" ma:sspId="73f51738-d318-4883-9d64-4f0bd0ccc55e" ma:termSetId="1761a25e-44f4-4213-964a-f96c515e12cb" ma:anchorId="00000000-0000-0000-0000-000000000000" ma:open="false" ma:isKeyword="false">
      <xsd:complexType>
        <xsd:sequence>
          <xsd:element ref="pc:Terms" minOccurs="0" maxOccurs="1"/>
        </xsd:sequence>
      </xsd:complexType>
    </xsd:element>
    <xsd:element name="mda26ace941f4791a7314a339fee829c" ma:index="17" nillable="true" ma:taxonomy="true" ma:internalName="mda26ace941f4791a7314a339fee829c" ma:taxonomyFieldName="DocumentType" ma:displayName="Document Type *" ma:indexed="true" ma:readOnly="false" ma:default="" ma:fieldId="{6da26ace-941f-4791-a731-4a339fee829c}" ma:sspId="73f51738-d318-4883-9d64-4f0bd0ccc55e" ma:termSetId="f93b6877-8902-4378-8587-5ec85f36ead9" ma:anchorId="00000000-0000-0000-0000-000000000000" ma:open="false" ma:isKeyword="false">
      <xsd:complexType>
        <xsd:sequence>
          <xsd:element ref="pc:Terms" minOccurs="0" maxOccurs="1"/>
        </xsd:sequence>
      </xsd:complexType>
    </xsd:element>
    <xsd:element name="TaxCatchAllLabel" ma:index="18" nillable="true" ma:displayName="Taxonomy Catch All Column1" ma:hidden="true" ma:list="{5811c62b-9afc-4106-a5c1-c34121563f46}" ma:internalName="TaxCatchAllLabel" ma:readOnly="true" ma:showField="CatchAllDataLabel" ma:web="1878c957-5a55-45d2-aa55-5155a0fe4ff7">
      <xsd:complexType>
        <xsd:complexContent>
          <xsd:extension base="dms:MultiChoiceLookup">
            <xsd:sequence>
              <xsd:element name="Value" type="dms:Lookup" maxOccurs="unbounded" minOccurs="0" nillable="true"/>
            </xsd:sequence>
          </xsd:extension>
        </xsd:complexContent>
      </xsd:complexType>
    </xsd:element>
    <xsd:element name="TaxCatchAll" ma:index="22" nillable="true" ma:displayName="Taxonomy Catch All Column" ma:hidden="true" ma:list="{5811c62b-9afc-4106-a5c1-c34121563f46}" ma:internalName="TaxCatchAll" ma:showField="CatchAllData" ma:web="1878c957-5a55-45d2-aa55-5155a0fe4ff7">
      <xsd:complexType>
        <xsd:complexContent>
          <xsd:extension base="dms:MultiChoiceLookup">
            <xsd:sequence>
              <xsd:element name="Value" type="dms:Lookup" maxOccurs="unbounded" minOccurs="0" nillable="true"/>
            </xsd:sequence>
          </xsd:extension>
        </xsd:complexContent>
      </xsd:complexType>
    </xsd:element>
    <xsd:element name="h6a71f3e574e4344bc34f3fc9dd20054" ma:index="23" nillable="true" ma:taxonomy="true" ma:internalName="h6a71f3e574e4344bc34f3fc9dd20054" ma:taxonomyFieldName="Topic" ma:displayName="Topic *" ma:readOnly="false" ma:default="" ma:fieldId="{16a71f3e-574e-4344-bc34-f3fc9dd20054}" ma:taxonomyMulti="true" ma:sspId="73f51738-d318-4883-9d64-4f0bd0ccc55e" ma:termSetId="9561e0e6-71cf-4f3c-87c3-08a6b5d907e8" ma:anchorId="00000000-0000-0000-0000-000000000000" ma:open="false" ma:isKeyword="false">
      <xsd:complexType>
        <xsd:sequence>
          <xsd:element ref="pc:Terms" minOccurs="0" maxOccurs="1"/>
        </xsd:sequence>
      </xsd:complexType>
    </xsd:element>
    <xsd:element name="ContentStatus" ma:index="25" nillable="true" ma:displayName="Content Status" ma:description="Optional column to indicate document status: no status, draft, final or expired.​" ma:format="RadioButtons" ma:internalName="ContentStatus">
      <xsd:simpleType>
        <xsd:restriction base="dms:Choice">
          <xsd:enumeration value="­"/>
          <xsd:enumeration value="Draft"/>
          <xsd:enumeration value="Final"/>
          <xsd:enumeration value="Expired"/>
        </xsd:restriction>
      </xsd:simpleType>
    </xsd:element>
    <xsd:element name="j169e817e0ee4eb8974e6fc4a2762909" ma:index="26" nillable="true" ma:taxonomy="true" ma:internalName="j169e817e0ee4eb8974e6fc4a2762909" ma:taxonomyFieldName="CriticalForLongTermRetention" ma:displayName="Critical for long-term retention?" ma:default="" ma:fieldId="{3169e817-e0ee-4eb8-974e-6fc4a2762909}" ma:sspId="73f51738-d318-4883-9d64-4f0bd0ccc55e" ma:termSetId="59f85175-3dbf-4592-9c1d-453af9da4e8b" ma:anchorId="00000000-0000-0000-0000-000000000000" ma:open="false" ma:isKeyword="false">
      <xsd:complexType>
        <xsd:sequence>
          <xsd:element ref="pc:Terms" minOccurs="0" maxOccurs="1"/>
        </xsd:sequence>
      </xsd:complexType>
    </xsd:element>
    <xsd:element name="j048a4f9aaad4a8990a1d5e5f53cb451" ma:index="28" nillable="true" ma:taxonomy="true" ma:internalName="j048a4f9aaad4a8990a1d5e5f53cb451" ma:taxonomyFieldName="SystemDTAC" ma:displayName="System-DT-AC" ma:default="" ma:fieldId="{3048a4f9-aaad-4a89-90a1-d5e5f53cb451}" ma:sspId="73f51738-d318-4883-9d64-4f0bd0ccc55e" ma:termSetId="1e3381f3-a35f-499a-9a3c-017e5423e02a"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CategoryDescription" ma:index="6" nillable="true" ma:displayName="Description" ma:internalName="CategoryDescription">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1878c957-5a55-45d2-aa55-5155a0fe4ff7" elementFormDefault="qualified">
    <xsd:import namespace="http://schemas.microsoft.com/office/2006/documentManagement/types"/>
    <xsd:import namespace="http://schemas.microsoft.com/office/infopath/2007/PartnerControls"/>
    <xsd:element name="SharedWithUsers" ma:index="3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34" nillable="true" ma:displayName="Shared With Details" ma:internalName="SharedWithDetails" ma:readOnly="true">
      <xsd:simpleType>
        <xsd:restriction base="dms:Note">
          <xsd:maxLength value="255"/>
        </xsd:restriction>
      </xsd:simpleType>
    </xsd:element>
    <xsd:element name="TaxKeywordTaxHTField" ma:index="40" nillable="true" ma:taxonomy="true" ma:internalName="TaxKeywordTaxHTField" ma:taxonomyFieldName="TaxKeyword" ma:displayName="Enterprise Keywords" ma:fieldId="{23f27201-bee3-471e-b2e7-b64fd8b7ca38}" ma:taxonomyMulti="true" ma:sspId="73f51738-d318-4883-9d64-4f0bd0ccc55e" ma:termSetId="00000000-0000-0000-0000-000000000000" ma:anchorId="00000000-0000-0000-0000-000000000000" ma:open="true" ma:isKeyword="true">
      <xsd:complexType>
        <xsd:sequence>
          <xsd:element ref="pc:Terms" minOccurs="0" maxOccurs="1"/>
        </xsd:sequence>
      </xsd:complexType>
    </xsd:element>
    <xsd:element name="SemaphoreItemMetadata" ma:index="41" nillable="true" ma:displayName="Semaphore Status" ma:hidden="true" ma:internalName="SemaphoreItemMetadata">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c3fd7fcc-6968-47ec-aaa2-d72fc421994a" elementFormDefault="qualified">
    <xsd:import namespace="http://schemas.microsoft.com/office/2006/documentManagement/types"/>
    <xsd:import namespace="http://schemas.microsoft.com/office/infopath/2007/PartnerControls"/>
    <xsd:element name="MediaServiceMetadata" ma:index="31" nillable="true" ma:displayName="MediaServiceMetadata" ma:hidden="true" ma:internalName="MediaServiceMetadata" ma:readOnly="true">
      <xsd:simpleType>
        <xsd:restriction base="dms:Note"/>
      </xsd:simpleType>
    </xsd:element>
    <xsd:element name="MediaServiceFastMetadata" ma:index="32" nillable="true" ma:displayName="MediaServiceFastMetadata" ma:hidden="true" ma:internalName="MediaServiceFastMetadata" ma:readOnly="true">
      <xsd:simpleType>
        <xsd:restriction base="dms:Note"/>
      </xsd:simpleType>
    </xsd:element>
    <xsd:element name="MediaServiceAutoKeyPoints" ma:index="35" nillable="true" ma:displayName="MediaServiceAutoKeyPoints" ma:hidden="true" ma:internalName="MediaServiceAutoKeyPoints" ma:readOnly="true">
      <xsd:simpleType>
        <xsd:restriction base="dms:Note"/>
      </xsd:simpleType>
    </xsd:element>
    <xsd:element name="MediaServiceKeyPoints" ma:index="36" nillable="true" ma:displayName="KeyPoints" ma:internalName="MediaServiceKeyPoints" ma:readOnly="true">
      <xsd:simpleType>
        <xsd:restriction base="dms:Note">
          <xsd:maxLength value="255"/>
        </xsd:restriction>
      </xsd:simpleType>
    </xsd:element>
    <xsd:element name="MediaServiceDateTaken" ma:index="42" nillable="true" ma:displayName="MediaServiceDateTaken" ma:hidden="true" ma:internalName="MediaServiceDateTaken" ma:readOnly="true">
      <xsd:simpleType>
        <xsd:restriction base="dms:Text"/>
      </xsd:simpleType>
    </xsd:element>
    <xsd:element name="MediaLengthInSeconds" ma:index="43" nillable="true" ma:displayName="Length (seconds)" ma:internalName="MediaLengthInSeconds" ma:readOnly="true">
      <xsd:simpleType>
        <xsd:restriction base="dms:Unknown"/>
      </xsd:simpleType>
    </xsd:element>
    <xsd:element name="MediaServiceAutoTags" ma:index="44" nillable="true" ma:displayName="Tags" ma:internalName="MediaServiceAutoTags" ma:readOnly="true">
      <xsd:simpleType>
        <xsd:restriction base="dms:Text"/>
      </xsd:simpleType>
    </xsd:element>
    <xsd:element name="MediaServiceOCR" ma:index="45" nillable="true" ma:displayName="Extracted Text" ma:internalName="MediaServiceOCR" ma:readOnly="true">
      <xsd:simpleType>
        <xsd:restriction base="dms:Note">
          <xsd:maxLength value="255"/>
        </xsd:restriction>
      </xsd:simpleType>
    </xsd:element>
    <xsd:element name="MediaServiceGenerationTime" ma:index="46" nillable="true" ma:displayName="MediaServiceGenerationTime" ma:hidden="true" ma:internalName="MediaServiceGenerationTime" ma:readOnly="true">
      <xsd:simpleType>
        <xsd:restriction base="dms:Text"/>
      </xsd:simpleType>
    </xsd:element>
    <xsd:element name="MediaServiceEventHashCode" ma:index="47" nillable="true" ma:displayName="MediaServiceEventHashCode" ma:hidden="true" ma:internalName="MediaServiceEventHashCode" ma:readOnly="true">
      <xsd:simpleType>
        <xsd:restriction base="dms:Text"/>
      </xsd:simpleType>
    </xsd:element>
    <xsd:element name="Output" ma:index="48" ma:displayName="Output" ma:format="Dropdown" ma:indexed="true" ma:internalName="Output">
      <xsd:simpleType>
        <xsd:restriction base="dms:Choice">
          <xsd:enumeration value="Health System Strengthening"/>
          <xsd:enumeration value="Reproductive, maternal, neonatal &amp; child health"/>
          <xsd:enumeration value="HIV and AIDS and adolescent health"/>
          <xsd:enumeration value="Nutrition"/>
          <xsd:enumeration value="Water, Sanitation, and Hygiene"/>
          <xsd:enumeration value="Health System Strengthening "/>
        </xsd:restriction>
      </xsd:simpleType>
    </xsd:element>
    <xsd:element name="DocumentsStatus" ma:index="50" nillable="true" ma:displayName="Documents Status" ma:format="Dropdown" ma:internalName="DocumentsStatus">
      <xsd:simpleType>
        <xsd:restriction base="dms:Choice">
          <xsd:enumeration value="Draft"/>
          <xsd:enumeration value="Published"/>
          <xsd:enumeration value="Approved "/>
        </xsd:restriction>
      </xsd:simpleType>
    </xsd:element>
    <xsd:element name="Keywords2" ma:index="51" nillable="true" ma:displayName="Keywords 2" ma:format="Dropdown" ma:internalName="Keywords2">
      <xsd:simpleType>
        <xsd:union memberTypes="dms:Text">
          <xsd:simpleType>
            <xsd:restriction base="dms:Choice">
              <xsd:enumeration value="Budget"/>
              <xsd:enumeration value="Choice 2"/>
              <xsd:enumeration value="Choice 3"/>
            </xsd:restriction>
          </xsd:simpleType>
        </xsd:union>
      </xsd:simpleType>
    </xsd:element>
    <xsd:element name="Outputs" ma:index="52" nillable="true" ma:displayName="Outputs" ma:format="Dropdown" ma:internalName="Outputs">
      <xsd:simpleType>
        <xsd:restriction base="dms:Choice">
          <xsd:enumeration value="Health System Strengthening"/>
          <xsd:enumeration value="Reproductive, maternal, neonatal &amp; child health"/>
          <xsd:enumeration value="Nutrition"/>
          <xsd:enumeration value="Water, Sanitation, and Hygiene "/>
        </xsd:restriction>
      </xsd:simpleType>
    </xsd:element>
    <xsd:element name="lcf76f155ced4ddcb4097134ff3c332f" ma:index="54" nillable="true" ma:taxonomy="true" ma:internalName="lcf76f155ced4ddcb4097134ff3c332f" ma:taxonomyFieldName="MediaServiceImageTags" ma:displayName="Image Tags" ma:readOnly="false" ma:fieldId="{5cf76f15-5ced-4ddc-b409-7134ff3c332f}" ma:taxonomyMulti="true" ma:sspId="73f51738-d318-4883-9d64-4f0bd0ccc55e"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37" nillable="true" ma:displayName="IconOverlay" ma:hidden="true" ma:internalName="IconOverlay">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0" ma:displayName="Content Type"/>
        <xsd:element ref="dc:title" minOccurs="0" maxOccurs="1" ma:displayName="Title"/>
        <xsd:element ref="dc:subject" minOccurs="0" maxOccurs="1"/>
        <xsd:element ref="dc:description" minOccurs="0" maxOccurs="1"/>
        <xsd:element name="keywords" maxOccurs="1" ma:index="49" ma:displayName="Keywords">
          <xsd:simpleType xmlns:xs="http://www.w3.org/2001/XMLSchema">
            <xsd:restriction base="xsd:string">
              <xsd:minLength value="1"/>
            </xsd:restriction>
          </xsd:simpleType>
        </xsd:element>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10.xml><?xml version="1.0" encoding="utf-8"?>
<b:Sources xmlns:b="http://schemas.openxmlformats.org/officeDocument/2006/bibliography" xmlns="http://schemas.openxmlformats.org/officeDocument/2006/bibliography" SelectedStyle="\APA.XSL" StyleName="APA"/>
</file>

<file path=customXml/item11.xml><?xml version="1.0" encoding="utf-8"?>
<?mso-contentType ?>
<FormTemplates xmlns="http://schemas.microsoft.com/sharepoint/v3/contenttype/forms">
  <Display>DocumentLibraryForm</Display>
  <Edit>DocumentLibraryForm</Edit>
  <New>DocumentLibraryForm</New>
</FormTemplates>
</file>

<file path=customXml/item1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86756B9-77AE-4443-B8B1-44C59CCECDDE}">
  <ds:schemaRefs>
    <ds:schemaRef ds:uri="http://schemas.microsoft.com/office/2006/metadata/customXsn"/>
  </ds:schemaRefs>
</ds:datastoreItem>
</file>

<file path=customXml/itemProps2.xml><?xml version="1.0" encoding="utf-8"?>
<ds:datastoreItem xmlns:ds="http://schemas.openxmlformats.org/officeDocument/2006/customXml" ds:itemID="{6EE76C11-A177-45E0-9A66-62E78D105A46}">
  <ds:schemaRefs>
    <ds:schemaRef ds:uri="http://schemas.openxmlformats.org/officeDocument/2006/bibliography"/>
  </ds:schemaRefs>
</ds:datastoreItem>
</file>

<file path=customXml/itemProps3.xml><?xml version="1.0" encoding="utf-8"?>
<ds:datastoreItem xmlns:ds="http://schemas.openxmlformats.org/officeDocument/2006/customXml" ds:itemID="{5795B18C-9781-49D4-AB21-D309413F9371}">
  <ds:schemaRefs>
    <ds:schemaRef ds:uri="http://schemas.openxmlformats.org/officeDocument/2006/bibliography"/>
  </ds:schemaRefs>
</ds:datastoreItem>
</file>

<file path=customXml/itemProps4.xml><?xml version="1.0" encoding="utf-8"?>
<ds:datastoreItem xmlns:ds="http://schemas.openxmlformats.org/officeDocument/2006/customXml" ds:itemID="{EB5B7D48-EADD-4EE6-98F6-2AAE009616CA}">
  <ds:schemaRefs>
    <ds:schemaRef ds:uri="http://schemas.microsoft.com/sharepoint/events"/>
  </ds:schemaRefs>
</ds:datastoreItem>
</file>

<file path=customXml/itemProps5.xml><?xml version="1.0" encoding="utf-8"?>
<ds:datastoreItem xmlns:ds="http://schemas.openxmlformats.org/officeDocument/2006/customXml" ds:itemID="{2353DC4E-E9E6-4B0D-A126-15F258344D1A}">
  <ds:schemaRefs>
    <ds:schemaRef ds:uri="http://schemas.microsoft.com/office/2006/metadata/properties"/>
    <ds:schemaRef ds:uri="http://schemas.microsoft.com/office/infopath/2007/PartnerControls"/>
    <ds:schemaRef ds:uri="ca283e0b-db31-4043-a2ef-b80661bf084a"/>
    <ds:schemaRef ds:uri="http://schemas.microsoft.com/sharepoint/v4"/>
    <ds:schemaRef ds:uri="http://schemas.microsoft.com/sharepoint.v3"/>
    <ds:schemaRef ds:uri="1878c957-5a55-45d2-aa55-5155a0fe4ff7"/>
    <ds:schemaRef ds:uri="c3fd7fcc-6968-47ec-aaa2-d72fc421994a"/>
  </ds:schemaRefs>
</ds:datastoreItem>
</file>

<file path=customXml/itemProps6.xml><?xml version="1.0" encoding="utf-8"?>
<ds:datastoreItem xmlns:ds="http://schemas.openxmlformats.org/officeDocument/2006/customXml" ds:itemID="{B107F94F-1881-48F6-BE7D-0B4E700242DC}">
  <ds:schemaRefs>
    <ds:schemaRef ds:uri="http://schemas.openxmlformats.org/officeDocument/2006/bibliography"/>
  </ds:schemaRefs>
</ds:datastoreItem>
</file>

<file path=customXml/itemProps7.xml><?xml version="1.0" encoding="utf-8"?>
<ds:datastoreItem xmlns:ds="http://schemas.openxmlformats.org/officeDocument/2006/customXml" ds:itemID="{D3DE7148-3FBB-4067-BAB7-401B8F517526}">
  <ds:schemaRefs>
    <ds:schemaRef ds:uri="Microsoft.SharePoint.Taxonomy.ContentTypeSync"/>
  </ds:schemaRefs>
</ds:datastoreItem>
</file>

<file path=customXml/itemProps8.xml><?xml version="1.0" encoding="utf-8"?>
<ds:datastoreItem xmlns:ds="http://schemas.openxmlformats.org/officeDocument/2006/customXml" ds:itemID="{664BC58B-15C4-48F7-9C9B-B042FA7F0188}">
  <ds:schemaRefs>
    <ds:schemaRef ds:uri="http://schemas.openxmlformats.org/officeDocument/2006/bibliography"/>
  </ds:schemaRefs>
</ds:datastoreItem>
</file>

<file path=customXml/itemProps9.xml><?xml version="1.0" encoding="utf-8"?>
<ds:datastoreItem xmlns:ds="http://schemas.openxmlformats.org/officeDocument/2006/customXml" ds:itemID="{84965AA9-5280-483E-80BA-332331281CC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ca283e0b-db31-4043-a2ef-b80661bf084a"/>
    <ds:schemaRef ds:uri="http://schemas.microsoft.com/sharepoint.v3"/>
    <ds:schemaRef ds:uri="1878c957-5a55-45d2-aa55-5155a0fe4ff7"/>
    <ds:schemaRef ds:uri="c3fd7fcc-6968-47ec-aaa2-d72fc421994a"/>
    <ds:schemaRef ds:uri="http://schemas.microsoft.com/sharepoint/v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10.xml><?xml version="1.0" encoding="utf-8"?>
<ds:datastoreItem xmlns:ds="http://schemas.openxmlformats.org/officeDocument/2006/customXml" ds:itemID="{37454E69-C7FE-494E-A0FB-5703F8D0844C}">
  <ds:schemaRefs>
    <ds:schemaRef ds:uri="http://schemas.openxmlformats.org/officeDocument/2006/bibliography"/>
  </ds:schemaRefs>
</ds:datastoreItem>
</file>

<file path=customXml/itemProps11.xml><?xml version="1.0" encoding="utf-8"?>
<ds:datastoreItem xmlns:ds="http://schemas.openxmlformats.org/officeDocument/2006/customXml" ds:itemID="{E3DB7F6D-B1C2-4A66-B216-6D39144AF2C1}">
  <ds:schemaRefs>
    <ds:schemaRef ds:uri="http://schemas.microsoft.com/sharepoint/v3/contenttype/forms"/>
  </ds:schemaRefs>
</ds:datastoreItem>
</file>

<file path=customXml/itemProps12.xml><?xml version="1.0" encoding="utf-8"?>
<ds:datastoreItem xmlns:ds="http://schemas.openxmlformats.org/officeDocument/2006/customXml" ds:itemID="{4A5B090D-BB04-4732-9883-169E2F14A7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11187</Words>
  <Characters>63770</Characters>
  <Application>Microsoft Office Word</Application>
  <DocSecurity>4</DocSecurity>
  <Lines>531</Lines>
  <Paragraphs>149</Paragraphs>
  <ScaleCrop>false</ScaleCrop>
  <HeadingPairs>
    <vt:vector size="2" baseType="variant">
      <vt:variant>
        <vt:lpstr>Title</vt:lpstr>
      </vt:variant>
      <vt:variant>
        <vt:i4>1</vt:i4>
      </vt:variant>
    </vt:vector>
  </HeadingPairs>
  <TitlesOfParts>
    <vt:vector size="1" baseType="lpstr">
      <vt:lpstr/>
    </vt:vector>
  </TitlesOfParts>
  <Company>UNICEF</Company>
  <LinksUpToDate>false</LinksUpToDate>
  <CharactersWithSpaces>74808</CharactersWithSpaces>
  <SharedDoc>false</SharedDoc>
  <HLinks>
    <vt:vector size="186" baseType="variant">
      <vt:variant>
        <vt:i4>458752</vt:i4>
      </vt:variant>
      <vt:variant>
        <vt:i4>141</vt:i4>
      </vt:variant>
      <vt:variant>
        <vt:i4>0</vt:i4>
      </vt:variant>
      <vt:variant>
        <vt:i4>5</vt:i4>
      </vt:variant>
      <vt:variant>
        <vt:lpwstr>https://data.unhcr.org/en/country/uga</vt:lpwstr>
      </vt:variant>
      <vt:variant>
        <vt:lpwstr/>
      </vt:variant>
      <vt:variant>
        <vt:i4>5505103</vt:i4>
      </vt:variant>
      <vt:variant>
        <vt:i4>138</vt:i4>
      </vt:variant>
      <vt:variant>
        <vt:i4>0</vt:i4>
      </vt:variant>
      <vt:variant>
        <vt:i4>5</vt:i4>
      </vt:variant>
      <vt:variant>
        <vt:lpwstr>https://veoci.com/api/v2/p/files/vevf31qydrzuxn7f/content</vt:lpwstr>
      </vt:variant>
      <vt:variant>
        <vt:lpwstr/>
      </vt:variant>
      <vt:variant>
        <vt:i4>983117</vt:i4>
      </vt:variant>
      <vt:variant>
        <vt:i4>135</vt:i4>
      </vt:variant>
      <vt:variant>
        <vt:i4>0</vt:i4>
      </vt:variant>
      <vt:variant>
        <vt:i4>5</vt:i4>
      </vt:variant>
      <vt:variant>
        <vt:lpwstr>https://veoci.com/api/v2/p/files/fmyv4rmxr1xqumqz/content</vt:lpwstr>
      </vt:variant>
      <vt:variant>
        <vt:lpwstr/>
      </vt:variant>
      <vt:variant>
        <vt:i4>4456520</vt:i4>
      </vt:variant>
      <vt:variant>
        <vt:i4>132</vt:i4>
      </vt:variant>
      <vt:variant>
        <vt:i4>0</vt:i4>
      </vt:variant>
      <vt:variant>
        <vt:i4>5</vt:i4>
      </vt:variant>
      <vt:variant>
        <vt:lpwstr>https://veoci.com/api/v2/p/files/dbukl5aappyozvlw/content</vt:lpwstr>
      </vt:variant>
      <vt:variant>
        <vt:lpwstr/>
      </vt:variant>
      <vt:variant>
        <vt:i4>5963857</vt:i4>
      </vt:variant>
      <vt:variant>
        <vt:i4>129</vt:i4>
      </vt:variant>
      <vt:variant>
        <vt:i4>0</vt:i4>
      </vt:variant>
      <vt:variant>
        <vt:i4>5</vt:i4>
      </vt:variant>
      <vt:variant>
        <vt:lpwstr>https://veoci.com/api/v2/p/files/uiyogokcvulxoji7/content</vt:lpwstr>
      </vt:variant>
      <vt:variant>
        <vt:lpwstr/>
      </vt:variant>
      <vt:variant>
        <vt:i4>5963852</vt:i4>
      </vt:variant>
      <vt:variant>
        <vt:i4>126</vt:i4>
      </vt:variant>
      <vt:variant>
        <vt:i4>0</vt:i4>
      </vt:variant>
      <vt:variant>
        <vt:i4>5</vt:i4>
      </vt:variant>
      <vt:variant>
        <vt:lpwstr>https://veoci.com/api/v2/p/files/0k0hloodl8zierll/content</vt:lpwstr>
      </vt:variant>
      <vt:variant>
        <vt:lpwstr/>
      </vt:variant>
      <vt:variant>
        <vt:i4>196620</vt:i4>
      </vt:variant>
      <vt:variant>
        <vt:i4>123</vt:i4>
      </vt:variant>
      <vt:variant>
        <vt:i4>0</vt:i4>
      </vt:variant>
      <vt:variant>
        <vt:i4>5</vt:i4>
      </vt:variant>
      <vt:variant>
        <vt:lpwstr>https://veoci.com/api/v2/p/files/9gjopnebu1oqp2hq/content</vt:lpwstr>
      </vt:variant>
      <vt:variant>
        <vt:lpwstr/>
      </vt:variant>
      <vt:variant>
        <vt:i4>1114173</vt:i4>
      </vt:variant>
      <vt:variant>
        <vt:i4>116</vt:i4>
      </vt:variant>
      <vt:variant>
        <vt:i4>0</vt:i4>
      </vt:variant>
      <vt:variant>
        <vt:i4>5</vt:i4>
      </vt:variant>
      <vt:variant>
        <vt:lpwstr/>
      </vt:variant>
      <vt:variant>
        <vt:lpwstr>_Toc115709998</vt:lpwstr>
      </vt:variant>
      <vt:variant>
        <vt:i4>1114173</vt:i4>
      </vt:variant>
      <vt:variant>
        <vt:i4>110</vt:i4>
      </vt:variant>
      <vt:variant>
        <vt:i4>0</vt:i4>
      </vt:variant>
      <vt:variant>
        <vt:i4>5</vt:i4>
      </vt:variant>
      <vt:variant>
        <vt:lpwstr/>
      </vt:variant>
      <vt:variant>
        <vt:lpwstr>_Toc115709997</vt:lpwstr>
      </vt:variant>
      <vt:variant>
        <vt:i4>1114173</vt:i4>
      </vt:variant>
      <vt:variant>
        <vt:i4>104</vt:i4>
      </vt:variant>
      <vt:variant>
        <vt:i4>0</vt:i4>
      </vt:variant>
      <vt:variant>
        <vt:i4>5</vt:i4>
      </vt:variant>
      <vt:variant>
        <vt:lpwstr/>
      </vt:variant>
      <vt:variant>
        <vt:lpwstr>_Toc115709996</vt:lpwstr>
      </vt:variant>
      <vt:variant>
        <vt:i4>1114173</vt:i4>
      </vt:variant>
      <vt:variant>
        <vt:i4>98</vt:i4>
      </vt:variant>
      <vt:variant>
        <vt:i4>0</vt:i4>
      </vt:variant>
      <vt:variant>
        <vt:i4>5</vt:i4>
      </vt:variant>
      <vt:variant>
        <vt:lpwstr/>
      </vt:variant>
      <vt:variant>
        <vt:lpwstr>_Toc115709995</vt:lpwstr>
      </vt:variant>
      <vt:variant>
        <vt:i4>1114173</vt:i4>
      </vt:variant>
      <vt:variant>
        <vt:i4>92</vt:i4>
      </vt:variant>
      <vt:variant>
        <vt:i4>0</vt:i4>
      </vt:variant>
      <vt:variant>
        <vt:i4>5</vt:i4>
      </vt:variant>
      <vt:variant>
        <vt:lpwstr/>
      </vt:variant>
      <vt:variant>
        <vt:lpwstr>_Toc115709994</vt:lpwstr>
      </vt:variant>
      <vt:variant>
        <vt:i4>1114173</vt:i4>
      </vt:variant>
      <vt:variant>
        <vt:i4>86</vt:i4>
      </vt:variant>
      <vt:variant>
        <vt:i4>0</vt:i4>
      </vt:variant>
      <vt:variant>
        <vt:i4>5</vt:i4>
      </vt:variant>
      <vt:variant>
        <vt:lpwstr/>
      </vt:variant>
      <vt:variant>
        <vt:lpwstr>_Toc115709993</vt:lpwstr>
      </vt:variant>
      <vt:variant>
        <vt:i4>1114173</vt:i4>
      </vt:variant>
      <vt:variant>
        <vt:i4>80</vt:i4>
      </vt:variant>
      <vt:variant>
        <vt:i4>0</vt:i4>
      </vt:variant>
      <vt:variant>
        <vt:i4>5</vt:i4>
      </vt:variant>
      <vt:variant>
        <vt:lpwstr/>
      </vt:variant>
      <vt:variant>
        <vt:lpwstr>_Toc115709992</vt:lpwstr>
      </vt:variant>
      <vt:variant>
        <vt:i4>1114173</vt:i4>
      </vt:variant>
      <vt:variant>
        <vt:i4>74</vt:i4>
      </vt:variant>
      <vt:variant>
        <vt:i4>0</vt:i4>
      </vt:variant>
      <vt:variant>
        <vt:i4>5</vt:i4>
      </vt:variant>
      <vt:variant>
        <vt:lpwstr/>
      </vt:variant>
      <vt:variant>
        <vt:lpwstr>_Toc115709991</vt:lpwstr>
      </vt:variant>
      <vt:variant>
        <vt:i4>1114173</vt:i4>
      </vt:variant>
      <vt:variant>
        <vt:i4>68</vt:i4>
      </vt:variant>
      <vt:variant>
        <vt:i4>0</vt:i4>
      </vt:variant>
      <vt:variant>
        <vt:i4>5</vt:i4>
      </vt:variant>
      <vt:variant>
        <vt:lpwstr/>
      </vt:variant>
      <vt:variant>
        <vt:lpwstr>_Toc115709990</vt:lpwstr>
      </vt:variant>
      <vt:variant>
        <vt:i4>1048637</vt:i4>
      </vt:variant>
      <vt:variant>
        <vt:i4>62</vt:i4>
      </vt:variant>
      <vt:variant>
        <vt:i4>0</vt:i4>
      </vt:variant>
      <vt:variant>
        <vt:i4>5</vt:i4>
      </vt:variant>
      <vt:variant>
        <vt:lpwstr/>
      </vt:variant>
      <vt:variant>
        <vt:lpwstr>_Toc115709989</vt:lpwstr>
      </vt:variant>
      <vt:variant>
        <vt:i4>1048637</vt:i4>
      </vt:variant>
      <vt:variant>
        <vt:i4>56</vt:i4>
      </vt:variant>
      <vt:variant>
        <vt:i4>0</vt:i4>
      </vt:variant>
      <vt:variant>
        <vt:i4>5</vt:i4>
      </vt:variant>
      <vt:variant>
        <vt:lpwstr/>
      </vt:variant>
      <vt:variant>
        <vt:lpwstr>_Toc115709988</vt:lpwstr>
      </vt:variant>
      <vt:variant>
        <vt:i4>1048637</vt:i4>
      </vt:variant>
      <vt:variant>
        <vt:i4>50</vt:i4>
      </vt:variant>
      <vt:variant>
        <vt:i4>0</vt:i4>
      </vt:variant>
      <vt:variant>
        <vt:i4>5</vt:i4>
      </vt:variant>
      <vt:variant>
        <vt:lpwstr/>
      </vt:variant>
      <vt:variant>
        <vt:lpwstr>_Toc115709987</vt:lpwstr>
      </vt:variant>
      <vt:variant>
        <vt:i4>1048637</vt:i4>
      </vt:variant>
      <vt:variant>
        <vt:i4>44</vt:i4>
      </vt:variant>
      <vt:variant>
        <vt:i4>0</vt:i4>
      </vt:variant>
      <vt:variant>
        <vt:i4>5</vt:i4>
      </vt:variant>
      <vt:variant>
        <vt:lpwstr/>
      </vt:variant>
      <vt:variant>
        <vt:lpwstr>_Toc115709986</vt:lpwstr>
      </vt:variant>
      <vt:variant>
        <vt:i4>1048637</vt:i4>
      </vt:variant>
      <vt:variant>
        <vt:i4>38</vt:i4>
      </vt:variant>
      <vt:variant>
        <vt:i4>0</vt:i4>
      </vt:variant>
      <vt:variant>
        <vt:i4>5</vt:i4>
      </vt:variant>
      <vt:variant>
        <vt:lpwstr/>
      </vt:variant>
      <vt:variant>
        <vt:lpwstr>_Toc115709985</vt:lpwstr>
      </vt:variant>
      <vt:variant>
        <vt:i4>1048637</vt:i4>
      </vt:variant>
      <vt:variant>
        <vt:i4>32</vt:i4>
      </vt:variant>
      <vt:variant>
        <vt:i4>0</vt:i4>
      </vt:variant>
      <vt:variant>
        <vt:i4>5</vt:i4>
      </vt:variant>
      <vt:variant>
        <vt:lpwstr/>
      </vt:variant>
      <vt:variant>
        <vt:lpwstr>_Toc115709984</vt:lpwstr>
      </vt:variant>
      <vt:variant>
        <vt:i4>1048637</vt:i4>
      </vt:variant>
      <vt:variant>
        <vt:i4>26</vt:i4>
      </vt:variant>
      <vt:variant>
        <vt:i4>0</vt:i4>
      </vt:variant>
      <vt:variant>
        <vt:i4>5</vt:i4>
      </vt:variant>
      <vt:variant>
        <vt:lpwstr/>
      </vt:variant>
      <vt:variant>
        <vt:lpwstr>_Toc115709983</vt:lpwstr>
      </vt:variant>
      <vt:variant>
        <vt:i4>1048637</vt:i4>
      </vt:variant>
      <vt:variant>
        <vt:i4>20</vt:i4>
      </vt:variant>
      <vt:variant>
        <vt:i4>0</vt:i4>
      </vt:variant>
      <vt:variant>
        <vt:i4>5</vt:i4>
      </vt:variant>
      <vt:variant>
        <vt:lpwstr/>
      </vt:variant>
      <vt:variant>
        <vt:lpwstr>_Toc115709982</vt:lpwstr>
      </vt:variant>
      <vt:variant>
        <vt:i4>1048637</vt:i4>
      </vt:variant>
      <vt:variant>
        <vt:i4>14</vt:i4>
      </vt:variant>
      <vt:variant>
        <vt:i4>0</vt:i4>
      </vt:variant>
      <vt:variant>
        <vt:i4>5</vt:i4>
      </vt:variant>
      <vt:variant>
        <vt:lpwstr/>
      </vt:variant>
      <vt:variant>
        <vt:lpwstr>_Toc115709981</vt:lpwstr>
      </vt:variant>
      <vt:variant>
        <vt:i4>1048637</vt:i4>
      </vt:variant>
      <vt:variant>
        <vt:i4>8</vt:i4>
      </vt:variant>
      <vt:variant>
        <vt:i4>0</vt:i4>
      </vt:variant>
      <vt:variant>
        <vt:i4>5</vt:i4>
      </vt:variant>
      <vt:variant>
        <vt:lpwstr/>
      </vt:variant>
      <vt:variant>
        <vt:lpwstr>_Toc115709980</vt:lpwstr>
      </vt:variant>
      <vt:variant>
        <vt:i4>2031677</vt:i4>
      </vt:variant>
      <vt:variant>
        <vt:i4>2</vt:i4>
      </vt:variant>
      <vt:variant>
        <vt:i4>0</vt:i4>
      </vt:variant>
      <vt:variant>
        <vt:i4>5</vt:i4>
      </vt:variant>
      <vt:variant>
        <vt:lpwstr/>
      </vt:variant>
      <vt:variant>
        <vt:lpwstr>_Toc115709979</vt:lpwstr>
      </vt:variant>
      <vt:variant>
        <vt:i4>6160386</vt:i4>
      </vt:variant>
      <vt:variant>
        <vt:i4>0</vt:i4>
      </vt:variant>
      <vt:variant>
        <vt:i4>0</vt:i4>
      </vt:variant>
      <vt:variant>
        <vt:i4>5</vt:i4>
      </vt:variant>
      <vt:variant>
        <vt:lpwstr>https://www.corecommitments.unicef.org/ccc-2-5-1</vt:lpwstr>
      </vt:variant>
      <vt:variant>
        <vt:lpwstr/>
      </vt:variant>
      <vt:variant>
        <vt:i4>2752521</vt:i4>
      </vt:variant>
      <vt:variant>
        <vt:i4>6</vt:i4>
      </vt:variant>
      <vt:variant>
        <vt:i4>0</vt:i4>
      </vt:variant>
      <vt:variant>
        <vt:i4>5</vt:i4>
      </vt:variant>
      <vt:variant>
        <vt:lpwstr>mailto:rkamadjeu@unicef.org</vt:lpwstr>
      </vt:variant>
      <vt:variant>
        <vt:lpwstr/>
      </vt:variant>
      <vt:variant>
        <vt:i4>3866627</vt:i4>
      </vt:variant>
      <vt:variant>
        <vt:i4>3</vt:i4>
      </vt:variant>
      <vt:variant>
        <vt:i4>0</vt:i4>
      </vt:variant>
      <vt:variant>
        <vt:i4>5</vt:i4>
      </vt:variant>
      <vt:variant>
        <vt:lpwstr>mailto:pyoger@unicef.org</vt:lpwstr>
      </vt:variant>
      <vt:variant>
        <vt:lpwstr/>
      </vt:variant>
      <vt:variant>
        <vt:i4>6094948</vt:i4>
      </vt:variant>
      <vt:variant>
        <vt:i4>0</vt:i4>
      </vt:variant>
      <vt:variant>
        <vt:i4>0</vt:i4>
      </vt:variant>
      <vt:variant>
        <vt:i4>5</vt:i4>
      </vt:variant>
      <vt:variant>
        <vt:lpwstr>mailto:pfourcassie@unicef.org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UNICEF</dc:creator>
  <cp:keywords>response plan; planning; Ebola</cp:keywords>
  <dc:description/>
  <cp:lastModifiedBy>Martin Ngolobe</cp:lastModifiedBy>
  <cp:revision>2</cp:revision>
  <cp:lastPrinted>2020-02-19T22:31:00Z</cp:lastPrinted>
  <dcterms:created xsi:type="dcterms:W3CDTF">2023-03-23T08:10:00Z</dcterms:created>
  <dcterms:modified xsi:type="dcterms:W3CDTF">2023-03-23T08:10:00Z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0x0101009BA85F8052A6DA4FA3E31FF9F74C697000D4A23BCE2D2D084E87BEDA9C955F8E2F</vt:lpwstr>
  </property>
  <property fmtid="{D5CDD505-2E9C-101B-9397-08002B2CF9AE}" pid="3" name="OfficeDivision">
    <vt:lpwstr>20;#Programme Division-456D|b599cc08-53d0-4ecf-afce-40bdcdf910e2</vt:lpwstr>
  </property>
  <property fmtid="{D5CDD505-2E9C-101B-9397-08002B2CF9AE}" pid="4" name="TaxKeyword">
    <vt:lpwstr>1482;#response plan|f96fa42e-ad70-45ed-96d4-8e7aba24e987;#733;#planning|10999434-e8df-4bd6-8e0f-2147bac9ca70;#498;#Ebola|4c144ef9-f5fb-416f-afbb-ebca2024e29c</vt:lpwstr>
  </property>
  <property fmtid="{D5CDD505-2E9C-101B-9397-08002B2CF9AE}" pid="5" name="SystemDTAC">
    <vt:lpwstr/>
  </property>
  <property fmtid="{D5CDD505-2E9C-101B-9397-08002B2CF9AE}" pid="6" name="Topic">
    <vt:lpwstr>287;#Health in emergencies|38cad89b-3043-4cf6-8b89-025aaedde11f;#797;#Health Emerging Issues|1647430f-b597-4aa4-ac5a-3e7f67853583;#1481;#Ebola|9248cdd0-02bd-4a02-92a8-c27769054110</vt:lpwstr>
  </property>
  <property fmtid="{D5CDD505-2E9C-101B-9397-08002B2CF9AE}" pid="7" name="CriticalForLongTermRetention">
    <vt:lpwstr/>
  </property>
  <property fmtid="{D5CDD505-2E9C-101B-9397-08002B2CF9AE}" pid="8" name="DocumentType">
    <vt:lpwstr>301;#Contingency plans, emergency preparedness plans|6295c80a-2055-4664-98cd-2c2a76f1a6da</vt:lpwstr>
  </property>
  <property fmtid="{D5CDD505-2E9C-101B-9397-08002B2CF9AE}" pid="9" name="GeographicScope">
    <vt:lpwstr/>
  </property>
  <property fmtid="{D5CDD505-2E9C-101B-9397-08002B2CF9AE}" pid="10" name="_dlc_DocIdItemGuid">
    <vt:lpwstr>d3960458-8aee-4218-82f3-f4aa5ae63d00</vt:lpwstr>
  </property>
  <property fmtid="{D5CDD505-2E9C-101B-9397-08002B2CF9AE}" pid="11" name="MediaServiceImageTags">
    <vt:lpwstr/>
  </property>
  <property fmtid="{D5CDD505-2E9C-101B-9397-08002B2CF9AE}" pid="12" name="GrammarlyDocumentId">
    <vt:lpwstr>ec213de5760bda4637ffc3b50b6da60c54fb7ab92625a0c388331a239fbef491</vt:lpwstr>
  </property>
</Properties>
</file>